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BF3" w:rsidRDefault="00D17BF3" w:rsidP="00D17BF3"/>
    <w:p w:rsidR="00D17BF3" w:rsidRDefault="00D17BF3" w:rsidP="00D17BF3"/>
    <w:p w:rsidR="00D17BF3" w:rsidRDefault="00D17BF3" w:rsidP="00D17BF3"/>
    <w:p w:rsidR="00D17BF3" w:rsidRDefault="00D17BF3" w:rsidP="00D17BF3">
      <w:pPr>
        <w:rPr>
          <w:sz w:val="28"/>
          <w:szCs w:val="28"/>
        </w:rPr>
      </w:pPr>
      <w:r w:rsidRPr="00A0717F">
        <w:rPr>
          <w:noProof/>
          <w:sz w:val="28"/>
          <w:szCs w:val="28"/>
        </w:rPr>
        <w:drawing>
          <wp:anchor distT="0" distB="0" distL="114300" distR="114300" simplePos="0" relativeHeight="251671552" behindDoc="1" locked="0" layoutInCell="1" allowOverlap="1" wp14:anchorId="2B30E74F" wp14:editId="0E26909A">
            <wp:simplePos x="0" y="0"/>
            <wp:positionH relativeFrom="column">
              <wp:posOffset>2514600</wp:posOffset>
            </wp:positionH>
            <wp:positionV relativeFrom="paragraph">
              <wp:posOffset>-114300</wp:posOffset>
            </wp:positionV>
            <wp:extent cx="914400" cy="1028700"/>
            <wp:effectExtent l="0" t="0" r="0" b="0"/>
            <wp:wrapTight wrapText="bothSides">
              <wp:wrapPolygon edited="0">
                <wp:start x="0" y="0"/>
                <wp:lineTo x="0" y="21200"/>
                <wp:lineTo x="21150" y="21200"/>
                <wp:lineTo x="21150"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r w:rsidRPr="00A0717F">
        <w:rPr>
          <w:sz w:val="28"/>
          <w:szCs w:val="28"/>
        </w:rPr>
        <w:t xml:space="preserve">   </w:t>
      </w:r>
    </w:p>
    <w:p w:rsidR="00D17BF3" w:rsidRPr="00A0717F" w:rsidRDefault="00D17BF3" w:rsidP="00D17BF3">
      <w:pPr>
        <w:rPr>
          <w:sz w:val="28"/>
          <w:szCs w:val="28"/>
        </w:rPr>
      </w:pPr>
    </w:p>
    <w:p w:rsidR="00D17BF3" w:rsidRPr="00A0717F" w:rsidRDefault="00D17BF3" w:rsidP="00D17BF3">
      <w:pPr>
        <w:rPr>
          <w:sz w:val="28"/>
          <w:szCs w:val="28"/>
        </w:rPr>
      </w:pP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АДМИНИСТРАЦИЯ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ЛИПОВ</w:t>
      </w:r>
      <w:r w:rsidRPr="007516BB">
        <w:rPr>
          <w:rFonts w:ascii="Times New Roman" w:hAnsi="Times New Roman" w:cs="Times New Roman"/>
          <w:b/>
          <w:sz w:val="28"/>
          <w:szCs w:val="28"/>
        </w:rPr>
        <w:t>СКОГО МУНИЦИПАЛЬНОГО ОБРАЗОВАНИЯ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ОЗИНСКОГО МУНИЦИПАЛЬНОГО РАЙОНА</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САРАТОВСКОЙ ОБЛАСТИ</w:t>
      </w:r>
    </w:p>
    <w:p w:rsidR="00D17BF3" w:rsidRPr="007516BB" w:rsidRDefault="00D17BF3" w:rsidP="00D17BF3">
      <w:pPr>
        <w:tabs>
          <w:tab w:val="left" w:pos="3780"/>
        </w:tabs>
        <w:jc w:val="center"/>
        <w:rPr>
          <w:rFonts w:ascii="Times New Roman" w:hAnsi="Times New Roman" w:cs="Times New Roman"/>
          <w:b/>
          <w:sz w:val="28"/>
          <w:szCs w:val="28"/>
        </w:rPr>
      </w:pPr>
    </w:p>
    <w:p w:rsidR="00D17BF3" w:rsidRPr="007516BB" w:rsidRDefault="00D17BF3" w:rsidP="00D17BF3">
      <w:pPr>
        <w:tabs>
          <w:tab w:val="left" w:pos="3780"/>
        </w:tabs>
        <w:jc w:val="center"/>
        <w:rPr>
          <w:rFonts w:ascii="Times New Roman" w:hAnsi="Times New Roman" w:cs="Times New Roman"/>
          <w:b/>
          <w:sz w:val="28"/>
          <w:szCs w:val="28"/>
        </w:rPr>
      </w:pPr>
      <w:r w:rsidRPr="007516BB">
        <w:rPr>
          <w:rFonts w:ascii="Times New Roman" w:hAnsi="Times New Roman" w:cs="Times New Roman"/>
          <w:b/>
          <w:sz w:val="28"/>
          <w:szCs w:val="28"/>
        </w:rPr>
        <w:t>ПОСТАНОВЛЕНИЕ</w:t>
      </w:r>
    </w:p>
    <w:p w:rsidR="00D17BF3" w:rsidRPr="0067099D" w:rsidRDefault="00D17BF3" w:rsidP="00D17BF3">
      <w:pPr>
        <w:jc w:val="center"/>
        <w:rPr>
          <w:b/>
          <w:sz w:val="28"/>
          <w:szCs w:val="28"/>
        </w:rPr>
      </w:pPr>
      <w:r w:rsidRPr="00155B83">
        <w:rPr>
          <w:rFonts w:ascii="Times New Roman" w:hAnsi="Times New Roman" w:cs="Times New Roman"/>
          <w:b/>
          <w:sz w:val="28"/>
          <w:szCs w:val="28"/>
        </w:rPr>
        <w:t xml:space="preserve">от </w:t>
      </w:r>
      <w:r>
        <w:rPr>
          <w:rFonts w:ascii="Times New Roman" w:hAnsi="Times New Roman" w:cs="Times New Roman"/>
          <w:b/>
          <w:sz w:val="28"/>
          <w:szCs w:val="28"/>
        </w:rPr>
        <w:t xml:space="preserve">25 </w:t>
      </w:r>
      <w:r w:rsidRPr="00155B83">
        <w:rPr>
          <w:rFonts w:ascii="Times New Roman" w:hAnsi="Times New Roman" w:cs="Times New Roman"/>
          <w:b/>
          <w:sz w:val="28"/>
          <w:szCs w:val="28"/>
        </w:rPr>
        <w:t>декабря</w:t>
      </w:r>
      <w:r>
        <w:rPr>
          <w:rFonts w:ascii="Times New Roman" w:hAnsi="Times New Roman" w:cs="Times New Roman"/>
          <w:b/>
          <w:sz w:val="28"/>
          <w:szCs w:val="28"/>
        </w:rPr>
        <w:t xml:space="preserve"> </w:t>
      </w:r>
      <w:r w:rsidRPr="00155B83">
        <w:rPr>
          <w:rFonts w:ascii="Times New Roman" w:hAnsi="Times New Roman" w:cs="Times New Roman"/>
          <w:b/>
          <w:sz w:val="28"/>
          <w:szCs w:val="28"/>
        </w:rPr>
        <w:t>2019г</w:t>
      </w:r>
      <w:r w:rsidRPr="00E33008">
        <w:rPr>
          <w:b/>
          <w:sz w:val="24"/>
          <w:szCs w:val="24"/>
        </w:rPr>
        <w:t>.</w:t>
      </w:r>
      <w:r>
        <w:rPr>
          <w:color w:val="000000"/>
          <w:sz w:val="28"/>
          <w:szCs w:val="28"/>
        </w:rPr>
        <w:t xml:space="preserve">                                                                              </w:t>
      </w:r>
      <w:r w:rsidRPr="00155B83">
        <w:rPr>
          <w:rFonts w:ascii="Times New Roman" w:hAnsi="Times New Roman" w:cs="Times New Roman"/>
          <w:b/>
          <w:bCs/>
          <w:color w:val="000000"/>
          <w:spacing w:val="29"/>
          <w:sz w:val="28"/>
          <w:szCs w:val="28"/>
        </w:rPr>
        <w:t xml:space="preserve">№ </w:t>
      </w:r>
      <w:r>
        <w:rPr>
          <w:rFonts w:ascii="Times New Roman" w:hAnsi="Times New Roman" w:cs="Times New Roman"/>
          <w:b/>
          <w:bCs/>
          <w:color w:val="000000"/>
          <w:spacing w:val="29"/>
          <w:sz w:val="28"/>
          <w:szCs w:val="28"/>
        </w:rPr>
        <w:t>30</w:t>
      </w:r>
    </w:p>
    <w:p w:rsidR="00D17BF3" w:rsidRDefault="00D17BF3" w:rsidP="00D17BF3">
      <w:pPr>
        <w:pStyle w:val="a3"/>
        <w:tabs>
          <w:tab w:val="left" w:pos="708"/>
        </w:tabs>
        <w:rPr>
          <w:sz w:val="24"/>
          <w:szCs w:val="24"/>
        </w:rPr>
      </w:pPr>
    </w:p>
    <w:p w:rsidR="00D17BF3" w:rsidRDefault="00D17BF3" w:rsidP="00D17BF3">
      <w:pPr>
        <w:pStyle w:val="a3"/>
        <w:tabs>
          <w:tab w:val="left" w:pos="708"/>
        </w:tabs>
        <w:ind w:right="-306"/>
        <w:rPr>
          <w:szCs w:val="28"/>
          <w:highlight w:val="green"/>
        </w:rPr>
      </w:pPr>
      <w:bookmarkStart w:id="0" w:name="Par1"/>
      <w:bookmarkEnd w:id="0"/>
      <w:r>
        <w:rPr>
          <w:b/>
          <w:bCs/>
          <w:szCs w:val="28"/>
        </w:rPr>
        <w:t xml:space="preserve">О порядке ведения реестра </w:t>
      </w:r>
      <w:r>
        <w:rPr>
          <w:b/>
          <w:szCs w:val="28"/>
        </w:rPr>
        <w:t xml:space="preserve">заключенных соглашений о </w:t>
      </w:r>
      <w:proofErr w:type="spellStart"/>
      <w:r>
        <w:rPr>
          <w:b/>
          <w:szCs w:val="28"/>
        </w:rPr>
        <w:t>муниципально</w:t>
      </w:r>
      <w:proofErr w:type="spellEnd"/>
      <w:r>
        <w:rPr>
          <w:b/>
          <w:szCs w:val="28"/>
        </w:rPr>
        <w:t xml:space="preserve">-частном партнерстве в </w:t>
      </w:r>
      <w:proofErr w:type="spellStart"/>
      <w:r>
        <w:rPr>
          <w:b/>
          <w:szCs w:val="28"/>
        </w:rPr>
        <w:t>Липовском</w:t>
      </w:r>
      <w:proofErr w:type="spellEnd"/>
      <w:r>
        <w:rPr>
          <w:b/>
          <w:szCs w:val="28"/>
        </w:rPr>
        <w:t xml:space="preserve"> муниципальном образовании</w:t>
      </w:r>
    </w:p>
    <w:p w:rsidR="00D17BF3" w:rsidRPr="0067099D" w:rsidRDefault="00D17BF3" w:rsidP="00D17BF3">
      <w:pPr>
        <w:ind w:firstLine="709"/>
        <w:jc w:val="both"/>
        <w:rPr>
          <w:rFonts w:ascii="Times New Roman" w:hAnsi="Times New Roman" w:cs="Times New Roman"/>
          <w:bCs/>
          <w:color w:val="000000" w:themeColor="text1"/>
          <w:sz w:val="28"/>
          <w:szCs w:val="28"/>
        </w:rPr>
      </w:pPr>
      <w:r w:rsidRPr="0067099D">
        <w:rPr>
          <w:rFonts w:ascii="Times New Roman" w:hAnsi="Times New Roman" w:cs="Times New Roman"/>
          <w:bCs/>
          <w:sz w:val="28"/>
          <w:szCs w:val="28"/>
        </w:rPr>
        <w:t xml:space="preserve">В соответствии со статьей 18 Федерального закона от 13.07.2015                    № 224-ФЗ «О государственно-частном партнерстве, </w:t>
      </w:r>
      <w:proofErr w:type="spellStart"/>
      <w:r w:rsidRPr="0067099D">
        <w:rPr>
          <w:rFonts w:ascii="Times New Roman" w:hAnsi="Times New Roman" w:cs="Times New Roman"/>
          <w:bCs/>
          <w:sz w:val="28"/>
          <w:szCs w:val="28"/>
        </w:rPr>
        <w:t>муниципально</w:t>
      </w:r>
      <w:proofErr w:type="spellEnd"/>
      <w:r w:rsidRPr="0067099D">
        <w:rPr>
          <w:rFonts w:ascii="Times New Roman" w:hAnsi="Times New Roman" w:cs="Times New Roman"/>
          <w:bCs/>
          <w:sz w:val="28"/>
          <w:szCs w:val="28"/>
        </w:rPr>
        <w:t xml:space="preserve">-частном партнерстве в Российской Федерации и внесении изменений в отдельные законодательные акты Российской Федерации» и Уставом </w:t>
      </w:r>
      <w:proofErr w:type="spellStart"/>
      <w:r w:rsidRPr="0067099D">
        <w:rPr>
          <w:rFonts w:ascii="Times New Roman" w:hAnsi="Times New Roman" w:cs="Times New Roman"/>
          <w:bCs/>
          <w:color w:val="000000" w:themeColor="text1"/>
          <w:sz w:val="28"/>
          <w:szCs w:val="28"/>
        </w:rPr>
        <w:t>Липовского</w:t>
      </w:r>
      <w:proofErr w:type="spellEnd"/>
      <w:r w:rsidRPr="0067099D">
        <w:rPr>
          <w:rFonts w:ascii="Times New Roman" w:hAnsi="Times New Roman" w:cs="Times New Roman"/>
          <w:bCs/>
          <w:color w:val="000000" w:themeColor="text1"/>
          <w:sz w:val="28"/>
          <w:szCs w:val="28"/>
        </w:rPr>
        <w:t xml:space="preserve"> </w:t>
      </w:r>
      <w:r w:rsidRPr="0067099D">
        <w:rPr>
          <w:rFonts w:ascii="Times New Roman" w:hAnsi="Times New Roman" w:cs="Times New Roman"/>
          <w:bCs/>
          <w:sz w:val="28"/>
          <w:szCs w:val="28"/>
        </w:rPr>
        <w:t xml:space="preserve">муниципального образования, Глава </w:t>
      </w:r>
      <w:proofErr w:type="spellStart"/>
      <w:r w:rsidRPr="0067099D">
        <w:rPr>
          <w:rFonts w:ascii="Times New Roman" w:hAnsi="Times New Roman" w:cs="Times New Roman"/>
          <w:bCs/>
          <w:color w:val="000000" w:themeColor="text1"/>
          <w:sz w:val="28"/>
          <w:szCs w:val="28"/>
        </w:rPr>
        <w:t>Липовского</w:t>
      </w:r>
      <w:proofErr w:type="spellEnd"/>
      <w:r w:rsidRPr="0067099D">
        <w:rPr>
          <w:rFonts w:ascii="Times New Roman" w:hAnsi="Times New Roman" w:cs="Times New Roman"/>
          <w:bCs/>
          <w:color w:val="000000" w:themeColor="text1"/>
          <w:sz w:val="28"/>
          <w:szCs w:val="28"/>
        </w:rPr>
        <w:t xml:space="preserve"> муниципального образования </w:t>
      </w:r>
    </w:p>
    <w:p w:rsidR="00D17BF3" w:rsidRPr="0067099D" w:rsidRDefault="00D17BF3" w:rsidP="00D17BF3">
      <w:pPr>
        <w:jc w:val="center"/>
        <w:rPr>
          <w:rFonts w:ascii="Times New Roman" w:hAnsi="Times New Roman" w:cs="Times New Roman"/>
          <w:b/>
          <w:sz w:val="28"/>
          <w:szCs w:val="28"/>
        </w:rPr>
      </w:pPr>
      <w:r w:rsidRPr="0067099D">
        <w:rPr>
          <w:rFonts w:ascii="Times New Roman" w:hAnsi="Times New Roman" w:cs="Times New Roman"/>
          <w:b/>
          <w:sz w:val="28"/>
          <w:szCs w:val="28"/>
        </w:rPr>
        <w:t>ПОСТАНОВЛЯЕТ:</w:t>
      </w:r>
    </w:p>
    <w:p w:rsidR="00D17BF3" w:rsidRPr="0067099D" w:rsidRDefault="00D17BF3" w:rsidP="00D17BF3">
      <w:pPr>
        <w:widowControl w:val="0"/>
        <w:autoSpaceDE w:val="0"/>
        <w:ind w:firstLine="709"/>
        <w:jc w:val="both"/>
        <w:rPr>
          <w:rFonts w:ascii="Times New Roman" w:hAnsi="Times New Roman" w:cs="Times New Roman"/>
          <w:sz w:val="28"/>
          <w:szCs w:val="28"/>
        </w:rPr>
      </w:pPr>
      <w:r w:rsidRPr="0067099D">
        <w:rPr>
          <w:rFonts w:ascii="Times New Roman" w:hAnsi="Times New Roman" w:cs="Times New Roman"/>
          <w:sz w:val="28"/>
          <w:szCs w:val="28"/>
        </w:rPr>
        <w:t xml:space="preserve">1. Наделить администрацию </w:t>
      </w:r>
      <w:proofErr w:type="spellStart"/>
      <w:r w:rsidRPr="0067099D">
        <w:rPr>
          <w:rFonts w:ascii="Times New Roman" w:hAnsi="Times New Roman" w:cs="Times New Roman"/>
          <w:color w:val="000000" w:themeColor="text1"/>
          <w:sz w:val="28"/>
          <w:szCs w:val="28"/>
        </w:rPr>
        <w:t>Липовского</w:t>
      </w:r>
      <w:proofErr w:type="spellEnd"/>
      <w:r w:rsidRPr="0067099D">
        <w:rPr>
          <w:rFonts w:ascii="Times New Roman" w:hAnsi="Times New Roman" w:cs="Times New Roman"/>
          <w:color w:val="000000" w:themeColor="text1"/>
          <w:sz w:val="28"/>
          <w:szCs w:val="28"/>
        </w:rPr>
        <w:t xml:space="preserve"> муниципального образования полномочиями по ведению реестра заключенных соглашений о </w:t>
      </w:r>
      <w:proofErr w:type="spellStart"/>
      <w:r w:rsidRPr="0067099D">
        <w:rPr>
          <w:rFonts w:ascii="Times New Roman" w:hAnsi="Times New Roman" w:cs="Times New Roman"/>
          <w:color w:val="000000" w:themeColor="text1"/>
          <w:sz w:val="28"/>
          <w:szCs w:val="28"/>
        </w:rPr>
        <w:t>муниципально</w:t>
      </w:r>
      <w:proofErr w:type="spellEnd"/>
      <w:r w:rsidRPr="0067099D">
        <w:rPr>
          <w:rFonts w:ascii="Times New Roman" w:hAnsi="Times New Roman" w:cs="Times New Roman"/>
          <w:color w:val="000000" w:themeColor="text1"/>
          <w:sz w:val="28"/>
          <w:szCs w:val="28"/>
        </w:rPr>
        <w:t xml:space="preserve">-частном партнерстве в </w:t>
      </w:r>
      <w:proofErr w:type="spellStart"/>
      <w:r w:rsidRPr="0067099D">
        <w:rPr>
          <w:rFonts w:ascii="Times New Roman" w:hAnsi="Times New Roman" w:cs="Times New Roman"/>
          <w:color w:val="000000" w:themeColor="text1"/>
          <w:sz w:val="28"/>
          <w:szCs w:val="28"/>
        </w:rPr>
        <w:t>Липовском</w:t>
      </w:r>
      <w:proofErr w:type="spellEnd"/>
      <w:r w:rsidRPr="0067099D">
        <w:rPr>
          <w:rFonts w:ascii="Times New Roman" w:hAnsi="Times New Roman" w:cs="Times New Roman"/>
          <w:color w:val="000000" w:themeColor="text1"/>
          <w:sz w:val="28"/>
          <w:szCs w:val="28"/>
        </w:rPr>
        <w:t xml:space="preserve"> </w:t>
      </w:r>
      <w:r w:rsidRPr="0067099D">
        <w:rPr>
          <w:rFonts w:ascii="Times New Roman" w:hAnsi="Times New Roman" w:cs="Times New Roman"/>
          <w:sz w:val="28"/>
          <w:szCs w:val="28"/>
        </w:rPr>
        <w:t>муниципальном образовании.</w:t>
      </w:r>
    </w:p>
    <w:p w:rsidR="00D17BF3" w:rsidRPr="0067099D" w:rsidRDefault="00D17BF3" w:rsidP="00D17BF3">
      <w:pPr>
        <w:widowControl w:val="0"/>
        <w:autoSpaceDE w:val="0"/>
        <w:ind w:firstLine="709"/>
        <w:jc w:val="both"/>
        <w:rPr>
          <w:rFonts w:ascii="Times New Roman" w:hAnsi="Times New Roman" w:cs="Times New Roman"/>
          <w:sz w:val="28"/>
          <w:szCs w:val="28"/>
        </w:rPr>
      </w:pPr>
      <w:r w:rsidRPr="0067099D">
        <w:rPr>
          <w:rFonts w:ascii="Times New Roman" w:hAnsi="Times New Roman" w:cs="Times New Roman"/>
          <w:sz w:val="28"/>
          <w:szCs w:val="28"/>
        </w:rPr>
        <w:t xml:space="preserve">2. Утвердить порядок ведения реестра заключенных соглашений о </w:t>
      </w:r>
      <w:proofErr w:type="spellStart"/>
      <w:r w:rsidRPr="0067099D">
        <w:rPr>
          <w:rFonts w:ascii="Times New Roman" w:hAnsi="Times New Roman" w:cs="Times New Roman"/>
          <w:sz w:val="28"/>
          <w:szCs w:val="28"/>
        </w:rPr>
        <w:t>муниципально</w:t>
      </w:r>
      <w:proofErr w:type="spellEnd"/>
      <w:r w:rsidRPr="0067099D">
        <w:rPr>
          <w:rFonts w:ascii="Times New Roman" w:hAnsi="Times New Roman" w:cs="Times New Roman"/>
          <w:sz w:val="28"/>
          <w:szCs w:val="28"/>
        </w:rPr>
        <w:t xml:space="preserve">-частном партнерстве в </w:t>
      </w:r>
      <w:proofErr w:type="spellStart"/>
      <w:r w:rsidRPr="0067099D">
        <w:rPr>
          <w:rFonts w:ascii="Times New Roman" w:hAnsi="Times New Roman" w:cs="Times New Roman"/>
          <w:color w:val="000000" w:themeColor="text1"/>
          <w:sz w:val="28"/>
          <w:szCs w:val="28"/>
        </w:rPr>
        <w:t>Липовском</w:t>
      </w:r>
      <w:proofErr w:type="spellEnd"/>
      <w:r w:rsidRPr="0067099D">
        <w:rPr>
          <w:rFonts w:ascii="Times New Roman" w:hAnsi="Times New Roman" w:cs="Times New Roman"/>
          <w:sz w:val="28"/>
          <w:szCs w:val="28"/>
        </w:rPr>
        <w:t xml:space="preserve"> муниципальном образовании согласно приложению.</w:t>
      </w:r>
    </w:p>
    <w:p w:rsidR="00D17BF3" w:rsidRPr="0067099D" w:rsidRDefault="00D17BF3" w:rsidP="00D17BF3">
      <w:pPr>
        <w:widowControl w:val="0"/>
        <w:autoSpaceDE w:val="0"/>
        <w:ind w:firstLine="709"/>
        <w:jc w:val="both"/>
        <w:rPr>
          <w:rFonts w:ascii="Times New Roman" w:hAnsi="Times New Roman" w:cs="Times New Roman"/>
          <w:sz w:val="28"/>
          <w:szCs w:val="28"/>
        </w:rPr>
      </w:pPr>
      <w:r w:rsidRPr="0067099D">
        <w:rPr>
          <w:rFonts w:ascii="Times New Roman" w:hAnsi="Times New Roman" w:cs="Times New Roman"/>
          <w:sz w:val="28"/>
          <w:szCs w:val="28"/>
        </w:rPr>
        <w:t>3. Настоящее постановление вступает в силу со дня официального опубликования (обнародования).</w:t>
      </w:r>
    </w:p>
    <w:p w:rsidR="00D17BF3" w:rsidRPr="0067099D" w:rsidRDefault="00D17BF3" w:rsidP="00D17BF3">
      <w:pPr>
        <w:pStyle w:val="ConsPlusNormal"/>
        <w:jc w:val="both"/>
        <w:rPr>
          <w:b/>
        </w:rPr>
      </w:pPr>
      <w:r w:rsidRPr="0067099D">
        <w:rPr>
          <w:b/>
        </w:rPr>
        <w:lastRenderedPageBreak/>
        <w:t xml:space="preserve">Глава </w:t>
      </w:r>
      <w:proofErr w:type="spellStart"/>
      <w:r w:rsidRPr="0067099D">
        <w:rPr>
          <w:b/>
        </w:rPr>
        <w:t>Липовского</w:t>
      </w:r>
      <w:proofErr w:type="spellEnd"/>
    </w:p>
    <w:p w:rsidR="00D17BF3" w:rsidRPr="0067099D" w:rsidRDefault="00D17BF3" w:rsidP="00D17BF3">
      <w:pPr>
        <w:pStyle w:val="ConsPlusNormal"/>
        <w:jc w:val="both"/>
        <w:rPr>
          <w:b/>
        </w:rPr>
      </w:pPr>
      <w:r w:rsidRPr="0067099D">
        <w:rPr>
          <w:b/>
        </w:rPr>
        <w:t>муниципального образования</w:t>
      </w:r>
      <w:r>
        <w:tab/>
      </w:r>
      <w:r>
        <w:tab/>
      </w:r>
      <w:r>
        <w:tab/>
      </w:r>
      <w:r>
        <w:tab/>
      </w:r>
      <w:r w:rsidRPr="0067099D">
        <w:rPr>
          <w:b/>
        </w:rPr>
        <w:tab/>
        <w:t xml:space="preserve">А.И. </w:t>
      </w:r>
      <w:proofErr w:type="spellStart"/>
      <w:r w:rsidRPr="0067099D">
        <w:rPr>
          <w:b/>
        </w:rPr>
        <w:t>Габдулова</w:t>
      </w:r>
      <w:proofErr w:type="spellEnd"/>
    </w:p>
    <w:p w:rsidR="00D17BF3" w:rsidRDefault="00D17BF3" w:rsidP="00D17BF3">
      <w:pPr>
        <w:widowControl w:val="0"/>
        <w:autoSpaceDE w:val="0"/>
        <w:autoSpaceDN w:val="0"/>
        <w:adjustRightInd w:val="0"/>
        <w:rPr>
          <w:rFonts w:ascii="Times New Roman" w:hAnsi="Times New Roman" w:cs="Times New Roman"/>
          <w:b/>
          <w:bCs/>
          <w:sz w:val="28"/>
          <w:szCs w:val="28"/>
        </w:rPr>
      </w:pPr>
    </w:p>
    <w:p w:rsidR="00D17BF3" w:rsidRDefault="00D17BF3" w:rsidP="00D17BF3">
      <w:pPr>
        <w:widowControl w:val="0"/>
        <w:autoSpaceDE w:val="0"/>
        <w:autoSpaceDN w:val="0"/>
        <w:adjustRightInd w:val="0"/>
        <w:rPr>
          <w:rFonts w:ascii="Times New Roman" w:hAnsi="Times New Roman" w:cs="Times New Roman"/>
          <w:sz w:val="28"/>
          <w:szCs w:val="28"/>
        </w:rPr>
      </w:pPr>
    </w:p>
    <w:p w:rsidR="00D17BF3" w:rsidRDefault="00D17BF3" w:rsidP="00D17BF3">
      <w:pPr>
        <w:widowControl w:val="0"/>
        <w:autoSpaceDE w:val="0"/>
        <w:autoSpaceDN w:val="0"/>
        <w:adjustRightInd w:val="0"/>
        <w:rPr>
          <w:rFonts w:ascii="Times New Roman" w:hAnsi="Times New Roman" w:cs="Times New Roman"/>
          <w:sz w:val="28"/>
          <w:szCs w:val="28"/>
        </w:rPr>
      </w:pPr>
    </w:p>
    <w:p w:rsidR="00D17BF3" w:rsidRPr="0067099D" w:rsidRDefault="00D17BF3" w:rsidP="00D17BF3">
      <w:pPr>
        <w:widowControl w:val="0"/>
        <w:autoSpaceDE w:val="0"/>
        <w:autoSpaceDN w:val="0"/>
        <w:adjustRightInd w:val="0"/>
        <w:rPr>
          <w:rFonts w:ascii="Times New Roman" w:hAnsi="Times New Roman" w:cs="Times New Roman"/>
          <w:sz w:val="28"/>
          <w:szCs w:val="28"/>
        </w:rPr>
      </w:pPr>
    </w:p>
    <w:p w:rsidR="00D17BF3" w:rsidRPr="0067099D" w:rsidRDefault="00D17BF3" w:rsidP="00D17BF3">
      <w:pPr>
        <w:widowControl w:val="0"/>
        <w:autoSpaceDE w:val="0"/>
        <w:autoSpaceDN w:val="0"/>
        <w:adjustRightInd w:val="0"/>
        <w:ind w:left="5103"/>
        <w:rPr>
          <w:rFonts w:ascii="Times New Roman" w:hAnsi="Times New Roman" w:cs="Times New Roman"/>
          <w:sz w:val="28"/>
          <w:szCs w:val="28"/>
        </w:rPr>
      </w:pPr>
      <w:r w:rsidRPr="0067099D">
        <w:rPr>
          <w:rFonts w:ascii="Times New Roman" w:hAnsi="Times New Roman" w:cs="Times New Roman"/>
          <w:sz w:val="28"/>
          <w:szCs w:val="28"/>
        </w:rPr>
        <w:t>Приложение к постановлению</w:t>
      </w:r>
    </w:p>
    <w:p w:rsidR="00D17BF3" w:rsidRPr="0067099D" w:rsidRDefault="00D17BF3" w:rsidP="00D17BF3">
      <w:pPr>
        <w:widowControl w:val="0"/>
        <w:autoSpaceDE w:val="0"/>
        <w:autoSpaceDN w:val="0"/>
        <w:adjustRightInd w:val="0"/>
        <w:ind w:left="5103"/>
        <w:rPr>
          <w:rStyle w:val="3cd3633a0beb813306df475e70a94821s2"/>
          <w:rFonts w:ascii="Times New Roman" w:hAnsi="Times New Roman" w:cs="Times New Roman"/>
          <w:sz w:val="28"/>
          <w:szCs w:val="28"/>
        </w:rPr>
      </w:pPr>
      <w:r w:rsidRPr="0067099D">
        <w:rPr>
          <w:rFonts w:ascii="Times New Roman" w:hAnsi="Times New Roman" w:cs="Times New Roman"/>
          <w:sz w:val="28"/>
          <w:szCs w:val="28"/>
        </w:rPr>
        <w:t>от 25.12.2019 года № 30</w:t>
      </w:r>
    </w:p>
    <w:p w:rsidR="00D17BF3" w:rsidRDefault="00D17BF3" w:rsidP="00D17BF3">
      <w:pPr>
        <w:pStyle w:val="263971306bb178b27d1e200a5c980378s3"/>
        <w:spacing w:before="0" w:beforeAutospacing="0" w:after="0" w:afterAutospacing="0"/>
        <w:jc w:val="center"/>
        <w:rPr>
          <w:rStyle w:val="3cd3633a0beb813306df475e70a94821s2"/>
          <w:b/>
          <w:bCs/>
        </w:rPr>
      </w:pPr>
    </w:p>
    <w:p w:rsidR="00D17BF3" w:rsidRDefault="00D17BF3" w:rsidP="00D17BF3">
      <w:pPr>
        <w:pStyle w:val="263971306bb178b27d1e200a5c980378s3"/>
        <w:spacing w:before="0" w:beforeAutospacing="0" w:after="0" w:afterAutospacing="0"/>
        <w:jc w:val="center"/>
        <w:rPr>
          <w:rStyle w:val="3cd3633a0beb813306df475e70a94821s2"/>
          <w:b/>
          <w:bCs/>
          <w:sz w:val="28"/>
          <w:szCs w:val="28"/>
        </w:rPr>
      </w:pPr>
      <w:r>
        <w:rPr>
          <w:rStyle w:val="3cd3633a0beb813306df475e70a94821s2"/>
          <w:b/>
          <w:bCs/>
          <w:sz w:val="28"/>
          <w:szCs w:val="28"/>
        </w:rPr>
        <w:t xml:space="preserve">ПОРЯДОК ВЕДЕНИЯ РЕЕСТРА </w:t>
      </w:r>
    </w:p>
    <w:p w:rsidR="00D17BF3" w:rsidRDefault="00D17BF3" w:rsidP="00D17BF3">
      <w:pPr>
        <w:pStyle w:val="263971306bb178b27d1e200a5c980378s3"/>
        <w:spacing w:before="0" w:beforeAutospacing="0" w:after="0" w:afterAutospacing="0"/>
        <w:jc w:val="center"/>
      </w:pPr>
      <w:r>
        <w:rPr>
          <w:rStyle w:val="3cd3633a0beb813306df475e70a94821s2"/>
          <w:b/>
          <w:bCs/>
          <w:sz w:val="28"/>
          <w:szCs w:val="28"/>
        </w:rPr>
        <w:t xml:space="preserve">ЗАКЛЮЧЕННЫХ СОГЛАШЕНИЙ О МУНИЦИПАЛЬНО-ЧАСТНОМ ПАРТНЕРСТВЕ В </w:t>
      </w:r>
      <w:r w:rsidRPr="0067099D">
        <w:rPr>
          <w:rStyle w:val="3cd3633a0beb813306df475e70a94821s2"/>
          <w:b/>
          <w:bCs/>
          <w:sz w:val="28"/>
          <w:szCs w:val="28"/>
        </w:rPr>
        <w:t>ЛИПОВСКОМ</w:t>
      </w:r>
      <w:r>
        <w:rPr>
          <w:rStyle w:val="3cd3633a0beb813306df475e70a94821s2"/>
          <w:b/>
          <w:bCs/>
          <w:sz w:val="28"/>
          <w:szCs w:val="28"/>
        </w:rPr>
        <w:t xml:space="preserve"> МУНИЦИПАЛЬНОМ ОБРАЗОВАНИИ</w:t>
      </w:r>
    </w:p>
    <w:p w:rsidR="00D17BF3" w:rsidRDefault="00D17BF3" w:rsidP="00D17BF3">
      <w:pPr>
        <w:pStyle w:val="b5d1ee127382cbf4ed3a671f1853e9c1s4"/>
        <w:spacing w:before="0" w:beforeAutospacing="0" w:after="0" w:afterAutospacing="0"/>
        <w:rPr>
          <w:sz w:val="28"/>
          <w:szCs w:val="28"/>
        </w:rPr>
      </w:pPr>
      <w:r>
        <w:rPr>
          <w:sz w:val="28"/>
          <w:szCs w:val="28"/>
        </w:rPr>
        <w:t xml:space="preserve"> </w:t>
      </w:r>
    </w:p>
    <w:p w:rsidR="00D17BF3" w:rsidRDefault="00D17BF3" w:rsidP="00D17BF3">
      <w:pPr>
        <w:pStyle w:val="93622efd2aa7ee33dd374da1bf92a489s6"/>
        <w:spacing w:before="0" w:beforeAutospacing="0" w:after="0" w:afterAutospacing="0"/>
        <w:ind w:firstLine="709"/>
        <w:jc w:val="both"/>
        <w:rPr>
          <w:rStyle w:val="345ef3c3a60bd82c0f33798e53b392f2bumpedfont15"/>
        </w:rPr>
      </w:pPr>
      <w:r>
        <w:rPr>
          <w:rStyle w:val="345ef3c3a60bd82c0f33798e53b392f2bumpedfont15"/>
          <w:sz w:val="28"/>
          <w:szCs w:val="28"/>
        </w:rPr>
        <w:t xml:space="preserve">1. Настоящий Порядок разработан в соответствии с Федеральным законом от 13.07.2015 № 224-ФЗ «О государственно-частном партнерстве, </w:t>
      </w:r>
      <w:proofErr w:type="spellStart"/>
      <w:r>
        <w:rPr>
          <w:rStyle w:val="345ef3c3a60bd82c0f33798e53b392f2bumpedfont15"/>
          <w:sz w:val="28"/>
          <w:szCs w:val="28"/>
        </w:rPr>
        <w:t>муниципально</w:t>
      </w:r>
      <w:proofErr w:type="spellEnd"/>
      <w:r>
        <w:rPr>
          <w:rStyle w:val="345ef3c3a60bd82c0f33798e53b392f2bumpedfont15"/>
          <w:sz w:val="28"/>
          <w:szCs w:val="28"/>
        </w:rPr>
        <w:t xml:space="preserve">-частном партнерстве в Российской Федерации и внесении изменений в отдельные законодательные акты Российской Федерации» и определяет процедуру ведения реестра заключенных соглашений о </w:t>
      </w:r>
      <w:proofErr w:type="spellStart"/>
      <w:r>
        <w:rPr>
          <w:rStyle w:val="345ef3c3a60bd82c0f33798e53b392f2bumpedfont15"/>
          <w:sz w:val="28"/>
          <w:szCs w:val="28"/>
        </w:rPr>
        <w:t>муниципально</w:t>
      </w:r>
      <w:proofErr w:type="spellEnd"/>
      <w:r>
        <w:rPr>
          <w:rStyle w:val="345ef3c3a60bd82c0f33798e53b392f2bumpedfont15"/>
          <w:sz w:val="28"/>
          <w:szCs w:val="28"/>
        </w:rPr>
        <w:t xml:space="preserve">-частном партнерстве, публичным партнером по которым выступает </w:t>
      </w:r>
      <w:proofErr w:type="spellStart"/>
      <w:r w:rsidRPr="0067099D">
        <w:rPr>
          <w:rStyle w:val="345ef3c3a60bd82c0f33798e53b392f2bumpedfont15"/>
          <w:sz w:val="28"/>
          <w:szCs w:val="28"/>
        </w:rPr>
        <w:t>Липовское</w:t>
      </w:r>
      <w:proofErr w:type="spellEnd"/>
      <w:r>
        <w:rPr>
          <w:rStyle w:val="345ef3c3a60bd82c0f33798e53b392f2bumpedfont15"/>
          <w:sz w:val="28"/>
          <w:szCs w:val="28"/>
        </w:rPr>
        <w:t xml:space="preserve"> муниципальное </w:t>
      </w:r>
      <w:proofErr w:type="gramStart"/>
      <w:r>
        <w:rPr>
          <w:rStyle w:val="345ef3c3a60bd82c0f33798e53b392f2bumpedfont15"/>
          <w:sz w:val="28"/>
          <w:szCs w:val="28"/>
        </w:rPr>
        <w:t>образование  (</w:t>
      </w:r>
      <w:proofErr w:type="gramEnd"/>
      <w:r>
        <w:rPr>
          <w:rStyle w:val="345ef3c3a60bd82c0f33798e53b392f2bumpedfont15"/>
          <w:sz w:val="28"/>
          <w:szCs w:val="28"/>
        </w:rPr>
        <w:t>далее — Реестр).</w:t>
      </w:r>
    </w:p>
    <w:p w:rsidR="00D17BF3" w:rsidRDefault="00D17BF3" w:rsidP="00D17BF3">
      <w:pPr>
        <w:pStyle w:val="93622efd2aa7ee33dd374da1bf92a489s6"/>
        <w:spacing w:before="0" w:beforeAutospacing="0" w:after="0" w:afterAutospacing="0"/>
        <w:ind w:firstLine="709"/>
        <w:jc w:val="both"/>
      </w:pPr>
      <w:r>
        <w:rPr>
          <w:rStyle w:val="345ef3c3a60bd82c0f33798e53b392f2bumpedfont15"/>
          <w:sz w:val="28"/>
          <w:szCs w:val="28"/>
        </w:rPr>
        <w:t xml:space="preserve">2. Реестр представляет собой свод информации о заключенных соглашениях о </w:t>
      </w:r>
      <w:proofErr w:type="spellStart"/>
      <w:r>
        <w:rPr>
          <w:rStyle w:val="345ef3c3a60bd82c0f33798e53b392f2bumpedfont15"/>
          <w:sz w:val="28"/>
          <w:szCs w:val="28"/>
        </w:rPr>
        <w:t>муниципально</w:t>
      </w:r>
      <w:proofErr w:type="spellEnd"/>
      <w:r>
        <w:rPr>
          <w:rStyle w:val="345ef3c3a60bd82c0f33798e53b392f2bumpedfont15"/>
          <w:sz w:val="28"/>
          <w:szCs w:val="28"/>
        </w:rPr>
        <w:t xml:space="preserve">-частном </w:t>
      </w:r>
      <w:proofErr w:type="gramStart"/>
      <w:r>
        <w:rPr>
          <w:rStyle w:val="345ef3c3a60bd82c0f33798e53b392f2bumpedfont15"/>
          <w:sz w:val="28"/>
          <w:szCs w:val="28"/>
        </w:rPr>
        <w:t>партнерстве  между</w:t>
      </w:r>
      <w:proofErr w:type="gramEnd"/>
      <w:r>
        <w:rPr>
          <w:rStyle w:val="345ef3c3a60bd82c0f33798e53b392f2bumpedfont15"/>
          <w:sz w:val="28"/>
          <w:szCs w:val="28"/>
        </w:rPr>
        <w:t xml:space="preserve"> </w:t>
      </w:r>
      <w:proofErr w:type="spellStart"/>
      <w:r w:rsidRPr="0067099D">
        <w:rPr>
          <w:rStyle w:val="345ef3c3a60bd82c0f33798e53b392f2bumpedfont15"/>
          <w:sz w:val="28"/>
          <w:szCs w:val="28"/>
        </w:rPr>
        <w:t>Липовским</w:t>
      </w:r>
      <w:proofErr w:type="spellEnd"/>
      <w:r w:rsidRPr="0067099D">
        <w:rPr>
          <w:rStyle w:val="345ef3c3a60bd82c0f33798e53b392f2bumpedfont15"/>
          <w:sz w:val="28"/>
          <w:szCs w:val="28"/>
        </w:rPr>
        <w:t xml:space="preserve"> муниципальным образованием и частным партнером (далее — Соглашение).</w:t>
      </w:r>
    </w:p>
    <w:p w:rsidR="00D17BF3" w:rsidRDefault="00D17BF3" w:rsidP="00D17BF3">
      <w:pPr>
        <w:pStyle w:val="93622efd2aa7ee33dd374da1bf92a489s6"/>
        <w:spacing w:before="0" w:beforeAutospacing="0" w:after="0" w:afterAutospacing="0"/>
        <w:ind w:firstLine="709"/>
        <w:jc w:val="both"/>
        <w:rPr>
          <w:sz w:val="28"/>
          <w:szCs w:val="28"/>
        </w:rPr>
      </w:pPr>
      <w:r>
        <w:rPr>
          <w:rStyle w:val="345ef3c3a60bd82c0f33798e53b392f2bumpedfont15"/>
          <w:sz w:val="28"/>
          <w:szCs w:val="28"/>
        </w:rPr>
        <w:t xml:space="preserve">3. Ведение Реестра осуществляется специалистом администрации </w:t>
      </w:r>
      <w:proofErr w:type="spellStart"/>
      <w:r w:rsidRPr="0067099D">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в письменной форме, а также в электронном виде — в виде таблицы по форме согласно </w:t>
      </w:r>
      <w:proofErr w:type="gramStart"/>
      <w:r>
        <w:rPr>
          <w:rStyle w:val="345ef3c3a60bd82c0f33798e53b392f2bumpedfont15"/>
          <w:sz w:val="28"/>
          <w:szCs w:val="28"/>
        </w:rPr>
        <w:t>приложению</w:t>
      </w:r>
      <w:proofErr w:type="gramEnd"/>
      <w:r>
        <w:rPr>
          <w:rStyle w:val="345ef3c3a60bd82c0f33798e53b392f2bumpedfont15"/>
          <w:sz w:val="28"/>
          <w:szCs w:val="28"/>
        </w:rPr>
        <w:t xml:space="preserve"> к настоящему Порядку.</w:t>
      </w:r>
    </w:p>
    <w:p w:rsidR="00D17BF3" w:rsidRDefault="00D17BF3" w:rsidP="00D17BF3">
      <w:pPr>
        <w:pStyle w:val="93622efd2aa7ee33dd374da1bf92a489s6"/>
        <w:spacing w:before="0" w:beforeAutospacing="0" w:after="0" w:afterAutospacing="0"/>
        <w:ind w:firstLine="709"/>
        <w:jc w:val="both"/>
        <w:rPr>
          <w:sz w:val="28"/>
          <w:szCs w:val="28"/>
        </w:rPr>
      </w:pPr>
      <w:r>
        <w:rPr>
          <w:rStyle w:val="345ef3c3a60bd82c0f33798e53b392f2bumpedfont15"/>
          <w:sz w:val="28"/>
          <w:szCs w:val="28"/>
        </w:rPr>
        <w:t>5. Ведение Реестра в письменной форме осуществляется путем формирования реестровых дел, хранение которых обеспечивает ответственное должностное лицо администрации.</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В реестровое дело включаются документы на бумажных носителях, подтверждающие данные, указанные в Реестре. Каждому реестровому делу присваивается порядковый номер Реестра.</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6. Ведение Реестра в электронном виде осуществляется путем внесения информации в электронную базу данных Реестра.</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 xml:space="preserve">7. Записи на электронном носителе должны соответствовать записям на бумажном носителе. </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8. Сведения, содержащиеся в Реестре, являются открытыми и общедоступными. Реестр размещается на официальном сайте администрации Озинского муниципального района в информационно-телекоммуникационной сети «Интернет».</w:t>
      </w:r>
    </w:p>
    <w:p w:rsidR="00D17BF3" w:rsidRDefault="00D17BF3" w:rsidP="00D17BF3">
      <w:pPr>
        <w:pStyle w:val="93622efd2aa7ee33dd374da1bf92a489s6"/>
        <w:spacing w:before="0" w:beforeAutospacing="0" w:after="0" w:afterAutospacing="0"/>
        <w:ind w:firstLine="709"/>
        <w:jc w:val="both"/>
      </w:pPr>
      <w:r>
        <w:rPr>
          <w:rStyle w:val="345ef3c3a60bd82c0f33798e53b392f2bumpedfont15"/>
          <w:sz w:val="28"/>
          <w:szCs w:val="28"/>
        </w:rPr>
        <w:t xml:space="preserve">9. Специалист администрации в течение 7 календарных дней с даты заключения Соглашения дополняет Реестр сведениями о данном </w:t>
      </w:r>
      <w:r>
        <w:rPr>
          <w:rStyle w:val="345ef3c3a60bd82c0f33798e53b392f2bumpedfont15"/>
          <w:sz w:val="28"/>
          <w:szCs w:val="28"/>
        </w:rPr>
        <w:lastRenderedPageBreak/>
        <w:t>Соглашении и актуализирует сведения Реестра на официальном сайте администрации Озинского муниципального района в информационно-телекоммуникационной сети «Интернет».</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10. Специалист администрации дополняет Реестр сведениями о внесении изменений в Соглашение, прекращении действия Соглашения и актуализирует сведения Реестра на официальном сайте администрации Озинского муниципального района в информационно-коммуникационной сети «Интернет» в течение 7 календарных дней с даты поступления соответствующей информации.</w:t>
      </w:r>
    </w:p>
    <w:p w:rsidR="00D17BF3" w:rsidRDefault="00D17BF3" w:rsidP="00D17BF3">
      <w:pPr>
        <w:pStyle w:val="e8d658274c64693da41e93035945c66bs8"/>
        <w:spacing w:before="0" w:beforeAutospacing="0" w:after="0" w:afterAutospacing="0"/>
        <w:ind w:firstLine="709"/>
        <w:jc w:val="both"/>
        <w:rPr>
          <w:sz w:val="28"/>
          <w:szCs w:val="28"/>
        </w:rPr>
      </w:pPr>
      <w:r>
        <w:rPr>
          <w:rStyle w:val="345ef3c3a60bd82c0f33798e53b392f2bumpedfont15"/>
          <w:sz w:val="28"/>
          <w:szCs w:val="28"/>
        </w:rPr>
        <w:t xml:space="preserve">11. Указанные в пунктах 9, 10 настоящего Порядка сведения вносятся в Реестр на основании документов, полученных администрацией </w:t>
      </w:r>
      <w:proofErr w:type="spellStart"/>
      <w:r w:rsidRPr="003E129A">
        <w:rPr>
          <w:rStyle w:val="345ef3c3a60bd82c0f33798e53b392f2bumpedfont15"/>
          <w:sz w:val="28"/>
          <w:szCs w:val="28"/>
        </w:rPr>
        <w:t>Липовского</w:t>
      </w:r>
      <w:proofErr w:type="spellEnd"/>
      <w:r>
        <w:rPr>
          <w:rStyle w:val="345ef3c3a60bd82c0f33798e53b392f2bumpedfont15"/>
          <w:sz w:val="28"/>
          <w:szCs w:val="28"/>
        </w:rPr>
        <w:t xml:space="preserve"> муниципального образования при заключении, изменении или расторжении Соглашения.</w:t>
      </w: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b5d1ee127382cbf4ed3a671f1853e9c1s4"/>
        <w:spacing w:before="0" w:beforeAutospacing="0" w:after="0" w:afterAutospacing="0"/>
        <w:jc w:val="both"/>
        <w:rPr>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rPr>
      </w:pPr>
      <w:bookmarkStart w:id="1" w:name="0122f2ad6ab735283118cf346db71905P44"/>
      <w:bookmarkEnd w:id="1"/>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rPr>
          <w:rStyle w:val="345ef3c3a60bd82c0f33798e53b392f2bumpedfont15"/>
          <w:sz w:val="28"/>
          <w:szCs w:val="28"/>
        </w:rPr>
      </w:pPr>
    </w:p>
    <w:p w:rsidR="00D17BF3" w:rsidRDefault="00D17BF3" w:rsidP="00D17BF3">
      <w:pPr>
        <w:pStyle w:val="a454f755461ad931995c3f823857c6eas11"/>
        <w:spacing w:before="0" w:beforeAutospacing="0" w:after="0" w:afterAutospacing="0"/>
        <w:jc w:val="right"/>
      </w:pPr>
      <w:r>
        <w:rPr>
          <w:rStyle w:val="345ef3c3a60bd82c0f33798e53b392f2bumpedfont15"/>
          <w:sz w:val="28"/>
          <w:szCs w:val="28"/>
        </w:rPr>
        <w:t>Приложение к порядку</w:t>
      </w:r>
    </w:p>
    <w:p w:rsidR="00D17BF3" w:rsidRDefault="00D17BF3" w:rsidP="00D17BF3">
      <w:pPr>
        <w:pStyle w:val="a454f755461ad931995c3f823857c6eas11"/>
        <w:spacing w:before="0" w:beforeAutospacing="0" w:after="0" w:afterAutospacing="0"/>
        <w:jc w:val="right"/>
        <w:rPr>
          <w:sz w:val="28"/>
          <w:szCs w:val="28"/>
        </w:rPr>
      </w:pPr>
      <w:r>
        <w:rPr>
          <w:rStyle w:val="345ef3c3a60bd82c0f33798e53b392f2bumpedfont15"/>
          <w:sz w:val="28"/>
          <w:szCs w:val="28"/>
        </w:rPr>
        <w:t xml:space="preserve">ведения реестра заключенных соглашений </w:t>
      </w:r>
    </w:p>
    <w:p w:rsidR="00D17BF3" w:rsidRDefault="00D17BF3" w:rsidP="00D17BF3">
      <w:pPr>
        <w:pStyle w:val="a454f755461ad931995c3f823857c6eas11"/>
        <w:spacing w:before="0" w:beforeAutospacing="0" w:after="0" w:afterAutospacing="0"/>
        <w:jc w:val="right"/>
        <w:rPr>
          <w:sz w:val="28"/>
          <w:szCs w:val="28"/>
        </w:rPr>
      </w:pPr>
      <w:r>
        <w:rPr>
          <w:rStyle w:val="345ef3c3a60bd82c0f33798e53b392f2bumpedfont15"/>
          <w:sz w:val="28"/>
          <w:szCs w:val="28"/>
        </w:rPr>
        <w:t xml:space="preserve">о </w:t>
      </w:r>
      <w:proofErr w:type="spellStart"/>
      <w:r>
        <w:rPr>
          <w:rStyle w:val="345ef3c3a60bd82c0f33798e53b392f2bumpedfont15"/>
          <w:sz w:val="28"/>
          <w:szCs w:val="28"/>
        </w:rPr>
        <w:t>муниципально</w:t>
      </w:r>
      <w:proofErr w:type="spellEnd"/>
      <w:r>
        <w:rPr>
          <w:rStyle w:val="345ef3c3a60bd82c0f33798e53b392f2bumpedfont15"/>
          <w:sz w:val="28"/>
          <w:szCs w:val="28"/>
        </w:rPr>
        <w:t>-частном партнерстве</w:t>
      </w:r>
      <w:bookmarkStart w:id="2" w:name="028d062fa40eb7b060203bb28d4d468e_GoBack"/>
      <w:bookmarkEnd w:id="2"/>
    </w:p>
    <w:p w:rsidR="00D17BF3" w:rsidRPr="0067099D" w:rsidRDefault="00D17BF3" w:rsidP="00D17BF3">
      <w:pPr>
        <w:pStyle w:val="a454f755461ad931995c3f823857c6eas11"/>
        <w:spacing w:before="0" w:beforeAutospacing="0" w:after="0" w:afterAutospacing="0"/>
        <w:jc w:val="right"/>
        <w:rPr>
          <w:sz w:val="28"/>
          <w:szCs w:val="28"/>
        </w:rPr>
      </w:pPr>
      <w:r>
        <w:rPr>
          <w:rStyle w:val="345ef3c3a60bd82c0f33798e53b392f2bumpedfont15"/>
          <w:sz w:val="28"/>
          <w:szCs w:val="28"/>
        </w:rPr>
        <w:t xml:space="preserve">в </w:t>
      </w:r>
      <w:proofErr w:type="spellStart"/>
      <w:proofErr w:type="gramStart"/>
      <w:r w:rsidRPr="0067099D">
        <w:rPr>
          <w:sz w:val="28"/>
          <w:szCs w:val="28"/>
        </w:rPr>
        <w:t>Липовском</w:t>
      </w:r>
      <w:proofErr w:type="spellEnd"/>
      <w:r w:rsidRPr="0067099D">
        <w:rPr>
          <w:sz w:val="28"/>
          <w:szCs w:val="28"/>
        </w:rPr>
        <w:t xml:space="preserve">  муниципальном</w:t>
      </w:r>
      <w:proofErr w:type="gramEnd"/>
      <w:r w:rsidRPr="0067099D">
        <w:rPr>
          <w:sz w:val="28"/>
          <w:szCs w:val="28"/>
        </w:rPr>
        <w:t xml:space="preserve"> образовании</w:t>
      </w:r>
    </w:p>
    <w:p w:rsidR="00D17BF3" w:rsidRPr="0067099D" w:rsidRDefault="00D17BF3" w:rsidP="00D17BF3">
      <w:pPr>
        <w:pStyle w:val="263971306bb178b27d1e200a5c980378s3"/>
        <w:spacing w:before="0" w:beforeAutospacing="0" w:after="0" w:afterAutospacing="0"/>
        <w:rPr>
          <w:sz w:val="28"/>
          <w:szCs w:val="28"/>
        </w:rPr>
      </w:pPr>
      <w:r w:rsidRPr="0067099D">
        <w:rPr>
          <w:sz w:val="28"/>
          <w:szCs w:val="28"/>
        </w:rPr>
        <w:t xml:space="preserve"> </w:t>
      </w:r>
    </w:p>
    <w:p w:rsidR="00D17BF3" w:rsidRPr="0067099D" w:rsidRDefault="00D17BF3" w:rsidP="00D17BF3">
      <w:pPr>
        <w:pStyle w:val="263971306bb178b27d1e200a5c980378s3"/>
        <w:spacing w:before="0" w:beforeAutospacing="0" w:after="0" w:afterAutospacing="0"/>
        <w:rPr>
          <w:sz w:val="28"/>
          <w:szCs w:val="28"/>
        </w:rPr>
      </w:pPr>
      <w:r w:rsidRPr="0067099D">
        <w:rPr>
          <w:sz w:val="28"/>
          <w:szCs w:val="28"/>
        </w:rPr>
        <w:t xml:space="preserve"> </w:t>
      </w:r>
    </w:p>
    <w:p w:rsidR="00D17BF3" w:rsidRDefault="00D17BF3" w:rsidP="00D17BF3">
      <w:pPr>
        <w:pStyle w:val="263971306bb178b27d1e200a5c980378s3"/>
        <w:spacing w:before="0" w:beforeAutospacing="0" w:after="0" w:afterAutospacing="0"/>
        <w:rPr>
          <w:sz w:val="28"/>
          <w:szCs w:val="28"/>
        </w:rPr>
      </w:pPr>
      <w:r>
        <w:rPr>
          <w:rStyle w:val="345ef3c3a60bd82c0f33798e53b392f2bumpedfont15"/>
          <w:sz w:val="28"/>
          <w:szCs w:val="28"/>
        </w:rPr>
        <w:t xml:space="preserve">Реестр соглашений о </w:t>
      </w:r>
      <w:proofErr w:type="spellStart"/>
      <w:r>
        <w:rPr>
          <w:rStyle w:val="345ef3c3a60bd82c0f33798e53b392f2bumpedfont15"/>
          <w:sz w:val="28"/>
          <w:szCs w:val="28"/>
        </w:rPr>
        <w:t>муниципально</w:t>
      </w:r>
      <w:proofErr w:type="spellEnd"/>
      <w:r>
        <w:rPr>
          <w:rStyle w:val="345ef3c3a60bd82c0f33798e53b392f2bumpedfont15"/>
          <w:sz w:val="28"/>
          <w:szCs w:val="28"/>
        </w:rPr>
        <w:t>-частном партнерстве</w:t>
      </w:r>
    </w:p>
    <w:p w:rsidR="00D17BF3" w:rsidRDefault="00D17BF3" w:rsidP="00D17BF3">
      <w:pPr>
        <w:pStyle w:val="b5d1ee127382cbf4ed3a671f1853e9c1s4"/>
        <w:spacing w:before="0" w:beforeAutospacing="0" w:after="0" w:afterAutospacing="0"/>
        <w:rPr>
          <w:sz w:val="28"/>
          <w:szCs w:val="28"/>
        </w:rPr>
      </w:pPr>
      <w:r>
        <w:rPr>
          <w:sz w:val="28"/>
          <w:szCs w:val="28"/>
        </w:rPr>
        <w:t xml:space="preserve"> </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5"/>
        <w:gridCol w:w="1201"/>
        <w:gridCol w:w="1162"/>
        <w:gridCol w:w="1260"/>
        <w:gridCol w:w="1758"/>
        <w:gridCol w:w="1213"/>
        <w:gridCol w:w="1649"/>
        <w:gridCol w:w="1387"/>
      </w:tblGrid>
      <w:tr w:rsidR="00D17BF3" w:rsidTr="00B54500">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31a4d36d391ff87c43bdd4c7f286dd78s12"/>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 xml:space="preserve">Номер </w:t>
            </w:r>
            <w:r>
              <w:rPr>
                <w:rStyle w:val="885a3218b19909d999b66fffd8105830s14"/>
              </w:rPr>
              <w:t xml:space="preserve">реестрового </w:t>
            </w:r>
            <w:r>
              <w:rPr>
                <w:rStyle w:val="28170ffcf64e02a0cd3da81525ccf551s13"/>
              </w:rPr>
              <w:t>дела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 xml:space="preserve">Сведения о сторонах </w:t>
            </w:r>
            <w:r>
              <w:rPr>
                <w:rStyle w:val="885a3218b19909d999b66fffd8105830s14"/>
              </w:rPr>
              <w:t>соглашения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ОГРН/ОГРН ИП/ИНН частного партнера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Регистрационный номер, дата заключения, срок действия Соглашения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 xml:space="preserve">Состав и описание объекта </w:t>
            </w:r>
            <w:r>
              <w:rPr>
                <w:rStyle w:val="885a3218b19909d999b66fffd8105830s14"/>
              </w:rPr>
              <w:t>Соглашения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Сведения о форме и условиях участия муниципального образования и частного партнера в соглашении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D17BF3" w:rsidRDefault="00D17BF3" w:rsidP="00B54500">
            <w:pPr>
              <w:pStyle w:val="af5"/>
              <w:spacing w:before="0" w:after="0"/>
              <w:jc w:val="center"/>
            </w:pPr>
            <w:r>
              <w:rPr>
                <w:rStyle w:val="28170ffcf64e02a0cd3da81525ccf551s13"/>
              </w:rPr>
              <w:t>Реквизиты решения о внесении изменений, прекращении, исполнения Соглашения</w:t>
            </w:r>
          </w:p>
        </w:tc>
      </w:tr>
      <w:tr w:rsidR="00D17BF3" w:rsidTr="00B54500">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17BF3" w:rsidRDefault="00D17BF3" w:rsidP="00B54500">
            <w:pPr>
              <w:pStyle w:val="af5"/>
              <w:spacing w:before="0" w:after="0"/>
              <w:jc w:val="center"/>
            </w:pPr>
          </w:p>
        </w:tc>
      </w:tr>
    </w:tbl>
    <w:p w:rsidR="00D17BF3" w:rsidRDefault="00D17BF3" w:rsidP="00D17BF3">
      <w:pPr>
        <w:pStyle w:val="a454f755461ad931995c3f823857c6eas11"/>
        <w:spacing w:before="0" w:beforeAutospacing="0" w:after="0" w:afterAutospacing="0"/>
        <w:rPr>
          <w:sz w:val="28"/>
          <w:szCs w:val="28"/>
        </w:rPr>
      </w:pPr>
      <w:r>
        <w:t xml:space="preserve"> </w:t>
      </w:r>
    </w:p>
    <w:p w:rsidR="00D17BF3" w:rsidRDefault="00D17BF3" w:rsidP="00D17BF3">
      <w:pPr>
        <w:pStyle w:val="a3"/>
        <w:tabs>
          <w:tab w:val="left" w:pos="708"/>
        </w:tabs>
        <w:ind w:right="4341"/>
        <w:rPr>
          <w:szCs w:val="28"/>
          <w:highlight w:val="green"/>
        </w:rPr>
      </w:pPr>
    </w:p>
    <w:p w:rsidR="00D17BF3" w:rsidRDefault="00D17BF3" w:rsidP="00D17BF3">
      <w:pPr>
        <w:shd w:val="clear" w:color="auto" w:fill="FFFFFF"/>
        <w:tabs>
          <w:tab w:val="left" w:pos="8870"/>
        </w:tabs>
        <w:ind w:left="331" w:right="518" w:firstLine="95"/>
        <w:jc w:val="center"/>
        <w:rPr>
          <w:iCs/>
          <w:color w:val="000000"/>
          <w:spacing w:val="-4"/>
          <w:sz w:val="28"/>
          <w:szCs w:val="28"/>
          <w:u w:val="single"/>
        </w:rPr>
      </w:pPr>
    </w:p>
    <w:p w:rsidR="00D17BF3" w:rsidRDefault="00D17BF3" w:rsidP="00D17BF3">
      <w:pPr>
        <w:shd w:val="clear" w:color="auto" w:fill="FFFFFF"/>
        <w:tabs>
          <w:tab w:val="left" w:pos="8870"/>
        </w:tabs>
        <w:ind w:left="331" w:right="518" w:firstLine="95"/>
        <w:jc w:val="center"/>
        <w:rPr>
          <w:iCs/>
          <w:color w:val="000000"/>
          <w:spacing w:val="-4"/>
          <w:sz w:val="28"/>
          <w:szCs w:val="28"/>
          <w:u w:val="single"/>
        </w:rPr>
      </w:pPr>
    </w:p>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Pr>
        <w:rPr>
          <w:sz w:val="28"/>
          <w:szCs w:val="28"/>
        </w:rPr>
      </w:pPr>
      <w:r w:rsidRPr="00A0717F">
        <w:rPr>
          <w:noProof/>
          <w:sz w:val="28"/>
          <w:szCs w:val="28"/>
        </w:rPr>
        <w:drawing>
          <wp:anchor distT="0" distB="0" distL="114300" distR="114300" simplePos="0" relativeHeight="251670528" behindDoc="1" locked="0" layoutInCell="1" allowOverlap="1" wp14:anchorId="788621AF" wp14:editId="4CC72A30">
            <wp:simplePos x="0" y="0"/>
            <wp:positionH relativeFrom="column">
              <wp:posOffset>2514600</wp:posOffset>
            </wp:positionH>
            <wp:positionV relativeFrom="paragraph">
              <wp:posOffset>-114300</wp:posOffset>
            </wp:positionV>
            <wp:extent cx="914400" cy="1028700"/>
            <wp:effectExtent l="0" t="0" r="0" b="0"/>
            <wp:wrapTight wrapText="bothSides">
              <wp:wrapPolygon edited="0">
                <wp:start x="0" y="0"/>
                <wp:lineTo x="0" y="21200"/>
                <wp:lineTo x="21150" y="21200"/>
                <wp:lineTo x="21150"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r w:rsidRPr="00A0717F">
        <w:rPr>
          <w:sz w:val="28"/>
          <w:szCs w:val="28"/>
        </w:rPr>
        <w:t xml:space="preserve">   </w:t>
      </w:r>
    </w:p>
    <w:p w:rsidR="00D17BF3" w:rsidRPr="00A0717F" w:rsidRDefault="00D17BF3" w:rsidP="00D17BF3">
      <w:pPr>
        <w:rPr>
          <w:sz w:val="28"/>
          <w:szCs w:val="28"/>
        </w:rPr>
      </w:pPr>
    </w:p>
    <w:p w:rsidR="00D17BF3" w:rsidRPr="00A0717F" w:rsidRDefault="00D17BF3" w:rsidP="00D17BF3">
      <w:pPr>
        <w:rPr>
          <w:sz w:val="28"/>
          <w:szCs w:val="28"/>
        </w:rPr>
      </w:pP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АДМИНИСТРАЦИЯ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ЛИПОВ</w:t>
      </w:r>
      <w:r w:rsidRPr="007516BB">
        <w:rPr>
          <w:rFonts w:ascii="Times New Roman" w:hAnsi="Times New Roman" w:cs="Times New Roman"/>
          <w:b/>
          <w:sz w:val="28"/>
          <w:szCs w:val="28"/>
        </w:rPr>
        <w:t>СКОГО МУНИЦИПАЛЬНОГО ОБРАЗОВАНИЯ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ОЗИНСКОГО МУНИЦИПАЛЬНОГО РАЙОНА</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САРАТОВСКОЙ ОБЛАСТИ</w:t>
      </w:r>
    </w:p>
    <w:p w:rsidR="00D17BF3" w:rsidRPr="007516BB" w:rsidRDefault="00D17BF3" w:rsidP="00D17BF3">
      <w:pPr>
        <w:tabs>
          <w:tab w:val="left" w:pos="3780"/>
        </w:tabs>
        <w:jc w:val="center"/>
        <w:rPr>
          <w:rFonts w:ascii="Times New Roman" w:hAnsi="Times New Roman" w:cs="Times New Roman"/>
          <w:b/>
          <w:sz w:val="28"/>
          <w:szCs w:val="28"/>
        </w:rPr>
      </w:pPr>
    </w:p>
    <w:p w:rsidR="00D17BF3" w:rsidRPr="007516BB" w:rsidRDefault="00D17BF3" w:rsidP="00D17BF3">
      <w:pPr>
        <w:tabs>
          <w:tab w:val="left" w:pos="3780"/>
        </w:tabs>
        <w:jc w:val="center"/>
        <w:rPr>
          <w:rFonts w:ascii="Times New Roman" w:hAnsi="Times New Roman" w:cs="Times New Roman"/>
          <w:b/>
          <w:sz w:val="28"/>
          <w:szCs w:val="28"/>
        </w:rPr>
      </w:pPr>
      <w:r w:rsidRPr="007516BB">
        <w:rPr>
          <w:rFonts w:ascii="Times New Roman" w:hAnsi="Times New Roman" w:cs="Times New Roman"/>
          <w:b/>
          <w:sz w:val="28"/>
          <w:szCs w:val="28"/>
        </w:rPr>
        <w:t>ПОСТАНОВЛЕНИЕ</w:t>
      </w:r>
    </w:p>
    <w:p w:rsidR="00D17BF3" w:rsidRDefault="00D17BF3" w:rsidP="00D17BF3">
      <w:pPr>
        <w:shd w:val="clear" w:color="auto" w:fill="FFFFFF"/>
        <w:tabs>
          <w:tab w:val="left" w:pos="8870"/>
        </w:tabs>
        <w:ind w:left="331" w:right="518" w:firstLine="95"/>
        <w:jc w:val="center"/>
      </w:pPr>
      <w:r w:rsidRPr="00155B83">
        <w:rPr>
          <w:rFonts w:ascii="Times New Roman" w:hAnsi="Times New Roman" w:cs="Times New Roman"/>
          <w:b/>
          <w:sz w:val="28"/>
          <w:szCs w:val="28"/>
        </w:rPr>
        <w:t xml:space="preserve">от </w:t>
      </w:r>
      <w:r>
        <w:rPr>
          <w:rFonts w:ascii="Times New Roman" w:hAnsi="Times New Roman" w:cs="Times New Roman"/>
          <w:b/>
          <w:sz w:val="28"/>
          <w:szCs w:val="28"/>
        </w:rPr>
        <w:t xml:space="preserve">24 </w:t>
      </w:r>
      <w:r w:rsidRPr="00155B83">
        <w:rPr>
          <w:rFonts w:ascii="Times New Roman" w:hAnsi="Times New Roman" w:cs="Times New Roman"/>
          <w:b/>
          <w:sz w:val="28"/>
          <w:szCs w:val="28"/>
        </w:rPr>
        <w:t>декабря</w:t>
      </w:r>
      <w:r>
        <w:rPr>
          <w:rFonts w:ascii="Times New Roman" w:hAnsi="Times New Roman" w:cs="Times New Roman"/>
          <w:b/>
          <w:sz w:val="28"/>
          <w:szCs w:val="28"/>
        </w:rPr>
        <w:t xml:space="preserve"> </w:t>
      </w:r>
      <w:r w:rsidRPr="00155B83">
        <w:rPr>
          <w:rFonts w:ascii="Times New Roman" w:hAnsi="Times New Roman" w:cs="Times New Roman"/>
          <w:b/>
          <w:sz w:val="28"/>
          <w:szCs w:val="28"/>
        </w:rPr>
        <w:t>2019г</w:t>
      </w:r>
      <w:r w:rsidRPr="00E33008">
        <w:rPr>
          <w:b/>
          <w:sz w:val="24"/>
          <w:szCs w:val="24"/>
        </w:rPr>
        <w:t>.</w:t>
      </w:r>
      <w:r>
        <w:rPr>
          <w:color w:val="000000"/>
          <w:sz w:val="28"/>
          <w:szCs w:val="28"/>
        </w:rPr>
        <w:t xml:space="preserve">                                                                              </w:t>
      </w:r>
      <w:r w:rsidRPr="00155B83">
        <w:rPr>
          <w:rFonts w:ascii="Times New Roman" w:hAnsi="Times New Roman" w:cs="Times New Roman"/>
          <w:b/>
          <w:bCs/>
          <w:color w:val="000000"/>
          <w:spacing w:val="29"/>
          <w:sz w:val="28"/>
          <w:szCs w:val="28"/>
        </w:rPr>
        <w:t xml:space="preserve">№ </w:t>
      </w:r>
      <w:r>
        <w:rPr>
          <w:rFonts w:ascii="Times New Roman" w:hAnsi="Times New Roman" w:cs="Times New Roman"/>
          <w:b/>
          <w:bCs/>
          <w:color w:val="000000"/>
          <w:spacing w:val="29"/>
          <w:sz w:val="28"/>
          <w:szCs w:val="28"/>
        </w:rPr>
        <w:t>29</w:t>
      </w:r>
    </w:p>
    <w:p w:rsidR="00D17BF3" w:rsidRPr="00155B83" w:rsidRDefault="00D17BF3" w:rsidP="00D17BF3">
      <w:pPr>
        <w:shd w:val="clear" w:color="auto" w:fill="FFFFFF"/>
        <w:spacing w:before="250"/>
        <w:ind w:right="8" w:firstLine="3"/>
        <w:jc w:val="center"/>
        <w:rPr>
          <w:rFonts w:ascii="Times New Roman" w:hAnsi="Times New Roman" w:cs="Times New Roman"/>
        </w:rPr>
      </w:pPr>
      <w:r w:rsidRPr="00155B83">
        <w:rPr>
          <w:rFonts w:ascii="Times New Roman" w:hAnsi="Times New Roman" w:cs="Times New Roman"/>
          <w:b/>
          <w:bCs/>
          <w:color w:val="000000"/>
          <w:spacing w:val="-7"/>
          <w:sz w:val="28"/>
          <w:szCs w:val="28"/>
        </w:rPr>
        <w:t xml:space="preserve">О закреплении полномочий администратора поступлений </w:t>
      </w:r>
      <w:r>
        <w:rPr>
          <w:rFonts w:ascii="Times New Roman" w:hAnsi="Times New Roman" w:cs="Times New Roman"/>
          <w:b/>
          <w:bCs/>
          <w:color w:val="000000"/>
          <w:spacing w:val="-5"/>
          <w:sz w:val="28"/>
          <w:szCs w:val="28"/>
        </w:rPr>
        <w:t xml:space="preserve">в </w:t>
      </w:r>
      <w:r w:rsidRPr="00155B83">
        <w:rPr>
          <w:rFonts w:ascii="Times New Roman" w:hAnsi="Times New Roman" w:cs="Times New Roman"/>
          <w:b/>
          <w:bCs/>
          <w:color w:val="000000"/>
          <w:spacing w:val="-5"/>
          <w:sz w:val="28"/>
          <w:szCs w:val="28"/>
        </w:rPr>
        <w:t>бюджеты бюджетной системы Российской Федерации</w:t>
      </w:r>
    </w:p>
    <w:p w:rsidR="00D17BF3" w:rsidRPr="00155B83" w:rsidRDefault="00D17BF3" w:rsidP="00D17BF3">
      <w:pPr>
        <w:shd w:val="clear" w:color="auto" w:fill="FFFFFF"/>
        <w:spacing w:before="182"/>
        <w:ind w:left="5"/>
        <w:rPr>
          <w:rFonts w:ascii="Times New Roman" w:hAnsi="Times New Roman" w:cs="Times New Roman"/>
          <w:iCs/>
          <w:color w:val="000000"/>
          <w:sz w:val="28"/>
          <w:szCs w:val="28"/>
        </w:rPr>
      </w:pPr>
      <w:r w:rsidRPr="00155B83">
        <w:rPr>
          <w:rFonts w:ascii="Times New Roman" w:hAnsi="Times New Roman" w:cs="Times New Roman"/>
          <w:color w:val="000000"/>
          <w:spacing w:val="1"/>
          <w:sz w:val="28"/>
          <w:szCs w:val="28"/>
        </w:rPr>
        <w:t xml:space="preserve">           В соответствии со статьей 160.1 Бюджетного кодекса Российской Федерации,</w:t>
      </w:r>
      <w:r w:rsidRPr="00155B83">
        <w:rPr>
          <w:rFonts w:ascii="Times New Roman" w:hAnsi="Times New Roman" w:cs="Times New Roman"/>
          <w:color w:val="000000"/>
          <w:sz w:val="28"/>
          <w:szCs w:val="28"/>
        </w:rPr>
        <w:t xml:space="preserve"> </w:t>
      </w:r>
    </w:p>
    <w:p w:rsidR="00D17BF3" w:rsidRPr="00155B83" w:rsidRDefault="00D17BF3" w:rsidP="00D17BF3">
      <w:pPr>
        <w:shd w:val="clear" w:color="auto" w:fill="FFFFFF"/>
        <w:spacing w:before="182"/>
        <w:ind w:left="5"/>
        <w:jc w:val="center"/>
        <w:rPr>
          <w:rFonts w:ascii="Times New Roman" w:hAnsi="Times New Roman" w:cs="Times New Roman"/>
          <w:b/>
          <w:bCs/>
          <w:color w:val="000000"/>
          <w:spacing w:val="-2"/>
          <w:sz w:val="28"/>
          <w:szCs w:val="28"/>
        </w:rPr>
      </w:pPr>
      <w:r w:rsidRPr="00155B83">
        <w:rPr>
          <w:rFonts w:ascii="Times New Roman" w:hAnsi="Times New Roman" w:cs="Times New Roman"/>
          <w:i/>
          <w:iCs/>
          <w:color w:val="000000"/>
          <w:sz w:val="28"/>
          <w:szCs w:val="28"/>
        </w:rPr>
        <w:t xml:space="preserve">  </w:t>
      </w:r>
      <w:r w:rsidRPr="00155B83">
        <w:rPr>
          <w:rFonts w:ascii="Times New Roman" w:hAnsi="Times New Roman" w:cs="Times New Roman"/>
          <w:b/>
          <w:bCs/>
          <w:color w:val="000000"/>
          <w:spacing w:val="-2"/>
          <w:sz w:val="28"/>
          <w:szCs w:val="28"/>
        </w:rPr>
        <w:t>ПОСТАНОВЛЯЮ:</w:t>
      </w:r>
    </w:p>
    <w:p w:rsidR="00D17BF3" w:rsidRPr="00155B83" w:rsidRDefault="00D17BF3" w:rsidP="00D17BF3">
      <w:pPr>
        <w:shd w:val="clear" w:color="auto" w:fill="FFFFFF"/>
        <w:tabs>
          <w:tab w:val="left" w:pos="1066"/>
        </w:tabs>
        <w:ind w:firstLine="739"/>
        <w:rPr>
          <w:rFonts w:ascii="Times New Roman" w:hAnsi="Times New Roman" w:cs="Times New Roman"/>
          <w:sz w:val="28"/>
          <w:szCs w:val="28"/>
        </w:rPr>
      </w:pPr>
      <w:r w:rsidRPr="00155B83">
        <w:rPr>
          <w:rFonts w:ascii="Times New Roman" w:hAnsi="Times New Roman" w:cs="Times New Roman"/>
          <w:color w:val="000000"/>
          <w:spacing w:val="-27"/>
          <w:sz w:val="28"/>
          <w:szCs w:val="28"/>
        </w:rPr>
        <w:t>1.</w:t>
      </w:r>
      <w:r w:rsidRPr="00155B83">
        <w:rPr>
          <w:rFonts w:ascii="Times New Roman" w:hAnsi="Times New Roman" w:cs="Times New Roman"/>
          <w:color w:val="000000"/>
          <w:sz w:val="28"/>
          <w:szCs w:val="28"/>
        </w:rPr>
        <w:tab/>
        <w:t xml:space="preserve">Установить, что Администрация </w:t>
      </w:r>
      <w:proofErr w:type="spellStart"/>
      <w:r w:rsidRPr="00155B83">
        <w:rPr>
          <w:rFonts w:ascii="Times New Roman" w:hAnsi="Times New Roman" w:cs="Times New Roman"/>
          <w:color w:val="000000"/>
          <w:sz w:val="28"/>
          <w:szCs w:val="28"/>
        </w:rPr>
        <w:t>Липовского</w:t>
      </w:r>
      <w:proofErr w:type="spellEnd"/>
      <w:r w:rsidRPr="00155B83">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 </w:t>
      </w:r>
      <w:proofErr w:type="gramStart"/>
      <w:r w:rsidRPr="00155B83">
        <w:rPr>
          <w:rFonts w:ascii="Times New Roman" w:hAnsi="Times New Roman" w:cs="Times New Roman"/>
          <w:color w:val="000000"/>
          <w:spacing w:val="2"/>
          <w:sz w:val="28"/>
          <w:szCs w:val="28"/>
        </w:rPr>
        <w:t>осуществляет  исполнение</w:t>
      </w:r>
      <w:proofErr w:type="gramEnd"/>
      <w:r w:rsidRPr="00155B83">
        <w:rPr>
          <w:rFonts w:ascii="Times New Roman" w:hAnsi="Times New Roman" w:cs="Times New Roman"/>
          <w:color w:val="000000"/>
          <w:spacing w:val="2"/>
          <w:sz w:val="28"/>
          <w:szCs w:val="28"/>
        </w:rPr>
        <w:t xml:space="preserve">  следующих    полномочий  администратора </w:t>
      </w:r>
      <w:r w:rsidRPr="00155B83">
        <w:rPr>
          <w:rFonts w:ascii="Times New Roman" w:hAnsi="Times New Roman" w:cs="Times New Roman"/>
          <w:color w:val="000000"/>
          <w:spacing w:val="6"/>
          <w:sz w:val="28"/>
          <w:szCs w:val="28"/>
        </w:rPr>
        <w:t xml:space="preserve">доходов по    кодам бюджетной классификации доходов согласно приложению к </w:t>
      </w:r>
      <w:r w:rsidRPr="00155B83">
        <w:rPr>
          <w:rFonts w:ascii="Times New Roman" w:hAnsi="Times New Roman" w:cs="Times New Roman"/>
          <w:color w:val="000000"/>
          <w:spacing w:val="-2"/>
          <w:sz w:val="28"/>
          <w:szCs w:val="28"/>
        </w:rPr>
        <w:t>настоящему постановлению:</w:t>
      </w:r>
    </w:p>
    <w:p w:rsidR="00D17BF3" w:rsidRPr="00155B83" w:rsidRDefault="00D17BF3" w:rsidP="00D17BF3">
      <w:pPr>
        <w:widowControl w:val="0"/>
        <w:numPr>
          <w:ilvl w:val="0"/>
          <w:numId w:val="23"/>
        </w:numPr>
        <w:shd w:val="clear" w:color="auto" w:fill="FFFFFF"/>
        <w:tabs>
          <w:tab w:val="left" w:pos="1253"/>
        </w:tabs>
        <w:suppressAutoHyphens w:val="0"/>
        <w:autoSpaceDE w:val="0"/>
        <w:autoSpaceDN w:val="0"/>
        <w:adjustRightInd w:val="0"/>
        <w:spacing w:before="5" w:after="0" w:line="240" w:lineRule="auto"/>
        <w:ind w:left="5" w:firstLine="701"/>
        <w:rPr>
          <w:rFonts w:ascii="Times New Roman" w:hAnsi="Times New Roman" w:cs="Times New Roman"/>
          <w:color w:val="000000"/>
          <w:sz w:val="28"/>
          <w:szCs w:val="28"/>
        </w:rPr>
      </w:pPr>
      <w:r w:rsidRPr="00155B83">
        <w:rPr>
          <w:rFonts w:ascii="Times New Roman" w:hAnsi="Times New Roman" w:cs="Times New Roman"/>
          <w:color w:val="000000"/>
          <w:spacing w:val="4"/>
          <w:sz w:val="28"/>
          <w:szCs w:val="28"/>
        </w:rPr>
        <w:t>начисление, учет и контроль за правильностью исчисления, полнотой и</w:t>
      </w:r>
      <w:r>
        <w:rPr>
          <w:rFonts w:ascii="Times New Roman" w:hAnsi="Times New Roman" w:cs="Times New Roman"/>
          <w:color w:val="000000"/>
          <w:spacing w:val="4"/>
          <w:sz w:val="28"/>
          <w:szCs w:val="28"/>
        </w:rPr>
        <w:t xml:space="preserve"> </w:t>
      </w:r>
      <w:r w:rsidRPr="00155B83">
        <w:rPr>
          <w:rFonts w:ascii="Times New Roman" w:hAnsi="Times New Roman" w:cs="Times New Roman"/>
          <w:color w:val="000000"/>
          <w:sz w:val="28"/>
          <w:szCs w:val="28"/>
        </w:rPr>
        <w:t>своевременностью осуществления платежей в бюджет, пеней и штрафов по ним;</w:t>
      </w:r>
    </w:p>
    <w:p w:rsidR="00D17BF3" w:rsidRPr="00155B83" w:rsidRDefault="00D17BF3" w:rsidP="00D17BF3">
      <w:pPr>
        <w:widowControl w:val="0"/>
        <w:numPr>
          <w:ilvl w:val="0"/>
          <w:numId w:val="23"/>
        </w:numPr>
        <w:shd w:val="clear" w:color="auto" w:fill="FFFFFF"/>
        <w:tabs>
          <w:tab w:val="left" w:pos="1253"/>
        </w:tabs>
        <w:suppressAutoHyphens w:val="0"/>
        <w:autoSpaceDE w:val="0"/>
        <w:autoSpaceDN w:val="0"/>
        <w:adjustRightInd w:val="0"/>
        <w:spacing w:after="0" w:line="240" w:lineRule="auto"/>
        <w:ind w:left="5" w:firstLine="701"/>
        <w:rPr>
          <w:rFonts w:ascii="Times New Roman" w:hAnsi="Times New Roman" w:cs="Times New Roman"/>
          <w:color w:val="000000"/>
          <w:sz w:val="28"/>
          <w:szCs w:val="28"/>
        </w:rPr>
      </w:pPr>
      <w:r w:rsidRPr="00155B83">
        <w:rPr>
          <w:rFonts w:ascii="Times New Roman" w:hAnsi="Times New Roman" w:cs="Times New Roman"/>
          <w:color w:val="000000"/>
          <w:spacing w:val="2"/>
          <w:sz w:val="28"/>
          <w:szCs w:val="28"/>
        </w:rPr>
        <w:t>принятие   решений   о   возврате   излишне   уплаченных</w:t>
      </w:r>
      <w:proofErr w:type="gramStart"/>
      <w:r w:rsidRPr="00155B83">
        <w:rPr>
          <w:rFonts w:ascii="Times New Roman" w:hAnsi="Times New Roman" w:cs="Times New Roman"/>
          <w:color w:val="000000"/>
          <w:spacing w:val="2"/>
          <w:sz w:val="28"/>
          <w:szCs w:val="28"/>
        </w:rPr>
        <w:t xml:space="preserve">   (</w:t>
      </w:r>
      <w:proofErr w:type="gramEnd"/>
      <w:r w:rsidRPr="00155B83">
        <w:rPr>
          <w:rFonts w:ascii="Times New Roman" w:hAnsi="Times New Roman" w:cs="Times New Roman"/>
          <w:color w:val="000000"/>
          <w:spacing w:val="2"/>
          <w:sz w:val="28"/>
          <w:szCs w:val="28"/>
        </w:rPr>
        <w:t>взысканных)</w:t>
      </w:r>
      <w:r w:rsidRPr="00155B83">
        <w:rPr>
          <w:rFonts w:ascii="Times New Roman" w:hAnsi="Times New Roman" w:cs="Times New Roman"/>
          <w:color w:val="000000"/>
          <w:spacing w:val="-1"/>
          <w:sz w:val="28"/>
          <w:szCs w:val="28"/>
        </w:rPr>
        <w:t xml:space="preserve"> платежей в бюджет, пеней, штрафов;</w:t>
      </w:r>
    </w:p>
    <w:p w:rsidR="00D17BF3" w:rsidRPr="00155B83" w:rsidRDefault="00D17BF3" w:rsidP="00D17BF3">
      <w:pPr>
        <w:widowControl w:val="0"/>
        <w:numPr>
          <w:ilvl w:val="0"/>
          <w:numId w:val="23"/>
        </w:numPr>
        <w:shd w:val="clear" w:color="auto" w:fill="FFFFFF"/>
        <w:tabs>
          <w:tab w:val="left" w:pos="1253"/>
        </w:tabs>
        <w:suppressAutoHyphens w:val="0"/>
        <w:autoSpaceDE w:val="0"/>
        <w:autoSpaceDN w:val="0"/>
        <w:adjustRightInd w:val="0"/>
        <w:spacing w:after="0" w:line="240" w:lineRule="auto"/>
        <w:ind w:left="5" w:firstLine="701"/>
        <w:rPr>
          <w:rFonts w:ascii="Times New Roman" w:hAnsi="Times New Roman" w:cs="Times New Roman"/>
          <w:color w:val="000000"/>
          <w:sz w:val="28"/>
          <w:szCs w:val="28"/>
        </w:rPr>
      </w:pPr>
      <w:r w:rsidRPr="00155B83">
        <w:rPr>
          <w:rFonts w:ascii="Times New Roman" w:hAnsi="Times New Roman" w:cs="Times New Roman"/>
          <w:color w:val="000000"/>
          <w:spacing w:val="1"/>
          <w:sz w:val="28"/>
          <w:szCs w:val="28"/>
        </w:rPr>
        <w:t>принятие решений о зачете (уточнении) платежей в бюджеты бюджетной</w:t>
      </w:r>
      <w:r>
        <w:rPr>
          <w:rFonts w:ascii="Times New Roman" w:hAnsi="Times New Roman" w:cs="Times New Roman"/>
          <w:color w:val="000000"/>
          <w:spacing w:val="1"/>
          <w:sz w:val="28"/>
          <w:szCs w:val="28"/>
        </w:rPr>
        <w:t xml:space="preserve"> </w:t>
      </w:r>
      <w:r w:rsidRPr="00155B83">
        <w:rPr>
          <w:rFonts w:ascii="Times New Roman" w:hAnsi="Times New Roman" w:cs="Times New Roman"/>
          <w:color w:val="000000"/>
          <w:spacing w:val="-1"/>
          <w:sz w:val="28"/>
          <w:szCs w:val="28"/>
        </w:rPr>
        <w:t>системы Российской Федерации.</w:t>
      </w:r>
    </w:p>
    <w:p w:rsidR="00D17BF3" w:rsidRPr="00155B83" w:rsidRDefault="00D17BF3" w:rsidP="00D17BF3">
      <w:pPr>
        <w:shd w:val="clear" w:color="auto" w:fill="FFFFFF"/>
        <w:tabs>
          <w:tab w:val="left" w:pos="1253"/>
          <w:tab w:val="left" w:leader="underscore" w:pos="7762"/>
        </w:tabs>
        <w:spacing w:before="5"/>
        <w:ind w:firstLine="725"/>
        <w:rPr>
          <w:rFonts w:ascii="Times New Roman" w:hAnsi="Times New Roman" w:cs="Times New Roman"/>
          <w:i/>
          <w:iCs/>
          <w:color w:val="000000"/>
          <w:spacing w:val="-1"/>
          <w:sz w:val="28"/>
          <w:szCs w:val="28"/>
        </w:rPr>
      </w:pPr>
      <w:r w:rsidRPr="00155B83">
        <w:rPr>
          <w:rFonts w:ascii="Times New Roman" w:hAnsi="Times New Roman" w:cs="Times New Roman"/>
          <w:color w:val="000000"/>
          <w:spacing w:val="-15"/>
          <w:sz w:val="28"/>
          <w:szCs w:val="28"/>
        </w:rPr>
        <w:t>2.</w:t>
      </w:r>
      <w:r w:rsidRPr="00155B83">
        <w:rPr>
          <w:rFonts w:ascii="Times New Roman" w:hAnsi="Times New Roman" w:cs="Times New Roman"/>
          <w:color w:val="000000"/>
          <w:sz w:val="28"/>
          <w:szCs w:val="28"/>
        </w:rPr>
        <w:tab/>
      </w:r>
      <w:r w:rsidRPr="00155B83">
        <w:rPr>
          <w:rFonts w:ascii="Times New Roman" w:hAnsi="Times New Roman" w:cs="Times New Roman"/>
          <w:color w:val="000000"/>
          <w:spacing w:val="3"/>
          <w:sz w:val="28"/>
          <w:szCs w:val="28"/>
        </w:rPr>
        <w:t>Установить</w:t>
      </w:r>
      <w:r w:rsidRPr="00155B83">
        <w:rPr>
          <w:rFonts w:ascii="Times New Roman" w:hAnsi="Times New Roman" w:cs="Times New Roman"/>
          <w:color w:val="000000"/>
          <w:spacing w:val="1"/>
          <w:sz w:val="28"/>
          <w:szCs w:val="28"/>
        </w:rPr>
        <w:t xml:space="preserve"> </w:t>
      </w:r>
      <w:r w:rsidRPr="00155B83">
        <w:rPr>
          <w:rFonts w:ascii="Times New Roman" w:hAnsi="Times New Roman" w:cs="Times New Roman"/>
          <w:color w:val="000000"/>
          <w:spacing w:val="6"/>
          <w:sz w:val="28"/>
          <w:szCs w:val="28"/>
        </w:rPr>
        <w:t xml:space="preserve">информационное взаимодействие с Управлением Федерального казначейства по </w:t>
      </w:r>
      <w:r w:rsidRPr="00155B83">
        <w:rPr>
          <w:rFonts w:ascii="Times New Roman" w:hAnsi="Times New Roman" w:cs="Times New Roman"/>
          <w:color w:val="000000"/>
          <w:spacing w:val="1"/>
          <w:sz w:val="28"/>
          <w:szCs w:val="28"/>
        </w:rPr>
        <w:t xml:space="preserve">Саратовской    области    от    имени    и    по    поручению   администрации </w:t>
      </w:r>
      <w:proofErr w:type="spellStart"/>
      <w:r w:rsidRPr="00155B83">
        <w:rPr>
          <w:rFonts w:ascii="Times New Roman" w:hAnsi="Times New Roman" w:cs="Times New Roman"/>
          <w:color w:val="000000"/>
          <w:spacing w:val="1"/>
          <w:sz w:val="28"/>
          <w:szCs w:val="28"/>
        </w:rPr>
        <w:t>Липовского</w:t>
      </w:r>
      <w:proofErr w:type="spellEnd"/>
      <w:r w:rsidRPr="00155B83">
        <w:rPr>
          <w:rFonts w:ascii="Times New Roman" w:hAnsi="Times New Roman" w:cs="Times New Roman"/>
          <w:color w:val="000000"/>
          <w:spacing w:val="1"/>
          <w:sz w:val="28"/>
          <w:szCs w:val="28"/>
        </w:rPr>
        <w:t xml:space="preserve"> муниципального образования Озинского муниципального района Саратовской области</w:t>
      </w:r>
      <w:r w:rsidRPr="00155B83">
        <w:rPr>
          <w:rFonts w:ascii="Times New Roman" w:hAnsi="Times New Roman" w:cs="Times New Roman"/>
          <w:i/>
          <w:iCs/>
          <w:color w:val="000000"/>
          <w:spacing w:val="-1"/>
          <w:sz w:val="28"/>
          <w:szCs w:val="28"/>
        </w:rPr>
        <w:t xml:space="preserve">   </w:t>
      </w:r>
      <w:r w:rsidRPr="00155B83">
        <w:rPr>
          <w:rFonts w:ascii="Times New Roman" w:hAnsi="Times New Roman" w:cs="Times New Roman"/>
          <w:color w:val="000000"/>
          <w:spacing w:val="-1"/>
          <w:sz w:val="28"/>
          <w:szCs w:val="28"/>
        </w:rPr>
        <w:t xml:space="preserve">осуществляет   уполномоченным   органом -     муниципальным учреждением «Централизованная бухгалтерия органов местного самоуправления </w:t>
      </w:r>
      <w:r>
        <w:rPr>
          <w:rFonts w:ascii="Times New Roman" w:hAnsi="Times New Roman" w:cs="Times New Roman"/>
          <w:color w:val="000000"/>
          <w:spacing w:val="-1"/>
          <w:sz w:val="28"/>
          <w:szCs w:val="28"/>
        </w:rPr>
        <w:t>Озинского муниципального района».</w:t>
      </w:r>
    </w:p>
    <w:p w:rsidR="00D17BF3" w:rsidRPr="00155B83" w:rsidRDefault="00D17BF3" w:rsidP="00D17BF3">
      <w:pPr>
        <w:shd w:val="clear" w:color="auto" w:fill="FFFFFF"/>
        <w:ind w:left="5"/>
        <w:rPr>
          <w:rFonts w:ascii="Times New Roman" w:hAnsi="Times New Roman" w:cs="Times New Roman"/>
          <w:color w:val="000000"/>
          <w:spacing w:val="-14"/>
          <w:sz w:val="28"/>
          <w:szCs w:val="28"/>
        </w:rPr>
      </w:pPr>
      <w:r>
        <w:rPr>
          <w:rFonts w:ascii="Times New Roman" w:hAnsi="Times New Roman" w:cs="Times New Roman"/>
          <w:b/>
          <w:iCs/>
          <w:color w:val="000000"/>
          <w:spacing w:val="-1"/>
          <w:sz w:val="28"/>
          <w:szCs w:val="28"/>
        </w:rPr>
        <w:lastRenderedPageBreak/>
        <w:t xml:space="preserve">          </w:t>
      </w:r>
      <w:r w:rsidRPr="00155B83">
        <w:rPr>
          <w:rFonts w:ascii="Times New Roman" w:hAnsi="Times New Roman" w:cs="Times New Roman"/>
          <w:iCs/>
          <w:color w:val="000000"/>
          <w:spacing w:val="-1"/>
          <w:sz w:val="28"/>
          <w:szCs w:val="28"/>
        </w:rPr>
        <w:t>3.</w:t>
      </w:r>
      <w:r>
        <w:rPr>
          <w:rFonts w:ascii="Times New Roman" w:hAnsi="Times New Roman" w:cs="Times New Roman"/>
          <w:b/>
          <w:iCs/>
          <w:color w:val="000000"/>
          <w:spacing w:val="-1"/>
          <w:sz w:val="28"/>
          <w:szCs w:val="28"/>
        </w:rPr>
        <w:tab/>
      </w:r>
      <w:r w:rsidRPr="00155B83">
        <w:rPr>
          <w:rFonts w:ascii="Times New Roman" w:hAnsi="Times New Roman" w:cs="Times New Roman"/>
          <w:color w:val="000000"/>
          <w:sz w:val="28"/>
          <w:szCs w:val="28"/>
        </w:rPr>
        <w:t>Контроль за исполнением настоящего постановления оставляю за собой.</w:t>
      </w:r>
    </w:p>
    <w:p w:rsidR="00D17BF3" w:rsidRPr="00155B83" w:rsidRDefault="00D17BF3" w:rsidP="00D17BF3">
      <w:pPr>
        <w:shd w:val="clear" w:color="auto" w:fill="FFFFFF"/>
        <w:tabs>
          <w:tab w:val="left" w:pos="1070"/>
        </w:tabs>
        <w:spacing w:before="5"/>
        <w:rPr>
          <w:rFonts w:ascii="Times New Roman" w:hAnsi="Times New Roman" w:cs="Times New Roman"/>
          <w:iCs/>
          <w:color w:val="000000"/>
          <w:spacing w:val="-1"/>
          <w:sz w:val="28"/>
          <w:szCs w:val="28"/>
          <w:u w:val="single"/>
        </w:rPr>
      </w:pPr>
      <w:r w:rsidRPr="00155B83">
        <w:rPr>
          <w:rFonts w:ascii="Times New Roman" w:hAnsi="Times New Roman" w:cs="Times New Roman"/>
          <w:color w:val="000000"/>
          <w:spacing w:val="-1"/>
          <w:sz w:val="28"/>
          <w:szCs w:val="28"/>
        </w:rPr>
        <w:t xml:space="preserve">           4.   Настоящее постановление вступает </w:t>
      </w:r>
      <w:r>
        <w:rPr>
          <w:rFonts w:ascii="Times New Roman" w:hAnsi="Times New Roman" w:cs="Times New Roman"/>
          <w:color w:val="000000"/>
          <w:spacing w:val="-1"/>
          <w:sz w:val="28"/>
          <w:szCs w:val="28"/>
        </w:rPr>
        <w:t xml:space="preserve"> в силу</w:t>
      </w:r>
      <w:bookmarkStart w:id="3" w:name="_GoBack"/>
      <w:bookmarkEnd w:id="3"/>
      <w:r w:rsidRPr="00155B83">
        <w:rPr>
          <w:rFonts w:ascii="Times New Roman" w:hAnsi="Times New Roman" w:cs="Times New Roman"/>
          <w:color w:val="000000"/>
          <w:spacing w:val="-1"/>
          <w:sz w:val="28"/>
          <w:szCs w:val="28"/>
        </w:rPr>
        <w:t xml:space="preserve">с </w:t>
      </w:r>
      <w:r w:rsidRPr="00155B83">
        <w:rPr>
          <w:rFonts w:ascii="Times New Roman" w:hAnsi="Times New Roman" w:cs="Times New Roman"/>
          <w:iCs/>
          <w:color w:val="000000"/>
          <w:spacing w:val="-1"/>
          <w:sz w:val="28"/>
          <w:szCs w:val="28"/>
          <w:u w:val="single"/>
        </w:rPr>
        <w:t>1 января 2020 года.</w:t>
      </w:r>
    </w:p>
    <w:p w:rsidR="00D17BF3" w:rsidRPr="00155B83" w:rsidRDefault="00D17BF3" w:rsidP="00D17BF3">
      <w:pPr>
        <w:shd w:val="clear" w:color="auto" w:fill="FFFFFF"/>
        <w:tabs>
          <w:tab w:val="left" w:pos="1070"/>
        </w:tabs>
        <w:spacing w:before="5"/>
        <w:rPr>
          <w:rFonts w:ascii="Times New Roman" w:hAnsi="Times New Roman" w:cs="Times New Roman"/>
          <w:color w:val="000000"/>
          <w:spacing w:val="-15"/>
          <w:sz w:val="28"/>
          <w:szCs w:val="28"/>
        </w:rPr>
      </w:pPr>
    </w:p>
    <w:p w:rsidR="00D17BF3" w:rsidRPr="00155B83" w:rsidRDefault="00D17BF3" w:rsidP="00D17BF3">
      <w:pPr>
        <w:shd w:val="clear" w:color="auto" w:fill="FFFFFF"/>
        <w:tabs>
          <w:tab w:val="left" w:leader="underscore" w:pos="6115"/>
          <w:tab w:val="left" w:leader="underscore" w:pos="9038"/>
        </w:tabs>
        <w:spacing w:before="100" w:beforeAutospacing="1"/>
        <w:rPr>
          <w:rFonts w:ascii="Times New Roman" w:hAnsi="Times New Roman" w:cs="Times New Roman"/>
          <w:b/>
          <w:iCs/>
          <w:color w:val="000000"/>
          <w:spacing w:val="-2"/>
          <w:sz w:val="28"/>
          <w:szCs w:val="28"/>
        </w:rPr>
      </w:pPr>
      <w:r w:rsidRPr="00155B83">
        <w:rPr>
          <w:rFonts w:ascii="Times New Roman" w:hAnsi="Times New Roman" w:cs="Times New Roman"/>
          <w:b/>
          <w:iCs/>
          <w:color w:val="000000"/>
          <w:spacing w:val="-2"/>
          <w:sz w:val="28"/>
          <w:szCs w:val="28"/>
        </w:rPr>
        <w:t xml:space="preserve">Глава </w:t>
      </w:r>
      <w:proofErr w:type="spellStart"/>
      <w:r w:rsidRPr="00155B83">
        <w:rPr>
          <w:rFonts w:ascii="Times New Roman" w:hAnsi="Times New Roman" w:cs="Times New Roman"/>
          <w:b/>
          <w:iCs/>
          <w:color w:val="000000"/>
          <w:spacing w:val="-2"/>
          <w:sz w:val="28"/>
          <w:szCs w:val="28"/>
        </w:rPr>
        <w:t>Липовского</w:t>
      </w:r>
      <w:proofErr w:type="spellEnd"/>
    </w:p>
    <w:p w:rsidR="00D17BF3" w:rsidRPr="00155B83" w:rsidRDefault="00D17BF3" w:rsidP="00D17BF3">
      <w:pPr>
        <w:shd w:val="clear" w:color="auto" w:fill="FFFFFF"/>
        <w:tabs>
          <w:tab w:val="left" w:leader="underscore" w:pos="6115"/>
          <w:tab w:val="left" w:leader="underscore" w:pos="9038"/>
        </w:tabs>
        <w:spacing w:before="100" w:beforeAutospacing="1"/>
        <w:rPr>
          <w:rFonts w:ascii="Times New Roman" w:hAnsi="Times New Roman" w:cs="Times New Roman"/>
          <w:b/>
          <w:iCs/>
          <w:color w:val="000000"/>
          <w:spacing w:val="-2"/>
          <w:sz w:val="28"/>
          <w:szCs w:val="28"/>
        </w:rPr>
      </w:pPr>
      <w:r w:rsidRPr="00155B83">
        <w:rPr>
          <w:rFonts w:ascii="Times New Roman" w:hAnsi="Times New Roman" w:cs="Times New Roman"/>
          <w:b/>
          <w:iCs/>
          <w:color w:val="000000"/>
          <w:spacing w:val="-2"/>
          <w:sz w:val="28"/>
          <w:szCs w:val="28"/>
        </w:rPr>
        <w:t xml:space="preserve">муниципального образования                         </w:t>
      </w:r>
      <w:r>
        <w:rPr>
          <w:rFonts w:ascii="Times New Roman" w:hAnsi="Times New Roman" w:cs="Times New Roman"/>
          <w:b/>
          <w:iCs/>
          <w:color w:val="000000"/>
          <w:spacing w:val="-2"/>
          <w:sz w:val="28"/>
          <w:szCs w:val="28"/>
        </w:rPr>
        <w:t xml:space="preserve">                 </w:t>
      </w:r>
      <w:r w:rsidRPr="00155B83">
        <w:rPr>
          <w:rFonts w:ascii="Times New Roman" w:hAnsi="Times New Roman" w:cs="Times New Roman"/>
          <w:b/>
          <w:iCs/>
          <w:color w:val="000000"/>
          <w:spacing w:val="-2"/>
          <w:sz w:val="28"/>
          <w:szCs w:val="28"/>
        </w:rPr>
        <w:t xml:space="preserve">         </w:t>
      </w:r>
      <w:proofErr w:type="spellStart"/>
      <w:r w:rsidRPr="00155B83">
        <w:rPr>
          <w:rFonts w:ascii="Times New Roman" w:hAnsi="Times New Roman" w:cs="Times New Roman"/>
          <w:b/>
          <w:iCs/>
          <w:color w:val="000000"/>
          <w:spacing w:val="-2"/>
          <w:sz w:val="28"/>
          <w:szCs w:val="28"/>
        </w:rPr>
        <w:t>Габдулова</w:t>
      </w:r>
      <w:proofErr w:type="spellEnd"/>
      <w:r w:rsidRPr="00155B83">
        <w:rPr>
          <w:rFonts w:ascii="Times New Roman" w:hAnsi="Times New Roman" w:cs="Times New Roman"/>
          <w:b/>
          <w:iCs/>
          <w:color w:val="000000"/>
          <w:spacing w:val="-2"/>
          <w:sz w:val="28"/>
          <w:szCs w:val="28"/>
        </w:rPr>
        <w:t xml:space="preserve"> А.И.</w:t>
      </w:r>
    </w:p>
    <w:p w:rsidR="00D17BF3" w:rsidRDefault="00D17BF3" w:rsidP="00D17BF3">
      <w:pPr>
        <w:shd w:val="clear" w:color="auto" w:fill="FFFFFF"/>
        <w:tabs>
          <w:tab w:val="left" w:leader="underscore" w:pos="6115"/>
          <w:tab w:val="left" w:leader="underscore" w:pos="9038"/>
        </w:tabs>
        <w:spacing w:before="100" w:beforeAutospacing="1"/>
        <w:rPr>
          <w:iCs/>
          <w:color w:val="000000"/>
          <w:spacing w:val="-2"/>
          <w:sz w:val="28"/>
          <w:szCs w:val="28"/>
        </w:rPr>
      </w:pPr>
    </w:p>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Pr="003E7C29" w:rsidRDefault="00D17BF3" w:rsidP="00D17BF3">
      <w:pPr>
        <w:jc w:val="right"/>
        <w:rPr>
          <w:rFonts w:ascii="Times New Roman" w:hAnsi="Times New Roman" w:cs="Times New Roman"/>
          <w:sz w:val="24"/>
          <w:szCs w:val="24"/>
        </w:rPr>
      </w:pPr>
      <w:r w:rsidRPr="003E7C29">
        <w:rPr>
          <w:rFonts w:ascii="Times New Roman" w:hAnsi="Times New Roman" w:cs="Times New Roman"/>
          <w:sz w:val="24"/>
          <w:szCs w:val="24"/>
        </w:rPr>
        <w:t xml:space="preserve">Приложение   </w:t>
      </w:r>
    </w:p>
    <w:p w:rsidR="00D17BF3" w:rsidRPr="003E7C29" w:rsidRDefault="00D17BF3" w:rsidP="00D17BF3">
      <w:pPr>
        <w:jc w:val="right"/>
        <w:rPr>
          <w:rFonts w:ascii="Times New Roman" w:hAnsi="Times New Roman" w:cs="Times New Roman"/>
          <w:sz w:val="24"/>
          <w:szCs w:val="24"/>
        </w:rPr>
      </w:pPr>
      <w:r w:rsidRPr="003E7C29">
        <w:rPr>
          <w:rFonts w:ascii="Times New Roman" w:hAnsi="Times New Roman" w:cs="Times New Roman"/>
          <w:sz w:val="24"/>
          <w:szCs w:val="24"/>
        </w:rPr>
        <w:t xml:space="preserve">к Постановлению </w:t>
      </w:r>
    </w:p>
    <w:p w:rsidR="00D17BF3" w:rsidRPr="003E7C29" w:rsidRDefault="00D17BF3" w:rsidP="00D17BF3">
      <w:pPr>
        <w:jc w:val="right"/>
        <w:rPr>
          <w:rFonts w:ascii="Times New Roman" w:hAnsi="Times New Roman" w:cs="Times New Roman"/>
          <w:sz w:val="24"/>
          <w:szCs w:val="24"/>
        </w:rPr>
      </w:pPr>
      <w:r w:rsidRPr="003E7C29">
        <w:rPr>
          <w:rFonts w:ascii="Times New Roman" w:hAnsi="Times New Roman" w:cs="Times New Roman"/>
          <w:sz w:val="24"/>
          <w:szCs w:val="24"/>
        </w:rPr>
        <w:t>№</w:t>
      </w:r>
      <w:proofErr w:type="gramStart"/>
      <w:r>
        <w:rPr>
          <w:rFonts w:ascii="Times New Roman" w:hAnsi="Times New Roman" w:cs="Times New Roman"/>
          <w:sz w:val="24"/>
          <w:szCs w:val="24"/>
        </w:rPr>
        <w:t xml:space="preserve">29 </w:t>
      </w:r>
      <w:r w:rsidRPr="003E7C29">
        <w:rPr>
          <w:rFonts w:ascii="Times New Roman" w:hAnsi="Times New Roman" w:cs="Times New Roman"/>
          <w:sz w:val="24"/>
          <w:szCs w:val="24"/>
        </w:rPr>
        <w:t xml:space="preserve"> от</w:t>
      </w:r>
      <w:proofErr w:type="gramEnd"/>
      <w:r w:rsidRPr="003E7C29">
        <w:rPr>
          <w:rFonts w:ascii="Times New Roman" w:hAnsi="Times New Roman" w:cs="Times New Roman"/>
          <w:sz w:val="24"/>
          <w:szCs w:val="24"/>
        </w:rPr>
        <w:t xml:space="preserve"> </w:t>
      </w:r>
      <w:r>
        <w:rPr>
          <w:rFonts w:ascii="Times New Roman" w:hAnsi="Times New Roman" w:cs="Times New Roman"/>
          <w:sz w:val="24"/>
          <w:szCs w:val="24"/>
        </w:rPr>
        <w:t>24</w:t>
      </w:r>
      <w:r w:rsidRPr="003E7C29">
        <w:rPr>
          <w:rFonts w:ascii="Times New Roman" w:hAnsi="Times New Roman" w:cs="Times New Roman"/>
          <w:sz w:val="24"/>
          <w:szCs w:val="24"/>
        </w:rPr>
        <w:t xml:space="preserve"> декабря 2019г.</w:t>
      </w:r>
    </w:p>
    <w:p w:rsidR="00D17BF3" w:rsidRPr="003E7C29" w:rsidRDefault="00D17BF3" w:rsidP="00D17BF3">
      <w:pPr>
        <w:jc w:val="right"/>
        <w:rPr>
          <w:rFonts w:ascii="Times New Roman" w:hAnsi="Times New Roman" w:cs="Times New Roman"/>
          <w:sz w:val="24"/>
          <w:szCs w:val="24"/>
        </w:rPr>
      </w:pPr>
    </w:p>
    <w:p w:rsidR="00D17BF3" w:rsidRPr="00594419" w:rsidRDefault="00D17BF3" w:rsidP="00D17BF3">
      <w:pPr>
        <w:pStyle w:val="1"/>
        <w:jc w:val="center"/>
        <w:rPr>
          <w:rFonts w:ascii="Times New Roman" w:hAnsi="Times New Roman" w:cs="Times New Roman"/>
          <w:color w:val="000000" w:themeColor="text1"/>
          <w:sz w:val="26"/>
          <w:szCs w:val="26"/>
        </w:rPr>
      </w:pPr>
      <w:r w:rsidRPr="00594419">
        <w:rPr>
          <w:rFonts w:ascii="Times New Roman" w:hAnsi="Times New Roman" w:cs="Times New Roman"/>
          <w:color w:val="000000" w:themeColor="text1"/>
          <w:sz w:val="26"/>
          <w:szCs w:val="26"/>
        </w:rPr>
        <w:t>ПЕРЕЧЕНЬ ГЛАВНЫХ АДМИНИСТРАТОРОВ ДОХОДОВ ЛИПОВСКОГО</w:t>
      </w:r>
    </w:p>
    <w:p w:rsidR="00D17BF3" w:rsidRPr="00594419" w:rsidRDefault="00D17BF3" w:rsidP="00D17BF3">
      <w:pPr>
        <w:pStyle w:val="1"/>
        <w:jc w:val="center"/>
        <w:rPr>
          <w:rFonts w:ascii="Times New Roman" w:hAnsi="Times New Roman" w:cs="Times New Roman"/>
          <w:color w:val="000000" w:themeColor="text1"/>
          <w:sz w:val="26"/>
          <w:szCs w:val="26"/>
        </w:rPr>
      </w:pPr>
      <w:r w:rsidRPr="00594419">
        <w:rPr>
          <w:rFonts w:ascii="Times New Roman" w:hAnsi="Times New Roman" w:cs="Times New Roman"/>
          <w:color w:val="000000" w:themeColor="text1"/>
          <w:sz w:val="26"/>
          <w:szCs w:val="26"/>
        </w:rPr>
        <w:t>МУНИЦИПАЛЬНОГО ОБРАЗОВАНИЯ НА 2020 ГОД</w:t>
      </w:r>
    </w:p>
    <w:p w:rsidR="00D17BF3" w:rsidRPr="00155B83" w:rsidRDefault="00D17BF3" w:rsidP="00D17BF3">
      <w:pPr>
        <w:jc w:val="center"/>
        <w:rPr>
          <w:rFonts w:ascii="Times New Roman" w:hAnsi="Times New Roman" w:cs="Times New Roman"/>
          <w:b/>
          <w:bCs/>
          <w:sz w:val="28"/>
          <w:szCs w:val="28"/>
        </w:rPr>
      </w:pPr>
      <w:r w:rsidRPr="00594419">
        <w:rPr>
          <w:rFonts w:ascii="Times New Roman" w:hAnsi="Times New Roman" w:cs="Times New Roman"/>
          <w:b/>
          <w:bCs/>
          <w:color w:val="000000" w:themeColor="text1"/>
          <w:sz w:val="28"/>
          <w:szCs w:val="28"/>
        </w:rPr>
        <w:t xml:space="preserve">                                </w:t>
      </w:r>
      <w:r w:rsidRPr="00155B83">
        <w:rPr>
          <w:rFonts w:ascii="Times New Roman" w:hAnsi="Times New Roman" w:cs="Times New Roman"/>
          <w:b/>
          <w:bCs/>
          <w:sz w:val="28"/>
          <w:szCs w:val="28"/>
        </w:rPr>
        <w:t xml:space="preserve">                                                                                                                    </w:t>
      </w:r>
    </w:p>
    <w:p w:rsidR="00D17BF3" w:rsidRPr="003E7C29" w:rsidRDefault="00D17BF3" w:rsidP="00D17BF3">
      <w:pPr>
        <w:jc w:val="center"/>
        <w:rPr>
          <w:rFonts w:ascii="Times New Roman" w:hAnsi="Times New Roman" w:cs="Times New Roman"/>
          <w:b/>
          <w:bCs/>
          <w:sz w:val="24"/>
          <w:szCs w:val="24"/>
        </w:rPr>
      </w:pPr>
      <w:r w:rsidRPr="003E7C29">
        <w:rPr>
          <w:rFonts w:ascii="Times New Roman" w:hAnsi="Times New Roman" w:cs="Times New Roman"/>
          <w:b/>
          <w:bCs/>
          <w:sz w:val="24"/>
          <w:szCs w:val="24"/>
        </w:rPr>
        <w:t xml:space="preserve">                                                                                                                                                    </w:t>
      </w:r>
    </w:p>
    <w:tbl>
      <w:tblPr>
        <w:tblW w:w="1049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6"/>
        <w:gridCol w:w="2970"/>
        <w:gridCol w:w="5310"/>
      </w:tblGrid>
      <w:tr w:rsidR="00D17BF3" w:rsidRPr="003E7C29" w:rsidTr="00B54500">
        <w:trPr>
          <w:cantSplit/>
          <w:trHeight w:val="1325"/>
        </w:trPr>
        <w:tc>
          <w:tcPr>
            <w:tcW w:w="2216" w:type="dxa"/>
            <w:tcBorders>
              <w:top w:val="single" w:sz="4" w:space="0" w:color="auto"/>
              <w:left w:val="single" w:sz="4" w:space="0" w:color="auto"/>
              <w:bottom w:val="single" w:sz="4" w:space="0" w:color="auto"/>
              <w:right w:val="single" w:sz="4" w:space="0" w:color="auto"/>
            </w:tcBorders>
          </w:tcPr>
          <w:p w:rsidR="00D17BF3" w:rsidRPr="003E7C29" w:rsidRDefault="00D17BF3" w:rsidP="00B54500">
            <w:pPr>
              <w:jc w:val="center"/>
              <w:rPr>
                <w:rFonts w:ascii="Times New Roman" w:hAnsi="Times New Roman" w:cs="Times New Roman"/>
                <w:b/>
                <w:bCs/>
                <w:sz w:val="24"/>
                <w:szCs w:val="24"/>
              </w:rPr>
            </w:pPr>
          </w:p>
          <w:p w:rsidR="00D17BF3" w:rsidRPr="003E7C29" w:rsidRDefault="00D17BF3" w:rsidP="00B54500">
            <w:pPr>
              <w:jc w:val="center"/>
              <w:rPr>
                <w:rFonts w:ascii="Times New Roman" w:hAnsi="Times New Roman" w:cs="Times New Roman"/>
                <w:b/>
                <w:bCs/>
                <w:sz w:val="24"/>
                <w:szCs w:val="24"/>
              </w:rPr>
            </w:pPr>
          </w:p>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b/>
                <w:bCs/>
                <w:sz w:val="24"/>
                <w:szCs w:val="24"/>
              </w:rPr>
              <w:t>Код главного администратора</w:t>
            </w:r>
          </w:p>
        </w:tc>
        <w:tc>
          <w:tcPr>
            <w:tcW w:w="2970" w:type="dxa"/>
            <w:tcBorders>
              <w:top w:val="single" w:sz="4" w:space="0" w:color="auto"/>
              <w:left w:val="single" w:sz="4" w:space="0" w:color="auto"/>
              <w:bottom w:val="single" w:sz="4" w:space="0" w:color="auto"/>
              <w:right w:val="single" w:sz="4" w:space="0" w:color="auto"/>
            </w:tcBorders>
            <w:vAlign w:val="center"/>
          </w:tcPr>
          <w:p w:rsidR="00D17BF3" w:rsidRPr="00594419" w:rsidRDefault="00D17BF3" w:rsidP="00B54500">
            <w:pPr>
              <w:pStyle w:val="2"/>
              <w:rPr>
                <w:rFonts w:ascii="Times New Roman" w:hAnsi="Times New Roman" w:cs="Times New Roman"/>
                <w:color w:val="000000" w:themeColor="text1"/>
                <w:sz w:val="24"/>
                <w:szCs w:val="24"/>
              </w:rPr>
            </w:pPr>
          </w:p>
          <w:p w:rsidR="00D17BF3" w:rsidRPr="00594419" w:rsidRDefault="00D17BF3" w:rsidP="00B54500">
            <w:pPr>
              <w:pStyle w:val="2"/>
              <w:rPr>
                <w:rFonts w:ascii="Times New Roman" w:hAnsi="Times New Roman" w:cs="Times New Roman"/>
                <w:color w:val="000000" w:themeColor="text1"/>
                <w:sz w:val="24"/>
                <w:szCs w:val="24"/>
              </w:rPr>
            </w:pPr>
            <w:r w:rsidRPr="00594419">
              <w:rPr>
                <w:rFonts w:ascii="Times New Roman" w:hAnsi="Times New Roman" w:cs="Times New Roman"/>
                <w:color w:val="000000" w:themeColor="text1"/>
                <w:sz w:val="24"/>
                <w:szCs w:val="24"/>
              </w:rPr>
              <w:t>Код   классификации</w:t>
            </w:r>
          </w:p>
          <w:p w:rsidR="00D17BF3" w:rsidRPr="00594419" w:rsidRDefault="00D17BF3" w:rsidP="00B54500">
            <w:pPr>
              <w:jc w:val="center"/>
              <w:rPr>
                <w:rFonts w:ascii="Times New Roman" w:hAnsi="Times New Roman" w:cs="Times New Roman"/>
                <w:color w:val="000000" w:themeColor="text1"/>
                <w:sz w:val="24"/>
                <w:szCs w:val="24"/>
              </w:rPr>
            </w:pPr>
          </w:p>
        </w:tc>
        <w:tc>
          <w:tcPr>
            <w:tcW w:w="5310" w:type="dxa"/>
            <w:tcBorders>
              <w:top w:val="single" w:sz="4" w:space="0" w:color="auto"/>
              <w:left w:val="single" w:sz="4" w:space="0" w:color="auto"/>
              <w:bottom w:val="single" w:sz="4" w:space="0" w:color="auto"/>
              <w:right w:val="single" w:sz="4" w:space="0" w:color="auto"/>
            </w:tcBorders>
            <w:vAlign w:val="center"/>
          </w:tcPr>
          <w:p w:rsidR="00D17BF3" w:rsidRPr="00594419" w:rsidRDefault="00D17BF3" w:rsidP="00B54500">
            <w:pPr>
              <w:pStyle w:val="2"/>
              <w:rPr>
                <w:rFonts w:ascii="Times New Roman" w:hAnsi="Times New Roman" w:cs="Times New Roman"/>
                <w:color w:val="000000" w:themeColor="text1"/>
                <w:sz w:val="24"/>
                <w:szCs w:val="24"/>
              </w:rPr>
            </w:pPr>
          </w:p>
          <w:p w:rsidR="00D17BF3" w:rsidRPr="00594419" w:rsidRDefault="00D17BF3" w:rsidP="00B54500">
            <w:pPr>
              <w:pStyle w:val="2"/>
              <w:rPr>
                <w:rFonts w:ascii="Times New Roman" w:hAnsi="Times New Roman" w:cs="Times New Roman"/>
                <w:color w:val="000000" w:themeColor="text1"/>
                <w:sz w:val="24"/>
                <w:szCs w:val="24"/>
              </w:rPr>
            </w:pPr>
            <w:r w:rsidRPr="00594419">
              <w:rPr>
                <w:rFonts w:ascii="Times New Roman" w:hAnsi="Times New Roman" w:cs="Times New Roman"/>
                <w:color w:val="000000" w:themeColor="text1"/>
                <w:sz w:val="24"/>
                <w:szCs w:val="24"/>
              </w:rPr>
              <w:t>Наименование доходов</w:t>
            </w:r>
          </w:p>
        </w:tc>
      </w:tr>
      <w:tr w:rsidR="00D17BF3" w:rsidRPr="003E7C29" w:rsidTr="00B54500">
        <w:trPr>
          <w:trHeight w:val="421"/>
        </w:trPr>
        <w:tc>
          <w:tcPr>
            <w:tcW w:w="2216" w:type="dxa"/>
            <w:tcBorders>
              <w:top w:val="single" w:sz="4" w:space="0" w:color="auto"/>
              <w:left w:val="single" w:sz="4" w:space="0" w:color="auto"/>
              <w:bottom w:val="single" w:sz="4" w:space="0" w:color="auto"/>
              <w:right w:val="single" w:sz="4" w:space="0" w:color="auto"/>
            </w:tcBorders>
          </w:tcPr>
          <w:p w:rsidR="00D17BF3" w:rsidRPr="003E7C29" w:rsidRDefault="00D17BF3" w:rsidP="00B54500">
            <w:pPr>
              <w:jc w:val="center"/>
              <w:rPr>
                <w:rFonts w:ascii="Times New Roman" w:hAnsi="Times New Roman" w:cs="Times New Roman"/>
                <w:b/>
                <w:bCs/>
                <w:sz w:val="24"/>
                <w:szCs w:val="24"/>
              </w:rPr>
            </w:pPr>
          </w:p>
        </w:tc>
        <w:tc>
          <w:tcPr>
            <w:tcW w:w="2970" w:type="dxa"/>
            <w:tcBorders>
              <w:top w:val="single" w:sz="4" w:space="0" w:color="auto"/>
              <w:left w:val="single" w:sz="4" w:space="0" w:color="auto"/>
              <w:bottom w:val="single" w:sz="4" w:space="0" w:color="auto"/>
              <w:right w:val="single" w:sz="4" w:space="0" w:color="auto"/>
            </w:tcBorders>
          </w:tcPr>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b/>
                <w:bCs/>
                <w:sz w:val="24"/>
                <w:szCs w:val="24"/>
              </w:rPr>
              <w:t>1</w:t>
            </w:r>
          </w:p>
        </w:tc>
        <w:tc>
          <w:tcPr>
            <w:tcW w:w="5310" w:type="dxa"/>
            <w:tcBorders>
              <w:top w:val="single" w:sz="4" w:space="0" w:color="auto"/>
              <w:left w:val="single" w:sz="4" w:space="0" w:color="auto"/>
              <w:bottom w:val="single" w:sz="4" w:space="0" w:color="auto"/>
              <w:right w:val="single" w:sz="4" w:space="0" w:color="auto"/>
            </w:tcBorders>
          </w:tcPr>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b/>
                <w:bCs/>
                <w:sz w:val="24"/>
                <w:szCs w:val="24"/>
              </w:rPr>
              <w:t>2</w:t>
            </w:r>
          </w:p>
        </w:tc>
      </w:tr>
      <w:tr w:rsidR="00D17BF3" w:rsidRPr="003E7C29" w:rsidTr="00B54500">
        <w:trPr>
          <w:trHeight w:val="660"/>
        </w:trPr>
        <w:tc>
          <w:tcPr>
            <w:tcW w:w="10496" w:type="dxa"/>
            <w:gridSpan w:val="3"/>
            <w:tcBorders>
              <w:top w:val="single" w:sz="4" w:space="0" w:color="auto"/>
              <w:left w:val="single" w:sz="4" w:space="0" w:color="auto"/>
              <w:bottom w:val="single" w:sz="4" w:space="0" w:color="auto"/>
              <w:right w:val="single" w:sz="4" w:space="0" w:color="auto"/>
            </w:tcBorders>
          </w:tcPr>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b/>
                <w:bCs/>
                <w:sz w:val="24"/>
                <w:szCs w:val="24"/>
              </w:rPr>
              <w:t xml:space="preserve">Администрация </w:t>
            </w:r>
            <w:proofErr w:type="spellStart"/>
            <w:r w:rsidRPr="003E7C29">
              <w:rPr>
                <w:rFonts w:ascii="Times New Roman" w:hAnsi="Times New Roman" w:cs="Times New Roman"/>
                <w:b/>
                <w:bCs/>
                <w:sz w:val="24"/>
                <w:szCs w:val="24"/>
              </w:rPr>
              <w:t>Липовского</w:t>
            </w:r>
            <w:proofErr w:type="spellEnd"/>
            <w:r w:rsidRPr="003E7C29">
              <w:rPr>
                <w:rFonts w:ascii="Times New Roman" w:hAnsi="Times New Roman" w:cs="Times New Roman"/>
                <w:b/>
                <w:bCs/>
                <w:sz w:val="24"/>
                <w:szCs w:val="24"/>
              </w:rPr>
              <w:t xml:space="preserve"> муниципального образования Озинского муниципального района Саратовской области</w:t>
            </w:r>
          </w:p>
        </w:tc>
      </w:tr>
      <w:tr w:rsidR="00D17BF3" w:rsidRPr="003E7C29" w:rsidTr="00B54500">
        <w:trPr>
          <w:trHeight w:val="688"/>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1 08 04020 01 0000 110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1 11 05025 10 0000 120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 за исключением земельных участков муниципальных бюджетных и автономных учреждений)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1 11 05035 10 0000 120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 xml:space="preserve">Доходы от сдачи в аренду имущества, находящегося в оперативном управлении органов управления поселений и созданных ими учреждений ( за исключением имущества </w:t>
            </w:r>
            <w:r w:rsidRPr="003E7C29">
              <w:rPr>
                <w:rFonts w:ascii="Times New Roman" w:hAnsi="Times New Roman" w:cs="Times New Roman"/>
                <w:sz w:val="24"/>
                <w:szCs w:val="24"/>
              </w:rPr>
              <w:lastRenderedPageBreak/>
              <w:t>муниципальных бюджетных и автономных учреждений)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lastRenderedPageBreak/>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1 11 08050 10 0000 120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Средства, получаемые от передачи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1 11 09045 10 0000 120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Прочие поступления от использования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1 13 02995 10 0000 130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Прочие доходы от компенсации затрат  бюджетов поселений</w:t>
            </w:r>
            <w:r w:rsidRPr="003E7C29">
              <w:rPr>
                <w:rFonts w:ascii="Times New Roman" w:hAnsi="Times New Roman" w:cs="Times New Roman"/>
                <w:sz w:val="24"/>
                <w:szCs w:val="24"/>
                <w:vertAlign w:val="superscript"/>
              </w:rPr>
              <w:t>1</w:t>
            </w:r>
          </w:p>
        </w:tc>
      </w:tr>
      <w:tr w:rsidR="00D17BF3" w:rsidRPr="003E7C29" w:rsidTr="00B54500">
        <w:trPr>
          <w:trHeight w:val="533"/>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1 14 01050 10 0000 410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продажи квартир, находящихся в собственности поселений</w:t>
            </w:r>
          </w:p>
        </w:tc>
      </w:tr>
      <w:tr w:rsidR="00D17BF3" w:rsidRPr="003E7C29" w:rsidTr="00B54500">
        <w:trPr>
          <w:trHeight w:val="1214"/>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sz w:val="24"/>
                <w:szCs w:val="24"/>
              </w:rPr>
              <w:t>1 14 02052 10 0000 410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17BF3" w:rsidRPr="003E7C29" w:rsidTr="00B54500">
        <w:trPr>
          <w:trHeight w:val="2003"/>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
                <w:bCs/>
                <w:sz w:val="24"/>
                <w:szCs w:val="24"/>
              </w:rPr>
            </w:pPr>
            <w:r w:rsidRPr="003E7C29">
              <w:rPr>
                <w:rFonts w:ascii="Times New Roman" w:hAnsi="Times New Roman" w:cs="Times New Roman"/>
                <w:sz w:val="24"/>
                <w:szCs w:val="24"/>
              </w:rPr>
              <w:t>1 14 02052 10 0000 440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D17BF3" w:rsidRPr="003E7C29" w:rsidTr="00B54500">
        <w:trPr>
          <w:trHeight w:val="1281"/>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1 14 02053 10 0000 410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17BF3" w:rsidRPr="003E7C29" w:rsidTr="00B54500">
        <w:trPr>
          <w:trHeight w:val="1281"/>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lastRenderedPageBreak/>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1 14 02053 10 0000 440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D17BF3" w:rsidRPr="003E7C29" w:rsidTr="00B54500">
        <w:trPr>
          <w:trHeight w:val="1612"/>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114 03050 10 0000 410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поселений (в части реализации основных средств по указанному имуществу)</w:t>
            </w:r>
          </w:p>
        </w:tc>
      </w:tr>
      <w:tr w:rsidR="00D17BF3" w:rsidRPr="003E7C29" w:rsidTr="00B54500">
        <w:trPr>
          <w:trHeight w:val="1607"/>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114 03050 10 0000 440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Средства от распоряжения и реализации конфискованного и иного имущества, обращенного в доходы поселений (в части реализации материальных запасов по указанному имуществу)</w:t>
            </w:r>
          </w:p>
        </w:tc>
      </w:tr>
      <w:tr w:rsidR="00D17BF3" w:rsidRPr="003E7C29" w:rsidTr="00B54500">
        <w:trPr>
          <w:trHeight w:val="584"/>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1 14 04050 10 0000 420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продажи нематериальных активов, находящихся в собственности поселений</w:t>
            </w:r>
          </w:p>
        </w:tc>
      </w:tr>
      <w:tr w:rsidR="00D17BF3" w:rsidRPr="003E7C29" w:rsidTr="00B54500">
        <w:trPr>
          <w:trHeight w:val="584"/>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1 14 06025 10 0000 430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1 15 02050 10 0000 140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Платежи, взимаемые органами местного самоуправления (организациями) поселений за выполнение определенных функций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1 16 18050 10 0000 140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Денежные взыскания( штрафы) за нарушение бюджетного законодательства( в части бюджетов поселений)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1 16 21050 10 0000 140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1 16 32000 10 0000 140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r>
      <w:tr w:rsidR="00D17BF3" w:rsidRPr="003E7C29" w:rsidTr="00B54500">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1 16 90050 10 0000 140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Прочие поступления от денежных взысканий (штрафов) и иных сумм в возмещение ущерба, зачисляемые в бюджеты поселений</w:t>
            </w:r>
          </w:p>
        </w:tc>
      </w:tr>
      <w:tr w:rsidR="00D17BF3" w:rsidRPr="003E7C29" w:rsidTr="00B54500">
        <w:trPr>
          <w:trHeight w:val="612"/>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lastRenderedPageBreak/>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sz w:val="24"/>
                <w:szCs w:val="24"/>
              </w:rPr>
            </w:pPr>
            <w:r w:rsidRPr="003E7C29">
              <w:rPr>
                <w:rFonts w:ascii="Times New Roman" w:hAnsi="Times New Roman" w:cs="Times New Roman"/>
                <w:sz w:val="24"/>
                <w:szCs w:val="24"/>
              </w:rPr>
              <w:t>1 17 01050 10 0000 180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sz w:val="24"/>
                <w:szCs w:val="24"/>
              </w:rPr>
            </w:pPr>
            <w:r w:rsidRPr="003E7C29">
              <w:rPr>
                <w:rFonts w:ascii="Times New Roman" w:hAnsi="Times New Roman" w:cs="Times New Roman"/>
                <w:sz w:val="24"/>
                <w:szCs w:val="24"/>
              </w:rPr>
              <w:t>Невыясненные поступления, зачисляемые в бюджеты поселений</w:t>
            </w:r>
          </w:p>
        </w:tc>
      </w:tr>
      <w:tr w:rsidR="00D17BF3" w:rsidRPr="003E7C29" w:rsidTr="00B54500">
        <w:trPr>
          <w:trHeight w:val="531"/>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1 17 05050 10 0000 180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bCs/>
                <w:sz w:val="24"/>
                <w:szCs w:val="24"/>
              </w:rPr>
            </w:pPr>
            <w:r w:rsidRPr="003E7C29">
              <w:rPr>
                <w:rFonts w:ascii="Times New Roman" w:hAnsi="Times New Roman" w:cs="Times New Roman"/>
                <w:bCs/>
                <w:sz w:val="24"/>
                <w:szCs w:val="24"/>
              </w:rPr>
              <w:t>Прочие неналоговые доходы бюджетов  поселений</w:t>
            </w:r>
          </w:p>
        </w:tc>
      </w:tr>
      <w:tr w:rsidR="00D17BF3" w:rsidRPr="003E7C29" w:rsidTr="00B54500">
        <w:trPr>
          <w:trHeight w:val="711"/>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2 02 00000 00 0000 000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bCs/>
                <w:sz w:val="24"/>
                <w:szCs w:val="24"/>
                <w:vertAlign w:val="superscript"/>
              </w:rPr>
            </w:pPr>
            <w:r w:rsidRPr="003E7C29">
              <w:rPr>
                <w:rFonts w:ascii="Times New Roman" w:hAnsi="Times New Roman" w:cs="Times New Roman"/>
                <w:bCs/>
                <w:sz w:val="24"/>
                <w:szCs w:val="24"/>
              </w:rPr>
              <w:t>Безвозмездные поступления от других бюджетов бюджетной системы Российской Федерации</w:t>
            </w:r>
            <w:r w:rsidRPr="003E7C29">
              <w:rPr>
                <w:rFonts w:ascii="Times New Roman" w:hAnsi="Times New Roman" w:cs="Times New Roman"/>
                <w:bCs/>
                <w:sz w:val="24"/>
                <w:szCs w:val="24"/>
                <w:vertAlign w:val="superscript"/>
              </w:rPr>
              <w:t>3</w:t>
            </w:r>
          </w:p>
        </w:tc>
      </w:tr>
      <w:tr w:rsidR="00D17BF3" w:rsidRPr="003E7C29" w:rsidTr="00B54500">
        <w:trPr>
          <w:trHeight w:val="523"/>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2 07 00000 00 0000 000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bCs/>
                <w:sz w:val="24"/>
                <w:szCs w:val="24"/>
              </w:rPr>
            </w:pPr>
            <w:r w:rsidRPr="003E7C29">
              <w:rPr>
                <w:rFonts w:ascii="Times New Roman" w:hAnsi="Times New Roman" w:cs="Times New Roman"/>
                <w:bCs/>
                <w:sz w:val="24"/>
                <w:szCs w:val="24"/>
              </w:rPr>
              <w:t>Прочие безвозмездные поступления в бюджеты сельских поселений</w:t>
            </w:r>
            <w:r w:rsidRPr="003E7C29">
              <w:rPr>
                <w:rFonts w:ascii="Times New Roman" w:hAnsi="Times New Roman" w:cs="Times New Roman"/>
                <w:bCs/>
                <w:sz w:val="24"/>
                <w:szCs w:val="24"/>
                <w:vertAlign w:val="superscript"/>
              </w:rPr>
              <w:t>3</w:t>
            </w:r>
          </w:p>
        </w:tc>
      </w:tr>
      <w:tr w:rsidR="00D17BF3" w:rsidRPr="003E7C29" w:rsidTr="00B54500">
        <w:trPr>
          <w:trHeight w:val="894"/>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sz w:val="24"/>
                <w:szCs w:val="24"/>
              </w:rPr>
              <w:t>2 18 05010 10 0000 150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bCs/>
                <w:sz w:val="24"/>
                <w:szCs w:val="24"/>
              </w:rPr>
            </w:pPr>
            <w:r w:rsidRPr="003E7C29">
              <w:rPr>
                <w:rFonts w:ascii="Times New Roman" w:hAnsi="Times New Roman" w:cs="Times New Roman"/>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D17BF3" w:rsidRPr="003E7C29" w:rsidTr="00B54500">
        <w:trPr>
          <w:trHeight w:val="894"/>
        </w:trPr>
        <w:tc>
          <w:tcPr>
            <w:tcW w:w="2216"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bCs/>
                <w:sz w:val="24"/>
                <w:szCs w:val="24"/>
              </w:rPr>
              <w:t>113</w:t>
            </w:r>
          </w:p>
        </w:tc>
        <w:tc>
          <w:tcPr>
            <w:tcW w:w="297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jc w:val="center"/>
              <w:rPr>
                <w:rFonts w:ascii="Times New Roman" w:hAnsi="Times New Roman" w:cs="Times New Roman"/>
                <w:bCs/>
                <w:sz w:val="24"/>
                <w:szCs w:val="24"/>
              </w:rPr>
            </w:pPr>
            <w:r w:rsidRPr="003E7C29">
              <w:rPr>
                <w:rFonts w:ascii="Times New Roman" w:hAnsi="Times New Roman" w:cs="Times New Roman"/>
                <w:sz w:val="24"/>
                <w:szCs w:val="24"/>
              </w:rPr>
              <w:t>2 19 05000 10 0000 150</w:t>
            </w:r>
          </w:p>
        </w:tc>
        <w:tc>
          <w:tcPr>
            <w:tcW w:w="5310" w:type="dxa"/>
            <w:tcBorders>
              <w:top w:val="single" w:sz="4" w:space="0" w:color="auto"/>
              <w:left w:val="single" w:sz="4" w:space="0" w:color="auto"/>
              <w:bottom w:val="single" w:sz="4" w:space="0" w:color="auto"/>
              <w:right w:val="single" w:sz="4" w:space="0" w:color="auto"/>
            </w:tcBorders>
            <w:vAlign w:val="bottom"/>
          </w:tcPr>
          <w:p w:rsidR="00D17BF3" w:rsidRPr="003E7C29" w:rsidRDefault="00D17BF3" w:rsidP="00B54500">
            <w:pPr>
              <w:rPr>
                <w:rFonts w:ascii="Times New Roman" w:hAnsi="Times New Roman" w:cs="Times New Roman"/>
                <w:bCs/>
                <w:sz w:val="24"/>
                <w:szCs w:val="24"/>
              </w:rPr>
            </w:pPr>
            <w:r w:rsidRPr="003E7C29">
              <w:rPr>
                <w:rFonts w:ascii="Times New Roman" w:hAnsi="Times New Roman" w:cs="Times New Roman"/>
                <w:sz w:val="24"/>
                <w:szCs w:val="24"/>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D17BF3" w:rsidRPr="003E7C29" w:rsidRDefault="00D17BF3" w:rsidP="00D17BF3">
      <w:pPr>
        <w:rPr>
          <w:rFonts w:ascii="Times New Roman" w:hAnsi="Times New Roman" w:cs="Times New Roman"/>
          <w:sz w:val="24"/>
          <w:szCs w:val="24"/>
        </w:rPr>
      </w:pPr>
    </w:p>
    <w:p w:rsidR="00D17BF3" w:rsidRPr="003E7C29" w:rsidRDefault="00D17BF3" w:rsidP="00D17BF3">
      <w:pPr>
        <w:rPr>
          <w:rFonts w:ascii="Times New Roman" w:hAnsi="Times New Roman" w:cs="Times New Roman"/>
          <w:bCs/>
          <w:sz w:val="24"/>
          <w:szCs w:val="24"/>
        </w:rPr>
      </w:pPr>
      <w:r w:rsidRPr="003E7C29">
        <w:rPr>
          <w:rFonts w:ascii="Times New Roman" w:hAnsi="Times New Roman" w:cs="Times New Roman"/>
          <w:bCs/>
          <w:sz w:val="24"/>
          <w:szCs w:val="24"/>
          <w:vertAlign w:val="superscript"/>
        </w:rPr>
        <w:t>1</w:t>
      </w:r>
      <w:r w:rsidRPr="003E7C29">
        <w:rPr>
          <w:rFonts w:ascii="Times New Roman" w:hAnsi="Times New Roman" w:cs="Times New Roman"/>
          <w:bCs/>
          <w:sz w:val="24"/>
          <w:szCs w:val="24"/>
        </w:rPr>
        <w:t xml:space="preserve">Главным администратором может осуществляться администрирование </w:t>
      </w:r>
      <w:proofErr w:type="gramStart"/>
      <w:r w:rsidRPr="003E7C29">
        <w:rPr>
          <w:rFonts w:ascii="Times New Roman" w:hAnsi="Times New Roman" w:cs="Times New Roman"/>
          <w:bCs/>
          <w:sz w:val="24"/>
          <w:szCs w:val="24"/>
        </w:rPr>
        <w:t>поступлений  по</w:t>
      </w:r>
      <w:proofErr w:type="gramEnd"/>
      <w:r w:rsidRPr="003E7C29">
        <w:rPr>
          <w:rFonts w:ascii="Times New Roman" w:hAnsi="Times New Roman" w:cs="Times New Roman"/>
          <w:bCs/>
          <w:sz w:val="24"/>
          <w:szCs w:val="24"/>
        </w:rPr>
        <w:t xml:space="preserve"> всем подвидам данного вида доходов.</w:t>
      </w:r>
    </w:p>
    <w:p w:rsidR="00D17BF3" w:rsidRPr="003E7C29" w:rsidRDefault="00D17BF3" w:rsidP="00D17BF3">
      <w:pPr>
        <w:rPr>
          <w:rFonts w:ascii="Times New Roman" w:hAnsi="Times New Roman" w:cs="Times New Roman"/>
          <w:bCs/>
          <w:sz w:val="24"/>
          <w:szCs w:val="24"/>
        </w:rPr>
      </w:pPr>
      <w:r w:rsidRPr="003E7C29">
        <w:rPr>
          <w:rFonts w:ascii="Times New Roman" w:hAnsi="Times New Roman" w:cs="Times New Roman"/>
          <w:bCs/>
          <w:sz w:val="24"/>
          <w:szCs w:val="24"/>
          <w:vertAlign w:val="superscript"/>
        </w:rPr>
        <w:t>2</w:t>
      </w:r>
      <w:r w:rsidRPr="003E7C29">
        <w:rPr>
          <w:rFonts w:ascii="Times New Roman" w:hAnsi="Times New Roman" w:cs="Times New Roman"/>
          <w:bCs/>
          <w:sz w:val="24"/>
          <w:szCs w:val="24"/>
        </w:rPr>
        <w:t xml:space="preserve"> Главным администратором может осуществляться администрирование </w:t>
      </w:r>
      <w:proofErr w:type="gramStart"/>
      <w:r w:rsidRPr="003E7C29">
        <w:rPr>
          <w:rFonts w:ascii="Times New Roman" w:hAnsi="Times New Roman" w:cs="Times New Roman"/>
          <w:bCs/>
          <w:sz w:val="24"/>
          <w:szCs w:val="24"/>
        </w:rPr>
        <w:t>поступлений  по</w:t>
      </w:r>
      <w:proofErr w:type="gramEnd"/>
      <w:r w:rsidRPr="003E7C29">
        <w:rPr>
          <w:rFonts w:ascii="Times New Roman" w:hAnsi="Times New Roman" w:cs="Times New Roman"/>
          <w:bCs/>
          <w:sz w:val="24"/>
          <w:szCs w:val="24"/>
        </w:rPr>
        <w:t xml:space="preserve"> всем подстатьям данной статьи и по всем подвидам данного вида доходов.</w:t>
      </w:r>
    </w:p>
    <w:p w:rsidR="00D17BF3" w:rsidRPr="003E7C29" w:rsidRDefault="00D17BF3" w:rsidP="00D17BF3">
      <w:pPr>
        <w:rPr>
          <w:rFonts w:ascii="Times New Roman" w:hAnsi="Times New Roman" w:cs="Times New Roman"/>
          <w:bCs/>
          <w:sz w:val="24"/>
          <w:szCs w:val="24"/>
        </w:rPr>
      </w:pPr>
      <w:r w:rsidRPr="003E7C29">
        <w:rPr>
          <w:rFonts w:ascii="Times New Roman" w:hAnsi="Times New Roman" w:cs="Times New Roman"/>
          <w:bCs/>
          <w:sz w:val="24"/>
          <w:szCs w:val="24"/>
          <w:vertAlign w:val="superscript"/>
        </w:rPr>
        <w:t>3</w:t>
      </w:r>
      <w:r w:rsidRPr="003E7C29">
        <w:rPr>
          <w:rFonts w:ascii="Times New Roman" w:hAnsi="Times New Roman" w:cs="Times New Roman"/>
          <w:bCs/>
          <w:sz w:val="24"/>
          <w:szCs w:val="24"/>
        </w:rPr>
        <w:t xml:space="preserve">Главным администратором может осуществляться администрирование </w:t>
      </w:r>
      <w:proofErr w:type="gramStart"/>
      <w:r w:rsidRPr="003E7C29">
        <w:rPr>
          <w:rFonts w:ascii="Times New Roman" w:hAnsi="Times New Roman" w:cs="Times New Roman"/>
          <w:bCs/>
          <w:sz w:val="24"/>
          <w:szCs w:val="24"/>
        </w:rPr>
        <w:t>поступлений  по</w:t>
      </w:r>
      <w:proofErr w:type="gramEnd"/>
      <w:r w:rsidRPr="003E7C29">
        <w:rPr>
          <w:rFonts w:ascii="Times New Roman" w:hAnsi="Times New Roman" w:cs="Times New Roman"/>
          <w:bCs/>
          <w:sz w:val="24"/>
          <w:szCs w:val="24"/>
        </w:rPr>
        <w:t xml:space="preserve"> всем статьям, подстатьям, подвидам указанной группы доходов.</w:t>
      </w:r>
    </w:p>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680298" w:rsidRDefault="00680298"/>
    <w:p w:rsidR="00D17BF3" w:rsidRDefault="00D17BF3"/>
    <w:p w:rsidR="00D17BF3" w:rsidRDefault="00D17BF3"/>
    <w:p w:rsidR="00D17BF3" w:rsidRDefault="00D17BF3"/>
    <w:p w:rsidR="00D17BF3" w:rsidRDefault="00D17BF3"/>
    <w:p w:rsidR="00D17BF3" w:rsidRDefault="00D17BF3" w:rsidP="00D17BF3"/>
    <w:p w:rsidR="00D17BF3" w:rsidRDefault="00D17BF3" w:rsidP="00D17BF3"/>
    <w:p w:rsidR="00D17BF3" w:rsidRPr="00A0717F" w:rsidRDefault="00D17BF3" w:rsidP="00D17BF3">
      <w:pPr>
        <w:rPr>
          <w:sz w:val="28"/>
          <w:szCs w:val="28"/>
        </w:rPr>
      </w:pPr>
      <w:r w:rsidRPr="00A0717F">
        <w:rPr>
          <w:noProof/>
          <w:sz w:val="28"/>
          <w:szCs w:val="28"/>
        </w:rPr>
        <w:drawing>
          <wp:anchor distT="0" distB="0" distL="114300" distR="114300" simplePos="0" relativeHeight="251668480" behindDoc="1" locked="0" layoutInCell="1" allowOverlap="1" wp14:anchorId="17FB91CD" wp14:editId="291531D4">
            <wp:simplePos x="0" y="0"/>
            <wp:positionH relativeFrom="column">
              <wp:posOffset>2514600</wp:posOffset>
            </wp:positionH>
            <wp:positionV relativeFrom="paragraph">
              <wp:posOffset>-114300</wp:posOffset>
            </wp:positionV>
            <wp:extent cx="914400" cy="1028700"/>
            <wp:effectExtent l="0" t="0" r="0" b="0"/>
            <wp:wrapTight wrapText="bothSides">
              <wp:wrapPolygon edited="0">
                <wp:start x="0" y="0"/>
                <wp:lineTo x="0" y="21200"/>
                <wp:lineTo x="21150" y="21200"/>
                <wp:lineTo x="21150" y="0"/>
                <wp:lineTo x="0"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r w:rsidRPr="00A0717F">
        <w:rPr>
          <w:sz w:val="28"/>
          <w:szCs w:val="28"/>
        </w:rPr>
        <w:t xml:space="preserve">   </w:t>
      </w:r>
    </w:p>
    <w:p w:rsidR="00D17BF3" w:rsidRPr="00A0717F" w:rsidRDefault="00D17BF3" w:rsidP="00D17BF3">
      <w:pPr>
        <w:rPr>
          <w:sz w:val="28"/>
          <w:szCs w:val="28"/>
        </w:rPr>
      </w:pPr>
    </w:p>
    <w:p w:rsidR="00D17BF3" w:rsidRPr="00A0717F" w:rsidRDefault="00D17BF3" w:rsidP="00D17BF3">
      <w:pPr>
        <w:rPr>
          <w:sz w:val="28"/>
          <w:szCs w:val="28"/>
        </w:rPr>
      </w:pP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АДМИНИСТРАЦИЯ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ЛИПОВ</w:t>
      </w:r>
      <w:r w:rsidRPr="007516BB">
        <w:rPr>
          <w:rFonts w:ascii="Times New Roman" w:hAnsi="Times New Roman" w:cs="Times New Roman"/>
          <w:b/>
          <w:sz w:val="28"/>
          <w:szCs w:val="28"/>
        </w:rPr>
        <w:t>СКОГО МУНИЦИПАЛЬНОГО ОБРАЗОВАНИЯ</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ОЗИНСКОГО МУНИЦИПАЛЬНОГО РАЙОНА</w:t>
      </w:r>
    </w:p>
    <w:p w:rsidR="00D17BF3" w:rsidRPr="007516BB" w:rsidRDefault="00D17BF3" w:rsidP="00D17BF3">
      <w:pPr>
        <w:tabs>
          <w:tab w:val="left" w:pos="3780"/>
        </w:tabs>
        <w:spacing w:line="240" w:lineRule="auto"/>
        <w:jc w:val="center"/>
        <w:rPr>
          <w:rFonts w:ascii="Times New Roman" w:hAnsi="Times New Roman" w:cs="Times New Roman"/>
          <w:b/>
          <w:sz w:val="28"/>
          <w:szCs w:val="28"/>
        </w:rPr>
      </w:pPr>
      <w:r w:rsidRPr="007516BB">
        <w:rPr>
          <w:rFonts w:ascii="Times New Roman" w:hAnsi="Times New Roman" w:cs="Times New Roman"/>
          <w:b/>
          <w:sz w:val="28"/>
          <w:szCs w:val="28"/>
        </w:rPr>
        <w:t>САРАТОВСКОЙ ОБЛАСТИ</w:t>
      </w:r>
    </w:p>
    <w:p w:rsidR="00D17BF3" w:rsidRPr="007516BB" w:rsidRDefault="00D17BF3" w:rsidP="00D17BF3">
      <w:pPr>
        <w:tabs>
          <w:tab w:val="left" w:pos="3780"/>
        </w:tabs>
        <w:jc w:val="center"/>
        <w:rPr>
          <w:rFonts w:ascii="Times New Roman" w:hAnsi="Times New Roman" w:cs="Times New Roman"/>
          <w:b/>
          <w:sz w:val="28"/>
          <w:szCs w:val="28"/>
        </w:rPr>
      </w:pPr>
    </w:p>
    <w:p w:rsidR="00D17BF3" w:rsidRPr="007516BB" w:rsidRDefault="00D17BF3" w:rsidP="00D17BF3">
      <w:pPr>
        <w:tabs>
          <w:tab w:val="left" w:pos="3780"/>
        </w:tabs>
        <w:jc w:val="center"/>
        <w:rPr>
          <w:rFonts w:ascii="Times New Roman" w:hAnsi="Times New Roman" w:cs="Times New Roman"/>
          <w:b/>
          <w:sz w:val="28"/>
          <w:szCs w:val="28"/>
        </w:rPr>
      </w:pPr>
      <w:r w:rsidRPr="007516BB">
        <w:rPr>
          <w:rFonts w:ascii="Times New Roman" w:hAnsi="Times New Roman" w:cs="Times New Roman"/>
          <w:b/>
          <w:sz w:val="28"/>
          <w:szCs w:val="28"/>
        </w:rPr>
        <w:t>ПОСТАНОВЛЕНИЕ</w:t>
      </w:r>
    </w:p>
    <w:p w:rsidR="00D17BF3" w:rsidRPr="007516BB" w:rsidRDefault="00D17BF3" w:rsidP="00D17BF3">
      <w:pPr>
        <w:tabs>
          <w:tab w:val="left" w:pos="3780"/>
        </w:tabs>
        <w:jc w:val="center"/>
        <w:rPr>
          <w:rFonts w:ascii="Times New Roman" w:hAnsi="Times New Roman" w:cs="Times New Roman"/>
          <w:b/>
          <w:sz w:val="28"/>
          <w:szCs w:val="28"/>
        </w:rPr>
      </w:pPr>
    </w:p>
    <w:p w:rsidR="00D17BF3" w:rsidRPr="007516BB" w:rsidRDefault="00D17BF3" w:rsidP="00D17BF3">
      <w:pPr>
        <w:tabs>
          <w:tab w:val="left" w:pos="3780"/>
        </w:tabs>
        <w:jc w:val="center"/>
        <w:rPr>
          <w:rFonts w:ascii="Times New Roman" w:hAnsi="Times New Roman" w:cs="Times New Roman"/>
          <w:b/>
          <w:sz w:val="28"/>
          <w:szCs w:val="28"/>
        </w:rPr>
      </w:pPr>
      <w:r w:rsidRPr="007516BB">
        <w:rPr>
          <w:rFonts w:ascii="Times New Roman" w:hAnsi="Times New Roman" w:cs="Times New Roman"/>
          <w:b/>
          <w:sz w:val="28"/>
          <w:szCs w:val="28"/>
        </w:rPr>
        <w:t xml:space="preserve">от 01 октября </w:t>
      </w:r>
      <w:proofErr w:type="gramStart"/>
      <w:r w:rsidRPr="007516BB">
        <w:rPr>
          <w:rFonts w:ascii="Times New Roman" w:hAnsi="Times New Roman" w:cs="Times New Roman"/>
          <w:b/>
          <w:sz w:val="28"/>
          <w:szCs w:val="28"/>
        </w:rPr>
        <w:t>2019  года</w:t>
      </w:r>
      <w:proofErr w:type="gramEnd"/>
      <w:r w:rsidRPr="007516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516BB">
        <w:rPr>
          <w:rFonts w:ascii="Times New Roman" w:hAnsi="Times New Roman" w:cs="Times New Roman"/>
          <w:b/>
          <w:sz w:val="28"/>
          <w:szCs w:val="28"/>
        </w:rPr>
        <w:t xml:space="preserve">     № </w:t>
      </w:r>
      <w:r>
        <w:rPr>
          <w:rFonts w:ascii="Times New Roman" w:hAnsi="Times New Roman" w:cs="Times New Roman"/>
          <w:b/>
          <w:sz w:val="28"/>
          <w:szCs w:val="28"/>
        </w:rPr>
        <w:t>28</w:t>
      </w:r>
    </w:p>
    <w:p w:rsidR="00D17BF3" w:rsidRPr="007516BB" w:rsidRDefault="00D17BF3" w:rsidP="00D17BF3">
      <w:pPr>
        <w:tabs>
          <w:tab w:val="left" w:pos="3780"/>
        </w:tabs>
        <w:jc w:val="center"/>
        <w:rPr>
          <w:rFonts w:ascii="Times New Roman" w:hAnsi="Times New Roman" w:cs="Times New Roman"/>
          <w:sz w:val="28"/>
          <w:szCs w:val="28"/>
        </w:rPr>
      </w:pPr>
    </w:p>
    <w:p w:rsidR="00D17BF3" w:rsidRPr="007516BB" w:rsidRDefault="00D17BF3" w:rsidP="00D17BF3">
      <w:pPr>
        <w:ind w:right="-447"/>
        <w:jc w:val="center"/>
        <w:rPr>
          <w:rFonts w:ascii="Times New Roman" w:hAnsi="Times New Roman" w:cs="Times New Roman"/>
          <w:sz w:val="28"/>
          <w:szCs w:val="28"/>
        </w:rPr>
      </w:pPr>
      <w:r w:rsidRPr="007516BB">
        <w:rPr>
          <w:rFonts w:ascii="Times New Roman" w:hAnsi="Times New Roman" w:cs="Times New Roman"/>
          <w:b/>
          <w:sz w:val="28"/>
          <w:szCs w:val="28"/>
        </w:rPr>
        <w:t>Об индексации (увеличении) должностных окладов (окладов) работников, замещающих должности, не являющиеся должностями муниципальной службы органов местного самоуправления и осуществляющих техническое обеспечение деятельности органов местного самоуправления, рабочих, занятых на работах по обслуживанию органов местного самоуправления</w:t>
      </w:r>
      <w:r w:rsidRPr="007516BB">
        <w:rPr>
          <w:rFonts w:ascii="Times New Roman" w:hAnsi="Times New Roman" w:cs="Times New Roman"/>
          <w:sz w:val="28"/>
          <w:szCs w:val="28"/>
        </w:rPr>
        <w:t>.</w:t>
      </w:r>
    </w:p>
    <w:p w:rsidR="00D17BF3" w:rsidRPr="007516BB" w:rsidRDefault="00D17BF3" w:rsidP="00D17BF3">
      <w:pPr>
        <w:ind w:right="-447"/>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r w:rsidRPr="007516BB">
        <w:rPr>
          <w:rFonts w:ascii="Times New Roman" w:hAnsi="Times New Roman" w:cs="Times New Roman"/>
          <w:sz w:val="28"/>
          <w:szCs w:val="28"/>
        </w:rPr>
        <w:t xml:space="preserve">     </w:t>
      </w:r>
      <w:r>
        <w:rPr>
          <w:rFonts w:ascii="Times New Roman" w:hAnsi="Times New Roman" w:cs="Times New Roman"/>
          <w:sz w:val="28"/>
          <w:szCs w:val="28"/>
        </w:rPr>
        <w:t xml:space="preserve">На основании Устава </w:t>
      </w:r>
      <w:proofErr w:type="spellStart"/>
      <w:r>
        <w:rPr>
          <w:rFonts w:ascii="Times New Roman" w:hAnsi="Times New Roman" w:cs="Times New Roman"/>
          <w:sz w:val="28"/>
          <w:szCs w:val="28"/>
        </w:rPr>
        <w:t>Липов</w:t>
      </w:r>
      <w:r w:rsidRPr="007516BB">
        <w:rPr>
          <w:rFonts w:ascii="Times New Roman" w:hAnsi="Times New Roman" w:cs="Times New Roman"/>
          <w:sz w:val="28"/>
          <w:szCs w:val="28"/>
        </w:rPr>
        <w:t>ского</w:t>
      </w:r>
      <w:proofErr w:type="spellEnd"/>
      <w:r w:rsidRPr="007516BB">
        <w:rPr>
          <w:rFonts w:ascii="Times New Roman" w:hAnsi="Times New Roman" w:cs="Times New Roman"/>
          <w:sz w:val="28"/>
          <w:szCs w:val="28"/>
        </w:rPr>
        <w:t xml:space="preserve"> муниципального образования Озинского муниципального района, Положения о порядке и условиях применения компенса</w:t>
      </w:r>
      <w:r>
        <w:rPr>
          <w:rFonts w:ascii="Times New Roman" w:hAnsi="Times New Roman" w:cs="Times New Roman"/>
          <w:sz w:val="28"/>
          <w:szCs w:val="28"/>
        </w:rPr>
        <w:t xml:space="preserve">ционных и стимулирующих выплат </w:t>
      </w:r>
      <w:r w:rsidRPr="007516BB">
        <w:rPr>
          <w:rFonts w:ascii="Times New Roman" w:hAnsi="Times New Roman" w:cs="Times New Roman"/>
          <w:sz w:val="28"/>
          <w:szCs w:val="28"/>
        </w:rPr>
        <w:t xml:space="preserve">техническим работникам и работникам, занятым на работах по хозяйственному </w:t>
      </w:r>
      <w:r>
        <w:rPr>
          <w:rFonts w:ascii="Times New Roman" w:hAnsi="Times New Roman" w:cs="Times New Roman"/>
          <w:sz w:val="28"/>
          <w:szCs w:val="28"/>
        </w:rPr>
        <w:t xml:space="preserve">обслуживанию администрации </w:t>
      </w:r>
      <w:proofErr w:type="spellStart"/>
      <w:r>
        <w:rPr>
          <w:rFonts w:ascii="Times New Roman" w:hAnsi="Times New Roman" w:cs="Times New Roman"/>
          <w:sz w:val="28"/>
          <w:szCs w:val="28"/>
        </w:rPr>
        <w:t>Липов</w:t>
      </w:r>
      <w:r w:rsidRPr="007516BB">
        <w:rPr>
          <w:rFonts w:ascii="Times New Roman" w:hAnsi="Times New Roman" w:cs="Times New Roman"/>
          <w:sz w:val="28"/>
          <w:szCs w:val="28"/>
        </w:rPr>
        <w:t>ского</w:t>
      </w:r>
      <w:proofErr w:type="spellEnd"/>
      <w:r w:rsidRPr="007516BB">
        <w:rPr>
          <w:rFonts w:ascii="Times New Roman" w:hAnsi="Times New Roman" w:cs="Times New Roman"/>
          <w:sz w:val="28"/>
          <w:szCs w:val="28"/>
        </w:rPr>
        <w:t xml:space="preserve"> муниципального образования</w:t>
      </w:r>
    </w:p>
    <w:p w:rsidR="00D17BF3" w:rsidRPr="007516BB" w:rsidRDefault="00D17BF3" w:rsidP="00D17BF3">
      <w:pPr>
        <w:ind w:firstLine="426"/>
        <w:jc w:val="both"/>
        <w:rPr>
          <w:rFonts w:ascii="Times New Roman" w:hAnsi="Times New Roman" w:cs="Times New Roman"/>
          <w:sz w:val="28"/>
          <w:szCs w:val="28"/>
        </w:rPr>
      </w:pPr>
      <w:r w:rsidRPr="007516BB">
        <w:rPr>
          <w:rFonts w:ascii="Times New Roman" w:hAnsi="Times New Roman" w:cs="Times New Roman"/>
          <w:b/>
          <w:sz w:val="28"/>
          <w:szCs w:val="28"/>
        </w:rPr>
        <w:t>ПОСТАНОВЛЯЮ</w:t>
      </w:r>
      <w:r w:rsidRPr="007516BB">
        <w:rPr>
          <w:rFonts w:ascii="Times New Roman" w:hAnsi="Times New Roman" w:cs="Times New Roman"/>
          <w:sz w:val="28"/>
          <w:szCs w:val="28"/>
        </w:rPr>
        <w:t>:</w:t>
      </w:r>
    </w:p>
    <w:p w:rsidR="00D17BF3" w:rsidRPr="007516BB" w:rsidRDefault="00D17BF3" w:rsidP="00D17BF3">
      <w:pPr>
        <w:ind w:firstLine="426"/>
        <w:jc w:val="both"/>
        <w:rPr>
          <w:rFonts w:ascii="Times New Roman" w:hAnsi="Times New Roman" w:cs="Times New Roman"/>
          <w:sz w:val="28"/>
          <w:szCs w:val="28"/>
        </w:rPr>
      </w:pPr>
      <w:r w:rsidRPr="007516BB">
        <w:rPr>
          <w:rFonts w:ascii="Times New Roman" w:hAnsi="Times New Roman" w:cs="Times New Roman"/>
          <w:sz w:val="28"/>
          <w:szCs w:val="28"/>
        </w:rPr>
        <w:t xml:space="preserve">1.Произвести с 01 октября 2019 года </w:t>
      </w:r>
      <w:proofErr w:type="gramStart"/>
      <w:r w:rsidRPr="007516BB">
        <w:rPr>
          <w:rFonts w:ascii="Times New Roman" w:hAnsi="Times New Roman" w:cs="Times New Roman"/>
          <w:sz w:val="28"/>
          <w:szCs w:val="28"/>
        </w:rPr>
        <w:t>увеличение  в</w:t>
      </w:r>
      <w:proofErr w:type="gramEnd"/>
      <w:r w:rsidRPr="007516BB">
        <w:rPr>
          <w:rFonts w:ascii="Times New Roman" w:hAnsi="Times New Roman" w:cs="Times New Roman"/>
          <w:sz w:val="28"/>
          <w:szCs w:val="28"/>
        </w:rPr>
        <w:t xml:space="preserve"> 1,09 раза должностных окладов (окладов) работников, замещающих должности, не являющиеся должностями муниципальной службы органов местного самоуправления и осуществляющих техническое обеспечение деятельности органов местного самоуправления, рабочих, занятых на работах по хозяйственному обслуживанию органов местного самоуправления.</w:t>
      </w:r>
    </w:p>
    <w:p w:rsidR="00D17BF3" w:rsidRPr="007516BB" w:rsidRDefault="00D17BF3" w:rsidP="00D17BF3">
      <w:pPr>
        <w:ind w:firstLine="426"/>
        <w:jc w:val="both"/>
        <w:rPr>
          <w:rStyle w:val="FontStyle29"/>
          <w:b w:val="0"/>
          <w:sz w:val="28"/>
          <w:szCs w:val="28"/>
        </w:rPr>
      </w:pPr>
      <w:r w:rsidRPr="007516BB">
        <w:rPr>
          <w:rStyle w:val="FontStyle29"/>
          <w:b w:val="0"/>
          <w:sz w:val="28"/>
          <w:szCs w:val="28"/>
        </w:rPr>
        <w:t>2.Вн</w:t>
      </w:r>
      <w:r>
        <w:rPr>
          <w:rStyle w:val="FontStyle29"/>
          <w:b w:val="0"/>
          <w:sz w:val="28"/>
          <w:szCs w:val="28"/>
        </w:rPr>
        <w:t xml:space="preserve">ести в постановление главы </w:t>
      </w:r>
      <w:proofErr w:type="spellStart"/>
      <w:r>
        <w:rPr>
          <w:rStyle w:val="FontStyle29"/>
          <w:b w:val="0"/>
          <w:sz w:val="28"/>
          <w:szCs w:val="28"/>
        </w:rPr>
        <w:t>Липов</w:t>
      </w:r>
      <w:r w:rsidRPr="007516BB">
        <w:rPr>
          <w:rStyle w:val="FontStyle29"/>
          <w:b w:val="0"/>
          <w:sz w:val="28"/>
          <w:szCs w:val="28"/>
        </w:rPr>
        <w:t>ского</w:t>
      </w:r>
      <w:proofErr w:type="spellEnd"/>
      <w:r w:rsidRPr="007516BB">
        <w:rPr>
          <w:rStyle w:val="FontStyle29"/>
          <w:b w:val="0"/>
          <w:sz w:val="28"/>
          <w:szCs w:val="28"/>
        </w:rPr>
        <w:t xml:space="preserve"> муниципального образования от</w:t>
      </w:r>
      <w:r>
        <w:rPr>
          <w:rStyle w:val="FontStyle29"/>
          <w:b w:val="0"/>
          <w:sz w:val="28"/>
          <w:szCs w:val="28"/>
        </w:rPr>
        <w:t xml:space="preserve"> 29.12.2012 года №18 «Об оплате </w:t>
      </w:r>
      <w:r w:rsidRPr="007516BB">
        <w:rPr>
          <w:rStyle w:val="FontStyle29"/>
          <w:b w:val="0"/>
          <w:sz w:val="28"/>
          <w:szCs w:val="28"/>
        </w:rPr>
        <w:t>труда технич</w:t>
      </w:r>
      <w:r>
        <w:rPr>
          <w:rStyle w:val="FontStyle29"/>
          <w:b w:val="0"/>
          <w:sz w:val="28"/>
          <w:szCs w:val="28"/>
        </w:rPr>
        <w:t xml:space="preserve">еских работников и работников, </w:t>
      </w:r>
      <w:r w:rsidRPr="007516BB">
        <w:rPr>
          <w:rStyle w:val="FontStyle29"/>
          <w:b w:val="0"/>
          <w:sz w:val="28"/>
          <w:szCs w:val="28"/>
        </w:rPr>
        <w:t xml:space="preserve">занятых на работах по хозяйственному </w:t>
      </w:r>
      <w:r>
        <w:rPr>
          <w:rStyle w:val="FontStyle29"/>
          <w:b w:val="0"/>
          <w:sz w:val="28"/>
          <w:szCs w:val="28"/>
        </w:rPr>
        <w:t xml:space="preserve">обслуживанию администрации </w:t>
      </w:r>
      <w:proofErr w:type="spellStart"/>
      <w:r>
        <w:rPr>
          <w:rStyle w:val="FontStyle29"/>
          <w:b w:val="0"/>
          <w:sz w:val="28"/>
          <w:szCs w:val="28"/>
        </w:rPr>
        <w:t>Липов</w:t>
      </w:r>
      <w:r w:rsidRPr="007516BB">
        <w:rPr>
          <w:rStyle w:val="FontStyle29"/>
          <w:b w:val="0"/>
          <w:sz w:val="28"/>
          <w:szCs w:val="28"/>
        </w:rPr>
        <w:t>ского</w:t>
      </w:r>
      <w:proofErr w:type="spellEnd"/>
      <w:r w:rsidRPr="007516BB">
        <w:rPr>
          <w:rStyle w:val="FontStyle29"/>
          <w:b w:val="0"/>
          <w:sz w:val="28"/>
          <w:szCs w:val="28"/>
        </w:rPr>
        <w:t xml:space="preserve"> муниципального образования», следующие изменения и </w:t>
      </w:r>
      <w:proofErr w:type="gramStart"/>
      <w:r w:rsidRPr="007516BB">
        <w:rPr>
          <w:rStyle w:val="FontStyle29"/>
          <w:b w:val="0"/>
          <w:sz w:val="28"/>
          <w:szCs w:val="28"/>
        </w:rPr>
        <w:t>дополнения :</w:t>
      </w:r>
      <w:proofErr w:type="gramEnd"/>
    </w:p>
    <w:p w:rsidR="00D17BF3" w:rsidRPr="007516BB" w:rsidRDefault="00D17BF3" w:rsidP="00D17BF3">
      <w:pPr>
        <w:pStyle w:val="Style5"/>
        <w:widowControl/>
        <w:ind w:left="495"/>
        <w:jc w:val="both"/>
        <w:rPr>
          <w:rStyle w:val="FontStyle29"/>
          <w:b w:val="0"/>
          <w:sz w:val="28"/>
          <w:szCs w:val="28"/>
        </w:rPr>
      </w:pPr>
      <w:r w:rsidRPr="007516BB">
        <w:rPr>
          <w:rStyle w:val="FontStyle29"/>
          <w:b w:val="0"/>
          <w:sz w:val="28"/>
          <w:szCs w:val="28"/>
        </w:rPr>
        <w:t>1.1Приложения №2,3,4 изложить в новой редакции, согласно приложений №1, 2 к настоящему постановлению.</w:t>
      </w:r>
    </w:p>
    <w:p w:rsidR="00D17BF3" w:rsidRPr="007516BB" w:rsidRDefault="00D17BF3" w:rsidP="00D17BF3">
      <w:pPr>
        <w:jc w:val="both"/>
        <w:rPr>
          <w:rFonts w:ascii="Times New Roman" w:hAnsi="Times New Roman" w:cs="Times New Roman"/>
          <w:sz w:val="28"/>
          <w:szCs w:val="28"/>
        </w:rPr>
      </w:pPr>
      <w:r w:rsidRPr="007516BB">
        <w:rPr>
          <w:rStyle w:val="FontStyle29"/>
          <w:b w:val="0"/>
          <w:sz w:val="28"/>
          <w:szCs w:val="28"/>
        </w:rPr>
        <w:t xml:space="preserve">       3.</w:t>
      </w:r>
      <w:r w:rsidRPr="007516BB">
        <w:rPr>
          <w:rFonts w:ascii="Times New Roman" w:hAnsi="Times New Roman" w:cs="Times New Roman"/>
          <w:sz w:val="28"/>
          <w:szCs w:val="28"/>
        </w:rPr>
        <w:t xml:space="preserve"> Признать утратившими силу постановление главы администрации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Липов</w:t>
      </w:r>
      <w:r w:rsidRPr="007516BB">
        <w:rPr>
          <w:rFonts w:ascii="Times New Roman" w:hAnsi="Times New Roman" w:cs="Times New Roman"/>
          <w:sz w:val="28"/>
          <w:szCs w:val="28"/>
        </w:rPr>
        <w:t>ского</w:t>
      </w:r>
      <w:proofErr w:type="spellEnd"/>
      <w:r w:rsidRPr="007516BB">
        <w:rPr>
          <w:rFonts w:ascii="Times New Roman" w:hAnsi="Times New Roman" w:cs="Times New Roman"/>
          <w:sz w:val="28"/>
          <w:szCs w:val="28"/>
        </w:rPr>
        <w:t xml:space="preserve"> му</w:t>
      </w:r>
      <w:r>
        <w:rPr>
          <w:rFonts w:ascii="Times New Roman" w:hAnsi="Times New Roman" w:cs="Times New Roman"/>
          <w:sz w:val="28"/>
          <w:szCs w:val="28"/>
        </w:rPr>
        <w:t xml:space="preserve">ниципального образования </w:t>
      </w:r>
      <w:proofErr w:type="gramStart"/>
      <w:r>
        <w:rPr>
          <w:rFonts w:ascii="Times New Roman" w:hAnsi="Times New Roman" w:cs="Times New Roman"/>
          <w:sz w:val="28"/>
          <w:szCs w:val="28"/>
        </w:rPr>
        <w:t>от  25</w:t>
      </w:r>
      <w:proofErr w:type="gramEnd"/>
      <w:r>
        <w:rPr>
          <w:rFonts w:ascii="Times New Roman" w:hAnsi="Times New Roman" w:cs="Times New Roman"/>
          <w:sz w:val="28"/>
          <w:szCs w:val="28"/>
        </w:rPr>
        <w:t xml:space="preserve"> сентября 2013</w:t>
      </w:r>
      <w:r w:rsidRPr="007516BB">
        <w:rPr>
          <w:rFonts w:ascii="Times New Roman" w:hAnsi="Times New Roman" w:cs="Times New Roman"/>
          <w:sz w:val="28"/>
          <w:szCs w:val="28"/>
        </w:rPr>
        <w:t xml:space="preserve"> года №</w:t>
      </w:r>
      <w:r>
        <w:rPr>
          <w:rFonts w:ascii="Times New Roman" w:hAnsi="Times New Roman" w:cs="Times New Roman"/>
          <w:sz w:val="28"/>
          <w:szCs w:val="28"/>
        </w:rPr>
        <w:t>11</w:t>
      </w:r>
      <w:r w:rsidRPr="007516BB">
        <w:rPr>
          <w:rFonts w:ascii="Times New Roman" w:hAnsi="Times New Roman" w:cs="Times New Roman"/>
          <w:sz w:val="28"/>
          <w:szCs w:val="28"/>
        </w:rPr>
        <w:t xml:space="preserve">  «О внесении изменений в постановление главы администрации </w:t>
      </w:r>
      <w:proofErr w:type="spellStart"/>
      <w:r>
        <w:rPr>
          <w:rFonts w:ascii="Times New Roman" w:hAnsi="Times New Roman" w:cs="Times New Roman"/>
          <w:sz w:val="28"/>
          <w:szCs w:val="28"/>
        </w:rPr>
        <w:t>Липов</w:t>
      </w:r>
      <w:r w:rsidRPr="007516BB">
        <w:rPr>
          <w:rFonts w:ascii="Times New Roman" w:hAnsi="Times New Roman" w:cs="Times New Roman"/>
          <w:sz w:val="28"/>
          <w:szCs w:val="28"/>
        </w:rPr>
        <w:t>ского</w:t>
      </w:r>
      <w:proofErr w:type="spellEnd"/>
      <w:r>
        <w:rPr>
          <w:rFonts w:ascii="Times New Roman" w:hAnsi="Times New Roman" w:cs="Times New Roman"/>
          <w:sz w:val="28"/>
          <w:szCs w:val="28"/>
        </w:rPr>
        <w:t xml:space="preserve"> муниципального образования от 29.</w:t>
      </w:r>
      <w:r w:rsidRPr="007516BB">
        <w:rPr>
          <w:rFonts w:ascii="Times New Roman" w:hAnsi="Times New Roman" w:cs="Times New Roman"/>
          <w:sz w:val="28"/>
          <w:szCs w:val="28"/>
        </w:rPr>
        <w:t>1</w:t>
      </w:r>
      <w:r>
        <w:rPr>
          <w:rFonts w:ascii="Times New Roman" w:hAnsi="Times New Roman" w:cs="Times New Roman"/>
          <w:sz w:val="28"/>
          <w:szCs w:val="28"/>
        </w:rPr>
        <w:t>2.2012</w:t>
      </w:r>
      <w:r w:rsidRPr="007516BB">
        <w:rPr>
          <w:rFonts w:ascii="Times New Roman" w:hAnsi="Times New Roman" w:cs="Times New Roman"/>
          <w:sz w:val="28"/>
          <w:szCs w:val="28"/>
        </w:rPr>
        <w:t xml:space="preserve"> года №1</w:t>
      </w:r>
      <w:r>
        <w:rPr>
          <w:rFonts w:ascii="Times New Roman" w:hAnsi="Times New Roman" w:cs="Times New Roman"/>
          <w:sz w:val="28"/>
          <w:szCs w:val="28"/>
        </w:rPr>
        <w:t>8</w:t>
      </w:r>
      <w:r w:rsidRPr="007516BB">
        <w:rPr>
          <w:rFonts w:ascii="Times New Roman" w:hAnsi="Times New Roman" w:cs="Times New Roman"/>
          <w:sz w:val="28"/>
          <w:szCs w:val="28"/>
        </w:rPr>
        <w:t>».</w:t>
      </w:r>
    </w:p>
    <w:p w:rsidR="00D17BF3" w:rsidRPr="007516BB" w:rsidRDefault="00D17BF3" w:rsidP="00D17BF3">
      <w:pPr>
        <w:tabs>
          <w:tab w:val="left" w:pos="0"/>
          <w:tab w:val="left" w:pos="3780"/>
        </w:tabs>
        <w:ind w:firstLine="360"/>
        <w:jc w:val="both"/>
        <w:rPr>
          <w:rFonts w:ascii="Times New Roman" w:hAnsi="Times New Roman" w:cs="Times New Roman"/>
          <w:sz w:val="28"/>
          <w:szCs w:val="28"/>
        </w:rPr>
      </w:pPr>
      <w:r w:rsidRPr="007516BB">
        <w:rPr>
          <w:rFonts w:ascii="Times New Roman" w:hAnsi="Times New Roman" w:cs="Times New Roman"/>
          <w:sz w:val="28"/>
          <w:szCs w:val="28"/>
        </w:rPr>
        <w:t xml:space="preserve"> 4. Настоящее постановление вступает в силу с момента подписания.</w:t>
      </w:r>
    </w:p>
    <w:p w:rsidR="00D17BF3" w:rsidRPr="007516BB" w:rsidRDefault="00D17BF3" w:rsidP="00D17BF3">
      <w:pPr>
        <w:tabs>
          <w:tab w:val="left" w:pos="0"/>
          <w:tab w:val="left" w:pos="3780"/>
        </w:tabs>
        <w:ind w:firstLine="360"/>
        <w:jc w:val="both"/>
        <w:rPr>
          <w:rFonts w:ascii="Times New Roman" w:hAnsi="Times New Roman" w:cs="Times New Roman"/>
          <w:sz w:val="28"/>
          <w:szCs w:val="28"/>
        </w:rPr>
      </w:pPr>
      <w:r w:rsidRPr="007516BB">
        <w:rPr>
          <w:rFonts w:ascii="Times New Roman" w:hAnsi="Times New Roman" w:cs="Times New Roman"/>
          <w:sz w:val="28"/>
          <w:szCs w:val="28"/>
        </w:rPr>
        <w:t xml:space="preserve"> 5. Контроль за исполнением настоящего постановления оставляю за собой.</w:t>
      </w:r>
    </w:p>
    <w:p w:rsidR="00D17BF3" w:rsidRPr="007516BB" w:rsidRDefault="00D17BF3" w:rsidP="00D17BF3">
      <w:pPr>
        <w:rPr>
          <w:rFonts w:ascii="Times New Roman" w:hAnsi="Times New Roman" w:cs="Times New Roman"/>
          <w:b/>
          <w:sz w:val="28"/>
          <w:szCs w:val="28"/>
        </w:rPr>
      </w:pPr>
    </w:p>
    <w:p w:rsidR="00D17BF3" w:rsidRPr="007516BB" w:rsidRDefault="00D17BF3" w:rsidP="00D17BF3">
      <w:pPr>
        <w:jc w:val="both"/>
        <w:rPr>
          <w:rFonts w:ascii="Times New Roman" w:hAnsi="Times New Roman" w:cs="Times New Roman"/>
          <w:b/>
          <w:bCs/>
          <w:spacing w:val="-4"/>
          <w:sz w:val="28"/>
          <w:szCs w:val="28"/>
        </w:rPr>
      </w:pPr>
      <w:proofErr w:type="gramStart"/>
      <w:r>
        <w:rPr>
          <w:rFonts w:ascii="Times New Roman" w:hAnsi="Times New Roman" w:cs="Times New Roman"/>
          <w:b/>
          <w:bCs/>
          <w:spacing w:val="-4"/>
          <w:sz w:val="28"/>
          <w:szCs w:val="28"/>
        </w:rPr>
        <w:t xml:space="preserve">Глава  </w:t>
      </w:r>
      <w:proofErr w:type="spellStart"/>
      <w:r>
        <w:rPr>
          <w:rFonts w:ascii="Times New Roman" w:hAnsi="Times New Roman" w:cs="Times New Roman"/>
          <w:b/>
          <w:bCs/>
          <w:spacing w:val="-4"/>
          <w:sz w:val="28"/>
          <w:szCs w:val="28"/>
        </w:rPr>
        <w:t>Липов</w:t>
      </w:r>
      <w:r w:rsidRPr="007516BB">
        <w:rPr>
          <w:rFonts w:ascii="Times New Roman" w:hAnsi="Times New Roman" w:cs="Times New Roman"/>
          <w:b/>
          <w:bCs/>
          <w:spacing w:val="-4"/>
          <w:sz w:val="28"/>
          <w:szCs w:val="28"/>
        </w:rPr>
        <w:t>ского</w:t>
      </w:r>
      <w:proofErr w:type="spellEnd"/>
      <w:proofErr w:type="gramEnd"/>
    </w:p>
    <w:p w:rsidR="00D17BF3" w:rsidRPr="007516BB" w:rsidRDefault="00D17BF3" w:rsidP="00D17BF3">
      <w:pPr>
        <w:jc w:val="both"/>
        <w:rPr>
          <w:rFonts w:ascii="Times New Roman" w:hAnsi="Times New Roman" w:cs="Times New Roman"/>
          <w:b/>
          <w:bCs/>
          <w:spacing w:val="-4"/>
          <w:sz w:val="28"/>
          <w:szCs w:val="28"/>
        </w:rPr>
      </w:pPr>
      <w:proofErr w:type="gramStart"/>
      <w:r w:rsidRPr="007516BB">
        <w:rPr>
          <w:rFonts w:ascii="Times New Roman" w:hAnsi="Times New Roman" w:cs="Times New Roman"/>
          <w:b/>
          <w:bCs/>
          <w:spacing w:val="-4"/>
          <w:sz w:val="28"/>
          <w:szCs w:val="28"/>
        </w:rPr>
        <w:t>муниципального  образования</w:t>
      </w:r>
      <w:proofErr w:type="gramEnd"/>
      <w:r w:rsidRPr="007516BB">
        <w:rPr>
          <w:rFonts w:ascii="Times New Roman" w:hAnsi="Times New Roman" w:cs="Times New Roman"/>
          <w:b/>
          <w:bCs/>
          <w:spacing w:val="-4"/>
          <w:sz w:val="28"/>
          <w:szCs w:val="28"/>
        </w:rPr>
        <w:t xml:space="preserve">                            </w:t>
      </w:r>
      <w:r>
        <w:rPr>
          <w:rFonts w:ascii="Times New Roman" w:hAnsi="Times New Roman" w:cs="Times New Roman"/>
          <w:b/>
          <w:bCs/>
          <w:spacing w:val="-4"/>
          <w:sz w:val="28"/>
          <w:szCs w:val="28"/>
        </w:rPr>
        <w:t xml:space="preserve">                      </w:t>
      </w:r>
      <w:r w:rsidRPr="007516BB">
        <w:rPr>
          <w:rFonts w:ascii="Times New Roman" w:hAnsi="Times New Roman" w:cs="Times New Roman"/>
          <w:b/>
          <w:bCs/>
          <w:spacing w:val="-4"/>
          <w:sz w:val="28"/>
          <w:szCs w:val="28"/>
        </w:rPr>
        <w:t xml:space="preserve">    </w:t>
      </w:r>
      <w:r>
        <w:rPr>
          <w:rFonts w:ascii="Times New Roman" w:hAnsi="Times New Roman" w:cs="Times New Roman"/>
          <w:b/>
          <w:bCs/>
          <w:spacing w:val="-4"/>
          <w:sz w:val="28"/>
          <w:szCs w:val="28"/>
        </w:rPr>
        <w:t xml:space="preserve">А.И. </w:t>
      </w:r>
      <w:proofErr w:type="spellStart"/>
      <w:r>
        <w:rPr>
          <w:rFonts w:ascii="Times New Roman" w:hAnsi="Times New Roman" w:cs="Times New Roman"/>
          <w:b/>
          <w:bCs/>
          <w:spacing w:val="-4"/>
          <w:sz w:val="28"/>
          <w:szCs w:val="28"/>
        </w:rPr>
        <w:t>Габдулова</w:t>
      </w:r>
      <w:proofErr w:type="spellEnd"/>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Default="00D17BF3" w:rsidP="00D17BF3">
      <w:pPr>
        <w:jc w:val="both"/>
        <w:rPr>
          <w:rFonts w:ascii="Times New Roman" w:hAnsi="Times New Roman" w:cs="Times New Roman"/>
          <w:sz w:val="28"/>
          <w:szCs w:val="28"/>
        </w:rPr>
      </w:pPr>
    </w:p>
    <w:p w:rsidR="00D17BF3" w:rsidRDefault="00D17BF3" w:rsidP="00D17BF3">
      <w:pPr>
        <w:jc w:val="both"/>
        <w:rPr>
          <w:rFonts w:ascii="Times New Roman" w:hAnsi="Times New Roman" w:cs="Times New Roman"/>
          <w:sz w:val="28"/>
          <w:szCs w:val="28"/>
        </w:rPr>
      </w:pPr>
    </w:p>
    <w:p w:rsidR="00D17BF3" w:rsidRDefault="00D17BF3" w:rsidP="00D17BF3">
      <w:pPr>
        <w:jc w:val="both"/>
        <w:rPr>
          <w:rFonts w:ascii="Times New Roman" w:hAnsi="Times New Roman" w:cs="Times New Roman"/>
          <w:sz w:val="28"/>
          <w:szCs w:val="28"/>
        </w:rPr>
      </w:pPr>
    </w:p>
    <w:p w:rsidR="00D17BF3" w:rsidRDefault="00D17BF3" w:rsidP="00D17BF3">
      <w:pPr>
        <w:jc w:val="both"/>
        <w:rPr>
          <w:rFonts w:ascii="Times New Roman" w:hAnsi="Times New Roman" w:cs="Times New Roman"/>
          <w:sz w:val="28"/>
          <w:szCs w:val="28"/>
        </w:rPr>
      </w:pPr>
    </w:p>
    <w:p w:rsidR="00D17BF3" w:rsidRDefault="00D17BF3" w:rsidP="00D17BF3">
      <w:pPr>
        <w:jc w:val="both"/>
        <w:rPr>
          <w:rFonts w:ascii="Times New Roman" w:hAnsi="Times New Roman" w:cs="Times New Roman"/>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jc w:val="right"/>
        <w:rPr>
          <w:rFonts w:ascii="Times New Roman" w:hAnsi="Times New Roman" w:cs="Times New Roman"/>
          <w:color w:val="000080"/>
          <w:sz w:val="28"/>
          <w:szCs w:val="28"/>
        </w:rPr>
      </w:pPr>
      <w:r w:rsidRPr="007516BB">
        <w:rPr>
          <w:rStyle w:val="af9"/>
          <w:rFonts w:ascii="Times New Roman" w:hAnsi="Times New Roman" w:cs="Times New Roman"/>
          <w:sz w:val="28"/>
          <w:szCs w:val="28"/>
        </w:rPr>
        <w:t xml:space="preserve">                                                                                           </w:t>
      </w:r>
    </w:p>
    <w:p w:rsidR="00D17BF3" w:rsidRPr="007516BB" w:rsidRDefault="00D17BF3" w:rsidP="00D17BF3">
      <w:pPr>
        <w:pStyle w:val="1"/>
        <w:rPr>
          <w:rFonts w:ascii="Times New Roman" w:hAnsi="Times New Roman" w:cs="Times New Roman"/>
          <w:sz w:val="28"/>
          <w:szCs w:val="28"/>
        </w:rPr>
      </w:pPr>
    </w:p>
    <w:p w:rsidR="00D17BF3" w:rsidRPr="007516BB" w:rsidRDefault="00D17BF3" w:rsidP="00D17BF3">
      <w:pPr>
        <w:pStyle w:val="Style7"/>
        <w:widowControl/>
        <w:spacing w:line="240" w:lineRule="exact"/>
        <w:ind w:firstLine="0"/>
        <w:rPr>
          <w:sz w:val="28"/>
          <w:szCs w:val="28"/>
        </w:rPr>
      </w:pPr>
      <w:r w:rsidRPr="007516BB">
        <w:rPr>
          <w:b/>
          <w:sz w:val="28"/>
          <w:szCs w:val="28"/>
        </w:rPr>
        <w:t xml:space="preserve">                                                                                             </w:t>
      </w:r>
      <w:proofErr w:type="gramStart"/>
      <w:r w:rsidRPr="007516BB">
        <w:rPr>
          <w:sz w:val="28"/>
          <w:szCs w:val="28"/>
        </w:rPr>
        <w:t>Приложение  №</w:t>
      </w:r>
      <w:proofErr w:type="gramEnd"/>
      <w:r w:rsidRPr="007516BB">
        <w:rPr>
          <w:sz w:val="28"/>
          <w:szCs w:val="28"/>
        </w:rPr>
        <w:t>1</w:t>
      </w:r>
    </w:p>
    <w:p w:rsidR="00D17BF3" w:rsidRPr="007516BB" w:rsidRDefault="00D17BF3" w:rsidP="00D17BF3">
      <w:pPr>
        <w:pStyle w:val="Style7"/>
        <w:widowControl/>
        <w:spacing w:line="240" w:lineRule="exact"/>
        <w:ind w:firstLine="0"/>
        <w:rPr>
          <w:sz w:val="28"/>
          <w:szCs w:val="28"/>
        </w:rPr>
      </w:pPr>
      <w:r w:rsidRPr="007516BB">
        <w:rPr>
          <w:sz w:val="28"/>
          <w:szCs w:val="28"/>
        </w:rPr>
        <w:t xml:space="preserve">                                                                                             к постановлению</w:t>
      </w:r>
    </w:p>
    <w:p w:rsidR="00D17BF3" w:rsidRPr="007516BB" w:rsidRDefault="00D17BF3" w:rsidP="00D17BF3">
      <w:pPr>
        <w:pStyle w:val="Style7"/>
        <w:widowControl/>
        <w:spacing w:line="240" w:lineRule="exact"/>
        <w:ind w:firstLine="0"/>
        <w:rPr>
          <w:sz w:val="28"/>
          <w:szCs w:val="28"/>
        </w:rPr>
      </w:pPr>
      <w:r w:rsidRPr="007516BB">
        <w:rPr>
          <w:sz w:val="28"/>
          <w:szCs w:val="28"/>
        </w:rPr>
        <w:t xml:space="preserve">                                                                                             от 01.10.2019</w:t>
      </w:r>
      <w:proofErr w:type="gramStart"/>
      <w:r w:rsidRPr="007516BB">
        <w:rPr>
          <w:sz w:val="28"/>
          <w:szCs w:val="28"/>
        </w:rPr>
        <w:t>г  №</w:t>
      </w:r>
      <w:proofErr w:type="gramEnd"/>
      <w:r>
        <w:rPr>
          <w:sz w:val="28"/>
          <w:szCs w:val="28"/>
        </w:rPr>
        <w:t>28</w:t>
      </w:r>
    </w:p>
    <w:p w:rsidR="00D17BF3" w:rsidRPr="007516BB" w:rsidRDefault="00D17BF3" w:rsidP="00D17BF3">
      <w:pPr>
        <w:pStyle w:val="Style7"/>
        <w:widowControl/>
        <w:spacing w:line="240" w:lineRule="exact"/>
        <w:ind w:firstLine="0"/>
        <w:rPr>
          <w:sz w:val="28"/>
          <w:szCs w:val="28"/>
        </w:rPr>
      </w:pPr>
    </w:p>
    <w:p w:rsidR="00D17BF3" w:rsidRPr="007516BB" w:rsidRDefault="00D17BF3" w:rsidP="00D17BF3">
      <w:pPr>
        <w:pStyle w:val="Style7"/>
        <w:widowControl/>
        <w:spacing w:line="240" w:lineRule="exact"/>
        <w:ind w:firstLine="0"/>
        <w:rPr>
          <w:sz w:val="28"/>
          <w:szCs w:val="28"/>
        </w:rPr>
      </w:pPr>
    </w:p>
    <w:p w:rsidR="00D17BF3" w:rsidRPr="007516BB" w:rsidRDefault="00D17BF3" w:rsidP="00D17BF3">
      <w:pPr>
        <w:pStyle w:val="Style7"/>
        <w:widowControl/>
        <w:spacing w:line="240" w:lineRule="exact"/>
        <w:ind w:firstLine="0"/>
        <w:rPr>
          <w:b/>
          <w:sz w:val="28"/>
          <w:szCs w:val="28"/>
        </w:rPr>
      </w:pPr>
      <w:r w:rsidRPr="007516BB">
        <w:rPr>
          <w:b/>
          <w:sz w:val="28"/>
          <w:szCs w:val="28"/>
        </w:rPr>
        <w:t xml:space="preserve">Размеры окладов по профессиям технических работников и работников, занятых на работах по хозяйственному </w:t>
      </w:r>
      <w:r>
        <w:rPr>
          <w:b/>
          <w:sz w:val="28"/>
          <w:szCs w:val="28"/>
        </w:rPr>
        <w:t xml:space="preserve">обслуживанию администрации </w:t>
      </w:r>
      <w:proofErr w:type="spellStart"/>
      <w:r>
        <w:rPr>
          <w:b/>
          <w:sz w:val="28"/>
          <w:szCs w:val="28"/>
        </w:rPr>
        <w:t>Липов</w:t>
      </w:r>
      <w:r w:rsidRPr="007516BB">
        <w:rPr>
          <w:b/>
          <w:sz w:val="28"/>
          <w:szCs w:val="28"/>
        </w:rPr>
        <w:t>ского</w:t>
      </w:r>
      <w:proofErr w:type="spellEnd"/>
      <w:r w:rsidRPr="007516BB">
        <w:rPr>
          <w:b/>
          <w:sz w:val="28"/>
          <w:szCs w:val="28"/>
        </w:rPr>
        <w:t xml:space="preserve"> муниципального образования в зависимости от разрядов работ</w:t>
      </w:r>
    </w:p>
    <w:p w:rsidR="00D17BF3" w:rsidRPr="007516BB" w:rsidRDefault="00D17BF3" w:rsidP="00D17BF3">
      <w:pPr>
        <w:pStyle w:val="Style7"/>
        <w:widowControl/>
        <w:spacing w:line="240" w:lineRule="exact"/>
        <w:ind w:firstLine="0"/>
        <w:rPr>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3"/>
        <w:gridCol w:w="992"/>
        <w:gridCol w:w="1134"/>
        <w:gridCol w:w="992"/>
        <w:gridCol w:w="1134"/>
        <w:gridCol w:w="992"/>
        <w:gridCol w:w="1134"/>
        <w:gridCol w:w="1134"/>
      </w:tblGrid>
      <w:tr w:rsidR="00D17BF3" w:rsidRPr="007516BB" w:rsidTr="00B54500">
        <w:trPr>
          <w:trHeight w:val="561"/>
        </w:trPr>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rPr>
                <w:b/>
                <w:sz w:val="28"/>
                <w:szCs w:val="28"/>
                <w:lang w:eastAsia="en-US"/>
              </w:rPr>
            </w:pPr>
          </w:p>
        </w:tc>
        <w:tc>
          <w:tcPr>
            <w:tcW w:w="8505" w:type="dxa"/>
            <w:gridSpan w:val="8"/>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rPr>
                <w:b/>
                <w:sz w:val="28"/>
                <w:szCs w:val="28"/>
                <w:lang w:eastAsia="en-US"/>
              </w:rPr>
            </w:pPr>
            <w:r w:rsidRPr="007516BB">
              <w:rPr>
                <w:b/>
                <w:sz w:val="28"/>
                <w:szCs w:val="28"/>
                <w:lang w:eastAsia="en-US"/>
              </w:rPr>
              <w:t xml:space="preserve">                                    </w:t>
            </w:r>
          </w:p>
          <w:p w:rsidR="00D17BF3" w:rsidRPr="007516BB" w:rsidRDefault="00D17BF3" w:rsidP="00B54500">
            <w:pPr>
              <w:pStyle w:val="Style7"/>
              <w:widowControl/>
              <w:spacing w:line="240" w:lineRule="exact"/>
              <w:ind w:firstLine="0"/>
              <w:rPr>
                <w:sz w:val="28"/>
                <w:szCs w:val="28"/>
                <w:lang w:eastAsia="en-US"/>
              </w:rPr>
            </w:pPr>
            <w:r w:rsidRPr="007516BB">
              <w:rPr>
                <w:b/>
                <w:sz w:val="28"/>
                <w:szCs w:val="28"/>
                <w:lang w:eastAsia="en-US"/>
              </w:rPr>
              <w:t xml:space="preserve">                                    </w:t>
            </w:r>
            <w:r w:rsidRPr="007516BB">
              <w:rPr>
                <w:sz w:val="28"/>
                <w:szCs w:val="28"/>
                <w:lang w:eastAsia="en-US"/>
              </w:rPr>
              <w:t>Разряды работ</w:t>
            </w:r>
          </w:p>
          <w:p w:rsidR="00D17BF3" w:rsidRPr="007516BB" w:rsidRDefault="00D17BF3" w:rsidP="00B54500">
            <w:pPr>
              <w:pStyle w:val="Style7"/>
              <w:widowControl/>
              <w:spacing w:line="240" w:lineRule="exact"/>
              <w:ind w:firstLine="0"/>
              <w:rPr>
                <w:sz w:val="28"/>
                <w:szCs w:val="28"/>
                <w:lang w:eastAsia="en-US"/>
              </w:rPr>
            </w:pPr>
          </w:p>
        </w:tc>
      </w:tr>
      <w:tr w:rsidR="00D17BF3" w:rsidRPr="007516BB" w:rsidTr="00B54500">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rPr>
                <w:sz w:val="28"/>
                <w:szCs w:val="28"/>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1</w:t>
            </w:r>
          </w:p>
        </w:tc>
        <w:tc>
          <w:tcPr>
            <w:tcW w:w="992"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2</w:t>
            </w:r>
          </w:p>
        </w:tc>
        <w:tc>
          <w:tcPr>
            <w:tcW w:w="1134"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3</w:t>
            </w:r>
          </w:p>
        </w:tc>
        <w:tc>
          <w:tcPr>
            <w:tcW w:w="992"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5</w:t>
            </w:r>
          </w:p>
        </w:tc>
        <w:tc>
          <w:tcPr>
            <w:tcW w:w="992"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7</w:t>
            </w:r>
          </w:p>
        </w:tc>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8</w:t>
            </w:r>
          </w:p>
          <w:p w:rsidR="00D17BF3" w:rsidRPr="007516BB" w:rsidRDefault="00D17BF3" w:rsidP="00B54500">
            <w:pPr>
              <w:pStyle w:val="Style7"/>
              <w:widowControl/>
              <w:spacing w:line="240" w:lineRule="exact"/>
              <w:ind w:firstLine="0"/>
              <w:jc w:val="center"/>
              <w:rPr>
                <w:sz w:val="28"/>
                <w:szCs w:val="28"/>
                <w:lang w:eastAsia="en-US"/>
              </w:rPr>
            </w:pPr>
          </w:p>
        </w:tc>
      </w:tr>
      <w:tr w:rsidR="00D17BF3" w:rsidRPr="007516BB" w:rsidTr="00B54500">
        <w:tc>
          <w:tcPr>
            <w:tcW w:w="1134"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7"/>
              <w:widowControl/>
              <w:spacing w:line="240" w:lineRule="exact"/>
              <w:ind w:firstLine="0"/>
              <w:rPr>
                <w:sz w:val="28"/>
                <w:szCs w:val="28"/>
                <w:lang w:eastAsia="en-US"/>
              </w:rPr>
            </w:pPr>
            <w:r w:rsidRPr="007516BB">
              <w:rPr>
                <w:sz w:val="28"/>
                <w:szCs w:val="28"/>
                <w:lang w:eastAsia="en-US"/>
              </w:rPr>
              <w:t>Оклад,</w:t>
            </w:r>
          </w:p>
          <w:p w:rsidR="00D17BF3" w:rsidRPr="007516BB" w:rsidRDefault="00D17BF3" w:rsidP="00B54500">
            <w:pPr>
              <w:pStyle w:val="Style7"/>
              <w:widowControl/>
              <w:spacing w:line="240" w:lineRule="exact"/>
              <w:ind w:firstLine="0"/>
              <w:rPr>
                <w:sz w:val="28"/>
                <w:szCs w:val="28"/>
                <w:lang w:eastAsia="en-US"/>
              </w:rPr>
            </w:pPr>
            <w:proofErr w:type="spellStart"/>
            <w:r w:rsidRPr="007516BB">
              <w:rPr>
                <w:sz w:val="28"/>
                <w:szCs w:val="28"/>
                <w:lang w:eastAsia="en-US"/>
              </w:rPr>
              <w:t>руб</w:t>
            </w:r>
            <w:proofErr w:type="spellEnd"/>
          </w:p>
        </w:tc>
        <w:tc>
          <w:tcPr>
            <w:tcW w:w="993"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4656</w:t>
            </w:r>
          </w:p>
          <w:p w:rsidR="00D17BF3" w:rsidRPr="007516BB" w:rsidRDefault="00D17BF3" w:rsidP="00B54500">
            <w:pPr>
              <w:pStyle w:val="Style7"/>
              <w:widowControl/>
              <w:spacing w:line="240" w:lineRule="exact"/>
              <w:ind w:firstLine="0"/>
              <w:jc w:val="center"/>
              <w:rPr>
                <w:sz w:val="28"/>
                <w:szCs w:val="28"/>
                <w:lang w:eastAsia="en-US"/>
              </w:rPr>
            </w:pPr>
          </w:p>
        </w:tc>
        <w:tc>
          <w:tcPr>
            <w:tcW w:w="992"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4677</w:t>
            </w:r>
          </w:p>
        </w:tc>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4736</w:t>
            </w:r>
          </w:p>
        </w:tc>
        <w:tc>
          <w:tcPr>
            <w:tcW w:w="992"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4842</w:t>
            </w:r>
          </w:p>
        </w:tc>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5062</w:t>
            </w:r>
          </w:p>
        </w:tc>
        <w:tc>
          <w:tcPr>
            <w:tcW w:w="992"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5278</w:t>
            </w:r>
          </w:p>
        </w:tc>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5565</w:t>
            </w:r>
          </w:p>
        </w:tc>
        <w:tc>
          <w:tcPr>
            <w:tcW w:w="1134" w:type="dxa"/>
            <w:tcBorders>
              <w:top w:val="single" w:sz="4" w:space="0" w:color="000000"/>
              <w:left w:val="single" w:sz="4" w:space="0" w:color="000000"/>
              <w:bottom w:val="single" w:sz="4" w:space="0" w:color="000000"/>
              <w:right w:val="single" w:sz="4" w:space="0" w:color="000000"/>
            </w:tcBorders>
          </w:tcPr>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r w:rsidRPr="007516BB">
              <w:rPr>
                <w:sz w:val="28"/>
                <w:szCs w:val="28"/>
                <w:lang w:eastAsia="en-US"/>
              </w:rPr>
              <w:t>5833</w:t>
            </w:r>
          </w:p>
          <w:p w:rsidR="00D17BF3" w:rsidRPr="007516BB" w:rsidRDefault="00D17BF3" w:rsidP="00B54500">
            <w:pPr>
              <w:pStyle w:val="Style7"/>
              <w:widowControl/>
              <w:spacing w:line="240" w:lineRule="exact"/>
              <w:ind w:firstLine="0"/>
              <w:jc w:val="center"/>
              <w:rPr>
                <w:sz w:val="28"/>
                <w:szCs w:val="28"/>
                <w:lang w:eastAsia="en-US"/>
              </w:rPr>
            </w:pPr>
          </w:p>
          <w:p w:rsidR="00D17BF3" w:rsidRPr="007516BB" w:rsidRDefault="00D17BF3" w:rsidP="00B54500">
            <w:pPr>
              <w:pStyle w:val="Style7"/>
              <w:widowControl/>
              <w:spacing w:line="240" w:lineRule="exact"/>
              <w:ind w:firstLine="0"/>
              <w:jc w:val="center"/>
              <w:rPr>
                <w:sz w:val="28"/>
                <w:szCs w:val="28"/>
                <w:lang w:eastAsia="en-US"/>
              </w:rPr>
            </w:pPr>
          </w:p>
        </w:tc>
      </w:tr>
    </w:tbl>
    <w:p w:rsidR="00D17BF3" w:rsidRPr="007516BB" w:rsidRDefault="00D17BF3" w:rsidP="00D17BF3">
      <w:pPr>
        <w:pStyle w:val="Style7"/>
        <w:widowControl/>
        <w:spacing w:line="240" w:lineRule="exact"/>
        <w:ind w:firstLine="0"/>
        <w:rPr>
          <w:sz w:val="28"/>
          <w:szCs w:val="28"/>
        </w:rPr>
      </w:pPr>
    </w:p>
    <w:p w:rsidR="00D17BF3" w:rsidRPr="007516BB" w:rsidRDefault="00D17BF3" w:rsidP="00D17BF3">
      <w:pPr>
        <w:pStyle w:val="Style7"/>
        <w:widowControl/>
        <w:spacing w:line="240" w:lineRule="exact"/>
        <w:ind w:firstLine="0"/>
        <w:rPr>
          <w:b/>
          <w:sz w:val="28"/>
          <w:szCs w:val="28"/>
        </w:rPr>
      </w:pPr>
    </w:p>
    <w:p w:rsidR="00D17BF3" w:rsidRPr="007516BB"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Default="00D17BF3" w:rsidP="00D17BF3">
      <w:pPr>
        <w:pStyle w:val="Style7"/>
        <w:widowControl/>
        <w:spacing w:line="240" w:lineRule="exact"/>
        <w:ind w:firstLine="0"/>
        <w:rPr>
          <w:b/>
          <w:sz w:val="28"/>
          <w:szCs w:val="28"/>
        </w:rPr>
      </w:pPr>
    </w:p>
    <w:p w:rsidR="00D17BF3" w:rsidRPr="007516BB" w:rsidRDefault="00D17BF3" w:rsidP="00D17BF3">
      <w:pPr>
        <w:pStyle w:val="Style7"/>
        <w:widowControl/>
        <w:spacing w:line="240" w:lineRule="exact"/>
        <w:ind w:firstLine="0"/>
        <w:rPr>
          <w:b/>
          <w:sz w:val="28"/>
          <w:szCs w:val="28"/>
        </w:rPr>
      </w:pPr>
    </w:p>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11"/>
        <w:widowControl/>
        <w:spacing w:line="240" w:lineRule="auto"/>
        <w:ind w:firstLine="204"/>
        <w:jc w:val="center"/>
        <w:rPr>
          <w:rStyle w:val="FontStyle30"/>
          <w:sz w:val="28"/>
          <w:szCs w:val="28"/>
        </w:rPr>
      </w:pPr>
      <w:r w:rsidRPr="007516BB">
        <w:rPr>
          <w:rStyle w:val="FontStyle30"/>
          <w:sz w:val="28"/>
          <w:szCs w:val="28"/>
        </w:rPr>
        <w:t xml:space="preserve">                                                                                          Приложение    №2</w:t>
      </w:r>
    </w:p>
    <w:p w:rsidR="00D17BF3" w:rsidRPr="007516BB" w:rsidRDefault="00D17BF3" w:rsidP="00D17BF3">
      <w:pPr>
        <w:pStyle w:val="Style11"/>
        <w:widowControl/>
        <w:spacing w:line="240" w:lineRule="auto"/>
        <w:ind w:firstLine="204"/>
        <w:jc w:val="center"/>
        <w:rPr>
          <w:rStyle w:val="FontStyle30"/>
          <w:sz w:val="28"/>
          <w:szCs w:val="28"/>
        </w:rPr>
      </w:pPr>
      <w:r w:rsidRPr="007516BB">
        <w:rPr>
          <w:rStyle w:val="FontStyle30"/>
          <w:sz w:val="28"/>
          <w:szCs w:val="28"/>
        </w:rPr>
        <w:t xml:space="preserve">                                                                                             к постановлению</w:t>
      </w:r>
    </w:p>
    <w:p w:rsidR="00D17BF3" w:rsidRPr="007516BB" w:rsidRDefault="00D17BF3" w:rsidP="00D17BF3">
      <w:pPr>
        <w:pStyle w:val="Style11"/>
        <w:widowControl/>
        <w:spacing w:line="240" w:lineRule="auto"/>
        <w:ind w:firstLine="204"/>
        <w:jc w:val="center"/>
        <w:rPr>
          <w:rStyle w:val="FontStyle30"/>
          <w:sz w:val="28"/>
          <w:szCs w:val="28"/>
        </w:rPr>
      </w:pPr>
      <w:r w:rsidRPr="007516BB">
        <w:rPr>
          <w:rStyle w:val="FontStyle30"/>
          <w:sz w:val="28"/>
          <w:szCs w:val="28"/>
        </w:rPr>
        <w:t xml:space="preserve">                                                                                           от 01.10.2019 №</w:t>
      </w:r>
      <w:r>
        <w:rPr>
          <w:rStyle w:val="FontStyle30"/>
          <w:sz w:val="28"/>
          <w:szCs w:val="28"/>
        </w:rPr>
        <w:t>28</w:t>
      </w:r>
    </w:p>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11"/>
        <w:widowControl/>
        <w:spacing w:line="240" w:lineRule="auto"/>
        <w:ind w:firstLine="204"/>
        <w:jc w:val="center"/>
        <w:rPr>
          <w:rStyle w:val="FontStyle30"/>
          <w:b/>
          <w:sz w:val="28"/>
          <w:szCs w:val="28"/>
        </w:rPr>
      </w:pPr>
      <w:r w:rsidRPr="007516BB">
        <w:rPr>
          <w:rStyle w:val="FontStyle30"/>
          <w:b/>
          <w:sz w:val="28"/>
          <w:szCs w:val="28"/>
        </w:rPr>
        <w:t xml:space="preserve">Размеры окладов технических работников и работников, занятых на работах по хозяйственному </w:t>
      </w:r>
      <w:r>
        <w:rPr>
          <w:rStyle w:val="FontStyle30"/>
          <w:b/>
          <w:sz w:val="28"/>
          <w:szCs w:val="28"/>
        </w:rPr>
        <w:t xml:space="preserve">обслуживанию администрации </w:t>
      </w:r>
      <w:proofErr w:type="spellStart"/>
      <w:r>
        <w:rPr>
          <w:rStyle w:val="FontStyle30"/>
          <w:b/>
          <w:sz w:val="28"/>
          <w:szCs w:val="28"/>
        </w:rPr>
        <w:t>Липов</w:t>
      </w:r>
      <w:r w:rsidRPr="007516BB">
        <w:rPr>
          <w:rStyle w:val="FontStyle30"/>
          <w:b/>
          <w:sz w:val="28"/>
          <w:szCs w:val="28"/>
        </w:rPr>
        <w:t>ского</w:t>
      </w:r>
      <w:proofErr w:type="spellEnd"/>
      <w:r w:rsidRPr="007516BB">
        <w:rPr>
          <w:rStyle w:val="FontStyle30"/>
          <w:b/>
          <w:sz w:val="28"/>
          <w:szCs w:val="28"/>
        </w:rPr>
        <w:t xml:space="preserve"> муниципального образования</w:t>
      </w:r>
    </w:p>
    <w:p w:rsidR="00D17BF3" w:rsidRPr="007516BB" w:rsidRDefault="00D17BF3" w:rsidP="00D17BF3">
      <w:pPr>
        <w:pStyle w:val="Style11"/>
        <w:widowControl/>
        <w:spacing w:line="240" w:lineRule="auto"/>
        <w:ind w:firstLine="204"/>
        <w:jc w:val="center"/>
        <w:rPr>
          <w:rStyle w:val="FontStyle3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4697"/>
        <w:gridCol w:w="3692"/>
      </w:tblGrid>
      <w:tr w:rsidR="00D17BF3" w:rsidRPr="007516BB" w:rsidTr="00B54500">
        <w:tc>
          <w:tcPr>
            <w:tcW w:w="817"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w:t>
            </w:r>
          </w:p>
          <w:p w:rsidR="00D17BF3" w:rsidRPr="007516BB" w:rsidRDefault="00D17BF3" w:rsidP="00B54500">
            <w:pPr>
              <w:pStyle w:val="Style11"/>
              <w:widowControl/>
              <w:spacing w:line="240" w:lineRule="auto"/>
              <w:ind w:firstLine="0"/>
              <w:jc w:val="center"/>
              <w:rPr>
                <w:rStyle w:val="FontStyle30"/>
                <w:sz w:val="28"/>
                <w:szCs w:val="28"/>
                <w:lang w:eastAsia="en-US"/>
              </w:rPr>
            </w:pPr>
            <w:r w:rsidRPr="007516BB">
              <w:rPr>
                <w:rStyle w:val="FontStyle30"/>
                <w:sz w:val="28"/>
                <w:szCs w:val="28"/>
                <w:lang w:eastAsia="en-US"/>
              </w:rPr>
              <w:t>п/п</w:t>
            </w:r>
          </w:p>
        </w:tc>
        <w:tc>
          <w:tcPr>
            <w:tcW w:w="4961"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Наименование профессий</w:t>
            </w:r>
          </w:p>
        </w:tc>
        <w:tc>
          <w:tcPr>
            <w:tcW w:w="3969"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Месячный оклад (</w:t>
            </w:r>
            <w:proofErr w:type="spellStart"/>
            <w:r w:rsidRPr="007516BB">
              <w:rPr>
                <w:rStyle w:val="FontStyle30"/>
                <w:sz w:val="28"/>
                <w:szCs w:val="28"/>
                <w:lang w:eastAsia="en-US"/>
              </w:rPr>
              <w:t>руб</w:t>
            </w:r>
            <w:proofErr w:type="spellEnd"/>
            <w:r w:rsidRPr="007516BB">
              <w:rPr>
                <w:rStyle w:val="FontStyle30"/>
                <w:sz w:val="28"/>
                <w:szCs w:val="28"/>
                <w:lang w:eastAsia="en-US"/>
              </w:rPr>
              <w:t>)</w:t>
            </w:r>
          </w:p>
        </w:tc>
      </w:tr>
      <w:tr w:rsidR="00D17BF3" w:rsidRPr="007516BB" w:rsidTr="00B54500">
        <w:tc>
          <w:tcPr>
            <w:tcW w:w="817"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1</w:t>
            </w:r>
          </w:p>
        </w:tc>
        <w:tc>
          <w:tcPr>
            <w:tcW w:w="4961"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rPr>
              <w:t xml:space="preserve">Делопроизводитель </w:t>
            </w:r>
          </w:p>
        </w:tc>
        <w:tc>
          <w:tcPr>
            <w:tcW w:w="3969"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rPr>
              <w:t>4842</w:t>
            </w:r>
          </w:p>
        </w:tc>
      </w:tr>
      <w:tr w:rsidR="00D17BF3" w:rsidRPr="007516BB" w:rsidTr="00B54500">
        <w:tc>
          <w:tcPr>
            <w:tcW w:w="817"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2</w:t>
            </w:r>
          </w:p>
        </w:tc>
        <w:tc>
          <w:tcPr>
            <w:tcW w:w="4961"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Водитель 5 разряда</w:t>
            </w:r>
          </w:p>
        </w:tc>
        <w:tc>
          <w:tcPr>
            <w:tcW w:w="3969"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5062</w:t>
            </w:r>
          </w:p>
        </w:tc>
      </w:tr>
      <w:tr w:rsidR="00D17BF3" w:rsidRPr="007516BB" w:rsidTr="00B54500">
        <w:tc>
          <w:tcPr>
            <w:tcW w:w="817"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lang w:eastAsia="en-US"/>
              </w:rPr>
            </w:pPr>
            <w:r w:rsidRPr="007516BB">
              <w:rPr>
                <w:rStyle w:val="FontStyle30"/>
                <w:sz w:val="28"/>
                <w:szCs w:val="28"/>
                <w:lang w:eastAsia="en-US"/>
              </w:rPr>
              <w:t>3</w:t>
            </w:r>
          </w:p>
        </w:tc>
        <w:tc>
          <w:tcPr>
            <w:tcW w:w="4961"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Уборщик служебных помещений 1 разряда</w:t>
            </w:r>
          </w:p>
        </w:tc>
        <w:tc>
          <w:tcPr>
            <w:tcW w:w="3969" w:type="dxa"/>
            <w:tcBorders>
              <w:top w:val="single" w:sz="4" w:space="0" w:color="000000"/>
              <w:left w:val="single" w:sz="4" w:space="0" w:color="000000"/>
              <w:bottom w:val="single" w:sz="4" w:space="0" w:color="000000"/>
              <w:right w:val="single" w:sz="4" w:space="0" w:color="000000"/>
            </w:tcBorders>
            <w:hideMark/>
          </w:tcPr>
          <w:p w:rsidR="00D17BF3" w:rsidRPr="007516BB" w:rsidRDefault="00D17BF3" w:rsidP="00B54500">
            <w:pPr>
              <w:pStyle w:val="Style11"/>
              <w:widowControl/>
              <w:spacing w:line="240" w:lineRule="auto"/>
              <w:ind w:firstLine="0"/>
              <w:jc w:val="center"/>
              <w:rPr>
                <w:rStyle w:val="FontStyle30"/>
                <w:sz w:val="28"/>
                <w:szCs w:val="28"/>
              </w:rPr>
            </w:pPr>
            <w:r w:rsidRPr="007516BB">
              <w:rPr>
                <w:rStyle w:val="FontStyle30"/>
                <w:sz w:val="28"/>
                <w:szCs w:val="28"/>
                <w:lang w:eastAsia="en-US"/>
              </w:rPr>
              <w:t>4656</w:t>
            </w:r>
          </w:p>
        </w:tc>
      </w:tr>
    </w:tbl>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11"/>
        <w:widowControl/>
        <w:spacing w:line="240" w:lineRule="auto"/>
        <w:ind w:firstLine="0"/>
        <w:rPr>
          <w:rStyle w:val="FontStyle30"/>
          <w:sz w:val="28"/>
          <w:szCs w:val="28"/>
        </w:rPr>
      </w:pPr>
    </w:p>
    <w:p w:rsidR="00D17BF3" w:rsidRPr="007516BB" w:rsidRDefault="00D17BF3" w:rsidP="00D17BF3">
      <w:pPr>
        <w:pStyle w:val="Style11"/>
        <w:widowControl/>
        <w:spacing w:line="240" w:lineRule="auto"/>
        <w:ind w:firstLine="204"/>
        <w:jc w:val="center"/>
        <w:rPr>
          <w:rStyle w:val="FontStyle30"/>
          <w:sz w:val="28"/>
          <w:szCs w:val="28"/>
        </w:rPr>
      </w:pPr>
    </w:p>
    <w:p w:rsidR="00D17BF3" w:rsidRPr="007516BB" w:rsidRDefault="00D17BF3" w:rsidP="00D17BF3">
      <w:pPr>
        <w:pStyle w:val="Style5"/>
        <w:widowControl/>
        <w:spacing w:before="101"/>
        <w:rPr>
          <w:rStyle w:val="FontStyle29"/>
          <w:b w:val="0"/>
        </w:rPr>
      </w:pPr>
    </w:p>
    <w:p w:rsidR="00D17BF3" w:rsidRPr="007516BB" w:rsidRDefault="00D17BF3" w:rsidP="00D17BF3">
      <w:pPr>
        <w:pStyle w:val="Style6"/>
        <w:widowControl/>
        <w:spacing w:line="240" w:lineRule="auto"/>
        <w:ind w:right="3840" w:firstLine="0"/>
        <w:rPr>
          <w:rStyle w:val="FontStyle29"/>
          <w:b w:val="0"/>
          <w:sz w:val="28"/>
          <w:szCs w:val="28"/>
        </w:rPr>
      </w:pPr>
    </w:p>
    <w:p w:rsidR="00D17BF3" w:rsidRPr="007516BB" w:rsidRDefault="00D17BF3" w:rsidP="00D17BF3">
      <w:pPr>
        <w:jc w:val="both"/>
        <w:rPr>
          <w:rFonts w:ascii="Times New Roman" w:hAnsi="Times New Roman" w:cs="Times New Roman"/>
          <w:b/>
          <w:bCs/>
          <w:spacing w:val="-4"/>
          <w:sz w:val="28"/>
          <w:szCs w:val="28"/>
        </w:rPr>
      </w:pPr>
    </w:p>
    <w:p w:rsidR="00D17BF3" w:rsidRPr="007516BB" w:rsidRDefault="00D17BF3" w:rsidP="00D17BF3">
      <w:pPr>
        <w:jc w:val="both"/>
        <w:rPr>
          <w:rFonts w:ascii="Times New Roman" w:hAnsi="Times New Roman" w:cs="Times New Roman"/>
          <w:sz w:val="28"/>
          <w:szCs w:val="28"/>
        </w:rPr>
      </w:pPr>
    </w:p>
    <w:p w:rsidR="00D17BF3" w:rsidRPr="007516BB" w:rsidRDefault="00D17BF3" w:rsidP="00D17BF3">
      <w:pPr>
        <w:rPr>
          <w:rFonts w:ascii="Times New Roman" w:hAnsi="Times New Roman" w:cs="Times New Roman"/>
        </w:rPr>
      </w:pPr>
      <w:r w:rsidRPr="007516BB">
        <w:rPr>
          <w:rFonts w:ascii="Times New Roman" w:hAnsi="Times New Roman" w:cs="Times New Roman"/>
          <w:sz w:val="28"/>
          <w:szCs w:val="28"/>
        </w:rPr>
        <w:t xml:space="preserve">                                                                   </w:t>
      </w:r>
    </w:p>
    <w:p w:rsidR="00D17BF3" w:rsidRPr="007516BB" w:rsidRDefault="00D17BF3" w:rsidP="00D17BF3">
      <w:pPr>
        <w:rPr>
          <w:rFonts w:ascii="Times New Roman" w:hAnsi="Times New Roman" w:cs="Times New Roman"/>
        </w:rPr>
      </w:pPr>
    </w:p>
    <w:p w:rsidR="00D17BF3" w:rsidRPr="007516BB" w:rsidRDefault="00D17BF3" w:rsidP="00D17BF3">
      <w:pPr>
        <w:rPr>
          <w:rFonts w:ascii="Times New Roman" w:hAnsi="Times New Roman" w:cs="Times New Roman"/>
        </w:rPr>
      </w:pPr>
    </w:p>
    <w:p w:rsidR="00D17BF3" w:rsidRPr="007516BB" w:rsidRDefault="00D17BF3" w:rsidP="00D17BF3">
      <w:pPr>
        <w:rPr>
          <w:rFonts w:ascii="Times New Roman" w:hAnsi="Times New Roman" w:cs="Times New Roman"/>
        </w:rPr>
      </w:pPr>
    </w:p>
    <w:p w:rsidR="00D17BF3" w:rsidRPr="007516BB" w:rsidRDefault="00D17BF3" w:rsidP="00D17BF3">
      <w:pPr>
        <w:rPr>
          <w:rFonts w:ascii="Times New Roman" w:hAnsi="Times New Roman" w:cs="Times New Roman"/>
        </w:rPr>
      </w:pPr>
    </w:p>
    <w:p w:rsidR="00D17BF3" w:rsidRPr="007516BB" w:rsidRDefault="00D17BF3" w:rsidP="00D17BF3">
      <w:pPr>
        <w:rPr>
          <w:rFonts w:ascii="Times New Roman" w:hAnsi="Times New Roman" w:cs="Times New Roman"/>
        </w:rPr>
      </w:pPr>
    </w:p>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 w:rsidR="00D17BF3" w:rsidRDefault="00D17BF3" w:rsidP="00D17BF3">
      <w:pPr>
        <w:rPr>
          <w:sz w:val="28"/>
          <w:szCs w:val="28"/>
        </w:rPr>
      </w:pPr>
    </w:p>
    <w:p w:rsidR="00D17BF3" w:rsidRDefault="00D17BF3" w:rsidP="00D17BF3">
      <w:pPr>
        <w:rPr>
          <w:sz w:val="28"/>
          <w:szCs w:val="28"/>
        </w:rPr>
      </w:pPr>
    </w:p>
    <w:p w:rsidR="00D17BF3" w:rsidRDefault="00D17BF3" w:rsidP="00D17BF3">
      <w:pPr>
        <w:rPr>
          <w:sz w:val="28"/>
          <w:szCs w:val="28"/>
        </w:rPr>
      </w:pPr>
      <w:r>
        <w:rPr>
          <w:noProof/>
        </w:rPr>
        <w:drawing>
          <wp:anchor distT="0" distB="0" distL="114300" distR="114300" simplePos="0" relativeHeight="251667456" behindDoc="1" locked="0" layoutInCell="1" allowOverlap="1" wp14:anchorId="2D254904" wp14:editId="0A6EDE5F">
            <wp:simplePos x="0" y="0"/>
            <wp:positionH relativeFrom="column">
              <wp:posOffset>2514600</wp:posOffset>
            </wp:positionH>
            <wp:positionV relativeFrom="paragraph">
              <wp:posOffset>-114300</wp:posOffset>
            </wp:positionV>
            <wp:extent cx="914400" cy="1028700"/>
            <wp:effectExtent l="0" t="0" r="0" b="0"/>
            <wp:wrapTight wrapText="bothSides">
              <wp:wrapPolygon edited="0">
                <wp:start x="0" y="0"/>
                <wp:lineTo x="0" y="21200"/>
                <wp:lineTo x="21150" y="21200"/>
                <wp:lineTo x="21150"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pic:spPr>
                </pic:pic>
              </a:graphicData>
            </a:graphic>
            <wp14:sizeRelH relativeFrom="page">
              <wp14:pctWidth>0</wp14:pctWidth>
            </wp14:sizeRelH>
            <wp14:sizeRelV relativeFrom="page">
              <wp14:pctHeight>0</wp14:pctHeight>
            </wp14:sizeRelV>
          </wp:anchor>
        </w:drawing>
      </w:r>
    </w:p>
    <w:p w:rsidR="00D17BF3" w:rsidRDefault="00D17BF3" w:rsidP="00D17BF3">
      <w:pPr>
        <w:spacing w:line="240" w:lineRule="auto"/>
        <w:rPr>
          <w:rFonts w:ascii="Times New Roman" w:hAnsi="Times New Roman" w:cs="Times New Roman"/>
          <w:b/>
          <w:sz w:val="28"/>
          <w:szCs w:val="28"/>
        </w:rPr>
      </w:pPr>
    </w:p>
    <w:p w:rsidR="00D17BF3" w:rsidRPr="00116026" w:rsidRDefault="00D17BF3" w:rsidP="00D17BF3">
      <w:pPr>
        <w:spacing w:line="240" w:lineRule="auto"/>
        <w:rPr>
          <w:rFonts w:ascii="Times New Roman" w:hAnsi="Times New Roman" w:cs="Times New Roman"/>
          <w:b/>
          <w:sz w:val="28"/>
          <w:szCs w:val="28"/>
        </w:rPr>
      </w:pPr>
    </w:p>
    <w:p w:rsidR="00D17BF3" w:rsidRDefault="00D17BF3" w:rsidP="00D17BF3">
      <w:pPr>
        <w:tabs>
          <w:tab w:val="left" w:pos="3780"/>
        </w:tabs>
        <w:spacing w:line="240" w:lineRule="auto"/>
        <w:jc w:val="center"/>
        <w:rPr>
          <w:rFonts w:ascii="Times New Roman" w:hAnsi="Times New Roman" w:cs="Times New Roman"/>
          <w:b/>
          <w:sz w:val="28"/>
          <w:szCs w:val="28"/>
        </w:rPr>
      </w:pPr>
      <w:r w:rsidRPr="00116026">
        <w:rPr>
          <w:rFonts w:ascii="Times New Roman" w:hAnsi="Times New Roman" w:cs="Times New Roman"/>
          <w:b/>
          <w:sz w:val="28"/>
          <w:szCs w:val="28"/>
        </w:rPr>
        <w:t>АДМИНИСТРАЦИЯ</w:t>
      </w:r>
    </w:p>
    <w:p w:rsidR="00D17BF3" w:rsidRPr="00116026" w:rsidRDefault="00D17BF3" w:rsidP="00D17BF3">
      <w:pPr>
        <w:tabs>
          <w:tab w:val="left" w:pos="3780"/>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ЛИПОВ</w:t>
      </w:r>
      <w:r w:rsidRPr="00116026">
        <w:rPr>
          <w:rFonts w:ascii="Times New Roman" w:hAnsi="Times New Roman" w:cs="Times New Roman"/>
          <w:b/>
          <w:sz w:val="28"/>
          <w:szCs w:val="28"/>
        </w:rPr>
        <w:t>СКОГО МУНИЦИПАЛЬНОГО ОБРАЗОВАНИЯ</w:t>
      </w:r>
    </w:p>
    <w:p w:rsidR="00D17BF3" w:rsidRPr="00116026" w:rsidRDefault="00D17BF3" w:rsidP="00D17BF3">
      <w:pPr>
        <w:tabs>
          <w:tab w:val="left" w:pos="3780"/>
        </w:tabs>
        <w:spacing w:line="240" w:lineRule="auto"/>
        <w:jc w:val="center"/>
        <w:rPr>
          <w:rFonts w:ascii="Times New Roman" w:hAnsi="Times New Roman" w:cs="Times New Roman"/>
          <w:b/>
          <w:sz w:val="28"/>
          <w:szCs w:val="28"/>
        </w:rPr>
      </w:pPr>
      <w:r w:rsidRPr="00116026">
        <w:rPr>
          <w:rFonts w:ascii="Times New Roman" w:hAnsi="Times New Roman" w:cs="Times New Roman"/>
          <w:b/>
          <w:sz w:val="28"/>
          <w:szCs w:val="28"/>
        </w:rPr>
        <w:t>ОЗИНСКОГО МУНИЦИПАЛЬНОГО РАЙОНА</w:t>
      </w:r>
    </w:p>
    <w:p w:rsidR="00D17BF3" w:rsidRPr="00116026" w:rsidRDefault="00D17BF3" w:rsidP="00D17BF3">
      <w:pPr>
        <w:tabs>
          <w:tab w:val="left" w:pos="3780"/>
        </w:tabs>
        <w:spacing w:line="240" w:lineRule="auto"/>
        <w:jc w:val="center"/>
        <w:rPr>
          <w:rFonts w:ascii="Times New Roman" w:hAnsi="Times New Roman" w:cs="Times New Roman"/>
          <w:b/>
          <w:sz w:val="28"/>
          <w:szCs w:val="28"/>
        </w:rPr>
      </w:pPr>
      <w:r w:rsidRPr="00116026">
        <w:rPr>
          <w:rFonts w:ascii="Times New Roman" w:hAnsi="Times New Roman" w:cs="Times New Roman"/>
          <w:b/>
          <w:sz w:val="28"/>
          <w:szCs w:val="28"/>
        </w:rPr>
        <w:t>САРАТОВСКОЙ ОБЛАСТИ</w:t>
      </w:r>
    </w:p>
    <w:p w:rsidR="00D17BF3" w:rsidRPr="00116026" w:rsidRDefault="00D17BF3" w:rsidP="00D17BF3">
      <w:pPr>
        <w:tabs>
          <w:tab w:val="left" w:pos="3780"/>
        </w:tabs>
        <w:jc w:val="center"/>
        <w:rPr>
          <w:rFonts w:ascii="Times New Roman" w:hAnsi="Times New Roman" w:cs="Times New Roman"/>
          <w:b/>
          <w:sz w:val="28"/>
          <w:szCs w:val="28"/>
        </w:rPr>
      </w:pPr>
    </w:p>
    <w:p w:rsidR="00D17BF3" w:rsidRPr="00116026" w:rsidRDefault="00D17BF3" w:rsidP="00D17BF3">
      <w:pPr>
        <w:tabs>
          <w:tab w:val="left" w:pos="3780"/>
        </w:tabs>
        <w:jc w:val="center"/>
        <w:rPr>
          <w:rFonts w:ascii="Times New Roman" w:hAnsi="Times New Roman" w:cs="Times New Roman"/>
          <w:b/>
          <w:sz w:val="28"/>
          <w:szCs w:val="28"/>
        </w:rPr>
      </w:pPr>
      <w:r w:rsidRPr="00116026">
        <w:rPr>
          <w:rFonts w:ascii="Times New Roman" w:hAnsi="Times New Roman" w:cs="Times New Roman"/>
          <w:b/>
          <w:sz w:val="28"/>
          <w:szCs w:val="28"/>
        </w:rPr>
        <w:t>ПОСТАНОВЛЕНИЕ</w:t>
      </w:r>
    </w:p>
    <w:p w:rsidR="00D17BF3" w:rsidRPr="00116026" w:rsidRDefault="00D17BF3" w:rsidP="00D17BF3">
      <w:pPr>
        <w:tabs>
          <w:tab w:val="left" w:pos="3780"/>
        </w:tabs>
        <w:jc w:val="center"/>
        <w:rPr>
          <w:rFonts w:ascii="Times New Roman" w:hAnsi="Times New Roman" w:cs="Times New Roman"/>
          <w:b/>
          <w:sz w:val="28"/>
          <w:szCs w:val="28"/>
        </w:rPr>
      </w:pPr>
    </w:p>
    <w:p w:rsidR="00D17BF3" w:rsidRPr="00116026" w:rsidRDefault="00D17BF3" w:rsidP="00D17BF3">
      <w:pPr>
        <w:tabs>
          <w:tab w:val="left" w:pos="3780"/>
        </w:tabs>
        <w:jc w:val="center"/>
        <w:rPr>
          <w:rFonts w:ascii="Times New Roman" w:hAnsi="Times New Roman" w:cs="Times New Roman"/>
          <w:b/>
          <w:sz w:val="28"/>
          <w:szCs w:val="28"/>
        </w:rPr>
      </w:pPr>
      <w:r>
        <w:rPr>
          <w:rFonts w:ascii="Times New Roman" w:hAnsi="Times New Roman" w:cs="Times New Roman"/>
          <w:b/>
          <w:sz w:val="28"/>
          <w:szCs w:val="28"/>
        </w:rPr>
        <w:t xml:space="preserve">от 01 октября 2019 </w:t>
      </w:r>
      <w:r w:rsidRPr="00116026">
        <w:rPr>
          <w:rFonts w:ascii="Times New Roman" w:hAnsi="Times New Roman" w:cs="Times New Roman"/>
          <w:b/>
          <w:sz w:val="28"/>
          <w:szCs w:val="28"/>
        </w:rPr>
        <w:t xml:space="preserve">года                                                                  </w:t>
      </w:r>
      <w:r>
        <w:rPr>
          <w:rFonts w:ascii="Times New Roman" w:hAnsi="Times New Roman" w:cs="Times New Roman"/>
          <w:b/>
          <w:sz w:val="28"/>
          <w:szCs w:val="28"/>
        </w:rPr>
        <w:t xml:space="preserve">    </w:t>
      </w:r>
      <w:r w:rsidRPr="00116026">
        <w:rPr>
          <w:rFonts w:ascii="Times New Roman" w:hAnsi="Times New Roman" w:cs="Times New Roman"/>
          <w:b/>
          <w:sz w:val="28"/>
          <w:szCs w:val="28"/>
        </w:rPr>
        <w:t xml:space="preserve">  № </w:t>
      </w:r>
      <w:r>
        <w:rPr>
          <w:rFonts w:ascii="Times New Roman" w:hAnsi="Times New Roman" w:cs="Times New Roman"/>
          <w:b/>
          <w:sz w:val="28"/>
          <w:szCs w:val="28"/>
        </w:rPr>
        <w:t>27</w:t>
      </w:r>
    </w:p>
    <w:p w:rsidR="00D17BF3" w:rsidRPr="00116026" w:rsidRDefault="00D17BF3" w:rsidP="00D17BF3">
      <w:pPr>
        <w:pStyle w:val="Style5"/>
        <w:widowControl/>
        <w:jc w:val="center"/>
        <w:rPr>
          <w:b/>
          <w:sz w:val="28"/>
          <w:szCs w:val="28"/>
        </w:rPr>
      </w:pPr>
    </w:p>
    <w:p w:rsidR="00D17BF3" w:rsidRPr="00116026" w:rsidRDefault="00D17BF3" w:rsidP="00D17BF3">
      <w:pPr>
        <w:pStyle w:val="Style5"/>
        <w:widowControl/>
        <w:jc w:val="center"/>
        <w:rPr>
          <w:b/>
          <w:sz w:val="28"/>
          <w:szCs w:val="28"/>
        </w:rPr>
      </w:pPr>
      <w:r>
        <w:rPr>
          <w:rStyle w:val="FontStyle29"/>
          <w:sz w:val="28"/>
          <w:szCs w:val="28"/>
        </w:rPr>
        <w:t xml:space="preserve">О </w:t>
      </w:r>
      <w:r w:rsidRPr="00116026">
        <w:rPr>
          <w:rStyle w:val="FontStyle29"/>
          <w:sz w:val="28"/>
          <w:szCs w:val="28"/>
        </w:rPr>
        <w:t xml:space="preserve">внесении изменений в </w:t>
      </w:r>
      <w:proofErr w:type="gramStart"/>
      <w:r w:rsidRPr="00116026">
        <w:rPr>
          <w:rStyle w:val="FontStyle29"/>
          <w:sz w:val="28"/>
          <w:szCs w:val="28"/>
        </w:rPr>
        <w:t>постанов</w:t>
      </w:r>
      <w:r>
        <w:rPr>
          <w:rStyle w:val="FontStyle29"/>
          <w:sz w:val="28"/>
          <w:szCs w:val="28"/>
        </w:rPr>
        <w:t>ление  главы</w:t>
      </w:r>
      <w:proofErr w:type="gramEnd"/>
      <w:r>
        <w:rPr>
          <w:rStyle w:val="FontStyle29"/>
          <w:sz w:val="28"/>
          <w:szCs w:val="28"/>
        </w:rPr>
        <w:t xml:space="preserve"> администрации </w:t>
      </w:r>
      <w:proofErr w:type="spellStart"/>
      <w:r>
        <w:rPr>
          <w:rStyle w:val="FontStyle29"/>
          <w:sz w:val="28"/>
          <w:szCs w:val="28"/>
        </w:rPr>
        <w:t>Липов</w:t>
      </w:r>
      <w:r w:rsidRPr="00116026">
        <w:rPr>
          <w:rStyle w:val="FontStyle29"/>
          <w:sz w:val="28"/>
          <w:szCs w:val="28"/>
        </w:rPr>
        <w:t>ского</w:t>
      </w:r>
      <w:proofErr w:type="spellEnd"/>
      <w:r w:rsidRPr="00116026">
        <w:rPr>
          <w:rStyle w:val="FontStyle29"/>
          <w:sz w:val="28"/>
          <w:szCs w:val="28"/>
        </w:rPr>
        <w:t xml:space="preserve">  муниципал</w:t>
      </w:r>
      <w:r>
        <w:rPr>
          <w:rStyle w:val="FontStyle29"/>
          <w:sz w:val="28"/>
          <w:szCs w:val="28"/>
        </w:rPr>
        <w:t>ьного образования  от 30.12.2014</w:t>
      </w:r>
      <w:r w:rsidRPr="00116026">
        <w:rPr>
          <w:rStyle w:val="FontStyle29"/>
          <w:sz w:val="28"/>
          <w:szCs w:val="28"/>
        </w:rPr>
        <w:t xml:space="preserve"> года №17</w:t>
      </w:r>
      <w:r w:rsidRPr="00116026">
        <w:rPr>
          <w:b/>
          <w:sz w:val="28"/>
          <w:szCs w:val="28"/>
        </w:rPr>
        <w:t>.</w:t>
      </w:r>
    </w:p>
    <w:p w:rsidR="00D17BF3" w:rsidRPr="00116026" w:rsidRDefault="00D17BF3" w:rsidP="00D17BF3">
      <w:pPr>
        <w:rPr>
          <w:rFonts w:ascii="Times New Roman" w:hAnsi="Times New Roman" w:cs="Times New Roman"/>
          <w:b/>
          <w:sz w:val="28"/>
          <w:szCs w:val="28"/>
        </w:rPr>
      </w:pPr>
    </w:p>
    <w:p w:rsidR="00D17BF3" w:rsidRPr="00116026" w:rsidRDefault="00D17BF3" w:rsidP="00D17BF3">
      <w:pPr>
        <w:ind w:firstLine="709"/>
        <w:jc w:val="both"/>
        <w:rPr>
          <w:rFonts w:ascii="Times New Roman" w:hAnsi="Times New Roman" w:cs="Times New Roman"/>
          <w:sz w:val="28"/>
          <w:szCs w:val="28"/>
        </w:rPr>
      </w:pPr>
      <w:r>
        <w:rPr>
          <w:rFonts w:ascii="Times New Roman" w:hAnsi="Times New Roman" w:cs="Times New Roman"/>
          <w:sz w:val="28"/>
          <w:szCs w:val="28"/>
        </w:rPr>
        <w:t xml:space="preserve">     На основании Устава </w:t>
      </w:r>
      <w:proofErr w:type="spellStart"/>
      <w:r>
        <w:rPr>
          <w:rFonts w:ascii="Times New Roman" w:hAnsi="Times New Roman" w:cs="Times New Roman"/>
          <w:sz w:val="28"/>
          <w:szCs w:val="28"/>
        </w:rPr>
        <w:t>Липов</w:t>
      </w:r>
      <w:r w:rsidRPr="00116026">
        <w:rPr>
          <w:rFonts w:ascii="Times New Roman" w:hAnsi="Times New Roman" w:cs="Times New Roman"/>
          <w:sz w:val="28"/>
          <w:szCs w:val="28"/>
        </w:rPr>
        <w:t>ского</w:t>
      </w:r>
      <w:proofErr w:type="spellEnd"/>
      <w:r w:rsidRPr="00116026">
        <w:rPr>
          <w:rFonts w:ascii="Times New Roman" w:hAnsi="Times New Roman" w:cs="Times New Roman"/>
          <w:sz w:val="28"/>
          <w:szCs w:val="28"/>
        </w:rPr>
        <w:t xml:space="preserve"> муниципального образования Озинского муниципального района, Положения об оплате </w:t>
      </w:r>
      <w:proofErr w:type="gramStart"/>
      <w:r w:rsidRPr="00116026">
        <w:rPr>
          <w:rFonts w:ascii="Times New Roman" w:hAnsi="Times New Roman" w:cs="Times New Roman"/>
          <w:sz w:val="28"/>
          <w:szCs w:val="28"/>
        </w:rPr>
        <w:t>труда  инспектора</w:t>
      </w:r>
      <w:proofErr w:type="gramEnd"/>
      <w:r w:rsidRPr="00116026">
        <w:rPr>
          <w:rFonts w:ascii="Times New Roman" w:hAnsi="Times New Roman" w:cs="Times New Roman"/>
          <w:sz w:val="28"/>
          <w:szCs w:val="28"/>
        </w:rPr>
        <w:t xml:space="preserve"> военно-учетного стол</w:t>
      </w:r>
      <w:r>
        <w:rPr>
          <w:rFonts w:ascii="Times New Roman" w:hAnsi="Times New Roman" w:cs="Times New Roman"/>
          <w:sz w:val="28"/>
          <w:szCs w:val="28"/>
        </w:rPr>
        <w:t xml:space="preserve">а  администрации </w:t>
      </w:r>
      <w:proofErr w:type="spellStart"/>
      <w:r>
        <w:rPr>
          <w:rFonts w:ascii="Times New Roman" w:hAnsi="Times New Roman" w:cs="Times New Roman"/>
          <w:sz w:val="28"/>
          <w:szCs w:val="28"/>
        </w:rPr>
        <w:t>Липов</w:t>
      </w:r>
      <w:r w:rsidRPr="00116026">
        <w:rPr>
          <w:rFonts w:ascii="Times New Roman" w:hAnsi="Times New Roman" w:cs="Times New Roman"/>
          <w:sz w:val="28"/>
          <w:szCs w:val="28"/>
        </w:rPr>
        <w:t>ского</w:t>
      </w:r>
      <w:proofErr w:type="spellEnd"/>
      <w:r w:rsidRPr="00116026">
        <w:rPr>
          <w:rFonts w:ascii="Times New Roman" w:hAnsi="Times New Roman" w:cs="Times New Roman"/>
          <w:sz w:val="28"/>
          <w:szCs w:val="28"/>
        </w:rPr>
        <w:t xml:space="preserve"> муниципального образования Озинского муниципального района </w:t>
      </w:r>
    </w:p>
    <w:p w:rsidR="00D17BF3" w:rsidRPr="00116026" w:rsidRDefault="00D17BF3" w:rsidP="00D17BF3">
      <w:pPr>
        <w:ind w:firstLine="426"/>
        <w:jc w:val="both"/>
        <w:rPr>
          <w:rFonts w:ascii="Times New Roman" w:hAnsi="Times New Roman" w:cs="Times New Roman"/>
          <w:sz w:val="28"/>
          <w:szCs w:val="28"/>
        </w:rPr>
      </w:pPr>
      <w:r w:rsidRPr="00E168A2">
        <w:rPr>
          <w:rFonts w:ascii="Times New Roman" w:hAnsi="Times New Roman" w:cs="Times New Roman"/>
          <w:b/>
          <w:sz w:val="28"/>
          <w:szCs w:val="28"/>
        </w:rPr>
        <w:t>ПОСТАНОВЛЯЮ</w:t>
      </w:r>
      <w:r w:rsidRPr="00116026">
        <w:rPr>
          <w:rFonts w:ascii="Times New Roman" w:hAnsi="Times New Roman" w:cs="Times New Roman"/>
          <w:sz w:val="28"/>
          <w:szCs w:val="28"/>
        </w:rPr>
        <w:t>:</w:t>
      </w:r>
    </w:p>
    <w:p w:rsidR="00D17BF3" w:rsidRPr="00116026" w:rsidRDefault="00D17BF3" w:rsidP="00D17BF3">
      <w:pPr>
        <w:ind w:firstLine="426"/>
        <w:jc w:val="both"/>
        <w:rPr>
          <w:rFonts w:ascii="Times New Roman" w:hAnsi="Times New Roman" w:cs="Times New Roman"/>
          <w:sz w:val="28"/>
          <w:szCs w:val="28"/>
        </w:rPr>
      </w:pPr>
      <w:r w:rsidRPr="00116026">
        <w:rPr>
          <w:rFonts w:ascii="Times New Roman" w:hAnsi="Times New Roman" w:cs="Times New Roman"/>
          <w:sz w:val="28"/>
          <w:szCs w:val="28"/>
        </w:rPr>
        <w:t xml:space="preserve">1.Произвести с 01 октября 2019 года </w:t>
      </w:r>
      <w:proofErr w:type="gramStart"/>
      <w:r w:rsidRPr="00116026">
        <w:rPr>
          <w:rFonts w:ascii="Times New Roman" w:hAnsi="Times New Roman" w:cs="Times New Roman"/>
          <w:sz w:val="28"/>
          <w:szCs w:val="28"/>
        </w:rPr>
        <w:t>увеличение  в</w:t>
      </w:r>
      <w:proofErr w:type="gramEnd"/>
      <w:r w:rsidRPr="00116026">
        <w:rPr>
          <w:rFonts w:ascii="Times New Roman" w:hAnsi="Times New Roman" w:cs="Times New Roman"/>
          <w:sz w:val="28"/>
          <w:szCs w:val="28"/>
        </w:rPr>
        <w:t xml:space="preserve"> 1,09 раза должностной оклад инспектора военно-уч</w:t>
      </w:r>
      <w:r>
        <w:rPr>
          <w:rFonts w:ascii="Times New Roman" w:hAnsi="Times New Roman" w:cs="Times New Roman"/>
          <w:sz w:val="28"/>
          <w:szCs w:val="28"/>
        </w:rPr>
        <w:t xml:space="preserve">етного стола администрации </w:t>
      </w:r>
      <w:proofErr w:type="spellStart"/>
      <w:r>
        <w:rPr>
          <w:rFonts w:ascii="Times New Roman" w:hAnsi="Times New Roman" w:cs="Times New Roman"/>
          <w:sz w:val="28"/>
          <w:szCs w:val="28"/>
        </w:rPr>
        <w:t>Липов</w:t>
      </w:r>
      <w:r w:rsidRPr="00116026">
        <w:rPr>
          <w:rFonts w:ascii="Times New Roman" w:hAnsi="Times New Roman" w:cs="Times New Roman"/>
          <w:sz w:val="28"/>
          <w:szCs w:val="28"/>
        </w:rPr>
        <w:t>ского</w:t>
      </w:r>
      <w:proofErr w:type="spellEnd"/>
      <w:r w:rsidRPr="00116026">
        <w:rPr>
          <w:rFonts w:ascii="Times New Roman" w:hAnsi="Times New Roman" w:cs="Times New Roman"/>
          <w:sz w:val="28"/>
          <w:szCs w:val="28"/>
        </w:rPr>
        <w:t xml:space="preserve"> муниципального образования Озинского муниципального района.</w:t>
      </w:r>
    </w:p>
    <w:p w:rsidR="00D17BF3" w:rsidRPr="00116026" w:rsidRDefault="00D17BF3" w:rsidP="00D17BF3">
      <w:pPr>
        <w:jc w:val="both"/>
        <w:rPr>
          <w:rStyle w:val="FontStyle29"/>
          <w:b w:val="0"/>
          <w:sz w:val="28"/>
          <w:szCs w:val="28"/>
        </w:rPr>
      </w:pPr>
      <w:r w:rsidRPr="00116026">
        <w:rPr>
          <w:rStyle w:val="FontStyle29"/>
          <w:b w:val="0"/>
          <w:sz w:val="28"/>
          <w:szCs w:val="28"/>
        </w:rPr>
        <w:t xml:space="preserve">     2.Вн</w:t>
      </w:r>
      <w:r>
        <w:rPr>
          <w:rStyle w:val="FontStyle29"/>
          <w:b w:val="0"/>
          <w:sz w:val="28"/>
          <w:szCs w:val="28"/>
        </w:rPr>
        <w:t xml:space="preserve">ести в постановление главы </w:t>
      </w:r>
      <w:proofErr w:type="spellStart"/>
      <w:r>
        <w:rPr>
          <w:rStyle w:val="FontStyle29"/>
          <w:b w:val="0"/>
          <w:sz w:val="28"/>
          <w:szCs w:val="28"/>
        </w:rPr>
        <w:t>Липов</w:t>
      </w:r>
      <w:r w:rsidRPr="00116026">
        <w:rPr>
          <w:rStyle w:val="FontStyle29"/>
          <w:b w:val="0"/>
          <w:sz w:val="28"/>
          <w:szCs w:val="28"/>
        </w:rPr>
        <w:t>ского</w:t>
      </w:r>
      <w:proofErr w:type="spellEnd"/>
      <w:r w:rsidRPr="00116026">
        <w:rPr>
          <w:rStyle w:val="FontStyle29"/>
          <w:b w:val="0"/>
          <w:sz w:val="28"/>
          <w:szCs w:val="28"/>
        </w:rPr>
        <w:t xml:space="preserve"> муниципа</w:t>
      </w:r>
      <w:r>
        <w:rPr>
          <w:rStyle w:val="FontStyle29"/>
          <w:b w:val="0"/>
          <w:sz w:val="28"/>
          <w:szCs w:val="28"/>
        </w:rPr>
        <w:t>льного образования от 30.12.2014</w:t>
      </w:r>
      <w:r w:rsidRPr="00116026">
        <w:rPr>
          <w:rStyle w:val="FontStyle29"/>
          <w:b w:val="0"/>
          <w:sz w:val="28"/>
          <w:szCs w:val="28"/>
        </w:rPr>
        <w:t xml:space="preserve"> года №17 «</w:t>
      </w:r>
      <w:r w:rsidRPr="00116026">
        <w:rPr>
          <w:rFonts w:ascii="Times New Roman" w:hAnsi="Times New Roman" w:cs="Times New Roman"/>
          <w:sz w:val="28"/>
          <w:szCs w:val="28"/>
        </w:rPr>
        <w:t>Об условиях оплаты труда инспектора военно-уч</w:t>
      </w:r>
      <w:r>
        <w:rPr>
          <w:rFonts w:ascii="Times New Roman" w:hAnsi="Times New Roman" w:cs="Times New Roman"/>
          <w:sz w:val="28"/>
          <w:szCs w:val="28"/>
        </w:rPr>
        <w:t xml:space="preserve">етного стола администрации </w:t>
      </w:r>
      <w:proofErr w:type="spellStart"/>
      <w:proofErr w:type="gramStart"/>
      <w:r>
        <w:rPr>
          <w:rFonts w:ascii="Times New Roman" w:hAnsi="Times New Roman" w:cs="Times New Roman"/>
          <w:sz w:val="28"/>
          <w:szCs w:val="28"/>
        </w:rPr>
        <w:t>Липов</w:t>
      </w:r>
      <w:r w:rsidRPr="00116026">
        <w:rPr>
          <w:rFonts w:ascii="Times New Roman" w:hAnsi="Times New Roman" w:cs="Times New Roman"/>
          <w:sz w:val="28"/>
          <w:szCs w:val="28"/>
        </w:rPr>
        <w:t>ского</w:t>
      </w:r>
      <w:proofErr w:type="spellEnd"/>
      <w:r w:rsidRPr="00116026">
        <w:rPr>
          <w:rFonts w:ascii="Times New Roman" w:hAnsi="Times New Roman" w:cs="Times New Roman"/>
          <w:sz w:val="28"/>
          <w:szCs w:val="28"/>
        </w:rPr>
        <w:t xml:space="preserve">  муниципального</w:t>
      </w:r>
      <w:proofErr w:type="gramEnd"/>
      <w:r w:rsidRPr="00116026">
        <w:rPr>
          <w:rFonts w:ascii="Times New Roman" w:hAnsi="Times New Roman" w:cs="Times New Roman"/>
          <w:sz w:val="28"/>
          <w:szCs w:val="28"/>
        </w:rPr>
        <w:t xml:space="preserve">  образования Озинского муниципального района  Саратовской области</w:t>
      </w:r>
      <w:r w:rsidRPr="00116026">
        <w:rPr>
          <w:rStyle w:val="FontStyle29"/>
          <w:b w:val="0"/>
          <w:sz w:val="28"/>
          <w:szCs w:val="28"/>
        </w:rPr>
        <w:t xml:space="preserve"> , следующие изменения и дополнения :</w:t>
      </w:r>
    </w:p>
    <w:p w:rsidR="00D17BF3" w:rsidRPr="00116026" w:rsidRDefault="00D17BF3" w:rsidP="00D17BF3">
      <w:pPr>
        <w:pStyle w:val="Style5"/>
        <w:widowControl/>
        <w:ind w:left="495"/>
        <w:jc w:val="both"/>
        <w:rPr>
          <w:rStyle w:val="FontStyle29"/>
          <w:b w:val="0"/>
          <w:sz w:val="28"/>
          <w:szCs w:val="28"/>
        </w:rPr>
      </w:pPr>
      <w:r w:rsidRPr="00116026">
        <w:rPr>
          <w:rStyle w:val="FontStyle29"/>
          <w:b w:val="0"/>
          <w:sz w:val="28"/>
          <w:szCs w:val="28"/>
        </w:rPr>
        <w:t>1.1Приложения №1 изложить в новой редакции, согласно приложения №1 к настоящему постановлению.</w:t>
      </w:r>
    </w:p>
    <w:p w:rsidR="00D17BF3" w:rsidRPr="00116026" w:rsidRDefault="00D17BF3" w:rsidP="00D17BF3">
      <w:pPr>
        <w:jc w:val="both"/>
        <w:rPr>
          <w:rFonts w:ascii="Times New Roman" w:hAnsi="Times New Roman" w:cs="Times New Roman"/>
          <w:sz w:val="28"/>
          <w:szCs w:val="28"/>
        </w:rPr>
      </w:pPr>
      <w:r w:rsidRPr="00116026">
        <w:rPr>
          <w:rStyle w:val="FontStyle29"/>
          <w:b w:val="0"/>
          <w:sz w:val="28"/>
          <w:szCs w:val="28"/>
        </w:rPr>
        <w:t xml:space="preserve">      </w:t>
      </w:r>
      <w:r w:rsidRPr="00116026">
        <w:rPr>
          <w:rFonts w:ascii="Times New Roman" w:hAnsi="Times New Roman" w:cs="Times New Roman"/>
          <w:sz w:val="28"/>
          <w:szCs w:val="28"/>
        </w:rPr>
        <w:t>3. Настоящее постановление вступает в силу с момента подписания.</w:t>
      </w:r>
    </w:p>
    <w:p w:rsidR="00D17BF3" w:rsidRPr="00E168A2" w:rsidRDefault="00D17BF3" w:rsidP="00D17BF3">
      <w:pPr>
        <w:tabs>
          <w:tab w:val="left" w:pos="0"/>
          <w:tab w:val="left" w:pos="3780"/>
        </w:tabs>
        <w:ind w:firstLine="360"/>
        <w:jc w:val="both"/>
        <w:rPr>
          <w:rFonts w:ascii="Times New Roman" w:hAnsi="Times New Roman" w:cs="Times New Roman"/>
          <w:sz w:val="28"/>
          <w:szCs w:val="28"/>
        </w:rPr>
      </w:pPr>
      <w:r w:rsidRPr="00116026">
        <w:rPr>
          <w:rFonts w:ascii="Times New Roman" w:hAnsi="Times New Roman" w:cs="Times New Roman"/>
          <w:sz w:val="28"/>
          <w:szCs w:val="28"/>
        </w:rPr>
        <w:t xml:space="preserve"> 4. Контроль за исполнением настоящего п</w:t>
      </w:r>
      <w:r>
        <w:rPr>
          <w:rFonts w:ascii="Times New Roman" w:hAnsi="Times New Roman" w:cs="Times New Roman"/>
          <w:sz w:val="28"/>
          <w:szCs w:val="28"/>
        </w:rPr>
        <w:t>остановления оставляю за собой.</w:t>
      </w:r>
    </w:p>
    <w:p w:rsidR="00D17BF3" w:rsidRPr="00116026" w:rsidRDefault="00D17BF3" w:rsidP="00D17BF3">
      <w:pPr>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 xml:space="preserve">Глава </w:t>
      </w:r>
      <w:proofErr w:type="spellStart"/>
      <w:r>
        <w:rPr>
          <w:rFonts w:ascii="Times New Roman" w:hAnsi="Times New Roman" w:cs="Times New Roman"/>
          <w:b/>
          <w:bCs/>
          <w:spacing w:val="-4"/>
          <w:sz w:val="28"/>
          <w:szCs w:val="28"/>
        </w:rPr>
        <w:t>Липов</w:t>
      </w:r>
      <w:r w:rsidRPr="00116026">
        <w:rPr>
          <w:rFonts w:ascii="Times New Roman" w:hAnsi="Times New Roman" w:cs="Times New Roman"/>
          <w:b/>
          <w:bCs/>
          <w:spacing w:val="-4"/>
          <w:sz w:val="28"/>
          <w:szCs w:val="28"/>
        </w:rPr>
        <w:t>ского</w:t>
      </w:r>
      <w:proofErr w:type="spellEnd"/>
    </w:p>
    <w:p w:rsidR="00D17BF3" w:rsidRPr="00116026" w:rsidRDefault="00D17BF3" w:rsidP="00D17BF3">
      <w:pPr>
        <w:jc w:val="both"/>
        <w:rPr>
          <w:rFonts w:ascii="Times New Roman" w:hAnsi="Times New Roman" w:cs="Times New Roman"/>
          <w:b/>
          <w:bCs/>
          <w:spacing w:val="-4"/>
          <w:sz w:val="28"/>
          <w:szCs w:val="28"/>
        </w:rPr>
      </w:pPr>
      <w:r>
        <w:rPr>
          <w:rFonts w:ascii="Times New Roman" w:hAnsi="Times New Roman" w:cs="Times New Roman"/>
          <w:b/>
          <w:bCs/>
          <w:spacing w:val="-4"/>
          <w:sz w:val="28"/>
          <w:szCs w:val="28"/>
        </w:rPr>
        <w:t>муниципального</w:t>
      </w:r>
      <w:r w:rsidRPr="00116026">
        <w:rPr>
          <w:rFonts w:ascii="Times New Roman" w:hAnsi="Times New Roman" w:cs="Times New Roman"/>
          <w:b/>
          <w:bCs/>
          <w:spacing w:val="-4"/>
          <w:sz w:val="28"/>
          <w:szCs w:val="28"/>
        </w:rPr>
        <w:t xml:space="preserve"> образования                        </w:t>
      </w:r>
      <w:r>
        <w:rPr>
          <w:rFonts w:ascii="Times New Roman" w:hAnsi="Times New Roman" w:cs="Times New Roman"/>
          <w:b/>
          <w:bCs/>
          <w:spacing w:val="-4"/>
          <w:sz w:val="28"/>
          <w:szCs w:val="28"/>
        </w:rPr>
        <w:t xml:space="preserve">                     </w:t>
      </w:r>
      <w:proofErr w:type="spellStart"/>
      <w:r>
        <w:rPr>
          <w:rFonts w:ascii="Times New Roman" w:hAnsi="Times New Roman" w:cs="Times New Roman"/>
          <w:b/>
          <w:bCs/>
          <w:spacing w:val="-4"/>
          <w:sz w:val="28"/>
          <w:szCs w:val="28"/>
        </w:rPr>
        <w:t>А.И.Габдулова</w:t>
      </w:r>
      <w:proofErr w:type="spellEnd"/>
    </w:p>
    <w:p w:rsidR="00D17BF3" w:rsidRPr="00116026" w:rsidRDefault="00D17BF3" w:rsidP="00D17BF3">
      <w:pPr>
        <w:jc w:val="both"/>
        <w:rPr>
          <w:rFonts w:ascii="Times New Roman" w:hAnsi="Times New Roman" w:cs="Times New Roman"/>
          <w:bCs/>
          <w:spacing w:val="-4"/>
          <w:sz w:val="28"/>
          <w:szCs w:val="28"/>
        </w:rPr>
      </w:pPr>
    </w:p>
    <w:p w:rsidR="00D17BF3" w:rsidRPr="00116026" w:rsidRDefault="00D17BF3" w:rsidP="00D17BF3">
      <w:pPr>
        <w:rPr>
          <w:rFonts w:ascii="Times New Roman" w:hAnsi="Times New Roman" w:cs="Times New Roman"/>
          <w:sz w:val="28"/>
          <w:szCs w:val="28"/>
        </w:rPr>
      </w:pPr>
      <w:r w:rsidRPr="001160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6026">
        <w:rPr>
          <w:rFonts w:ascii="Times New Roman" w:hAnsi="Times New Roman" w:cs="Times New Roman"/>
          <w:sz w:val="28"/>
          <w:szCs w:val="28"/>
        </w:rPr>
        <w:t>Приложение № 1</w:t>
      </w:r>
    </w:p>
    <w:p w:rsidR="00D17BF3" w:rsidRPr="00116026" w:rsidRDefault="00D17BF3" w:rsidP="00D17BF3">
      <w:pPr>
        <w:rPr>
          <w:rFonts w:ascii="Times New Roman" w:hAnsi="Times New Roman" w:cs="Times New Roman"/>
          <w:sz w:val="28"/>
          <w:szCs w:val="28"/>
        </w:rPr>
      </w:pPr>
      <w:r w:rsidRPr="00116026">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116026">
        <w:rPr>
          <w:rFonts w:ascii="Times New Roman" w:hAnsi="Times New Roman" w:cs="Times New Roman"/>
          <w:sz w:val="28"/>
          <w:szCs w:val="28"/>
        </w:rPr>
        <w:t xml:space="preserve"> к постановлению</w:t>
      </w:r>
    </w:p>
    <w:p w:rsidR="00D17BF3" w:rsidRPr="00116026" w:rsidRDefault="00D17BF3" w:rsidP="00D17BF3">
      <w:pPr>
        <w:rPr>
          <w:rFonts w:ascii="Times New Roman" w:hAnsi="Times New Roman" w:cs="Times New Roman"/>
          <w:sz w:val="28"/>
          <w:szCs w:val="28"/>
        </w:rPr>
      </w:pPr>
      <w:r w:rsidRPr="00116026">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116026">
        <w:rPr>
          <w:rFonts w:ascii="Times New Roman" w:hAnsi="Times New Roman" w:cs="Times New Roman"/>
          <w:sz w:val="28"/>
          <w:szCs w:val="28"/>
        </w:rPr>
        <w:t>о</w:t>
      </w:r>
      <w:r>
        <w:rPr>
          <w:rFonts w:ascii="Times New Roman" w:hAnsi="Times New Roman" w:cs="Times New Roman"/>
          <w:sz w:val="28"/>
          <w:szCs w:val="28"/>
        </w:rPr>
        <w:t xml:space="preserve">т 01.10.2019г. </w:t>
      </w:r>
      <w:r w:rsidRPr="00116026">
        <w:rPr>
          <w:rFonts w:ascii="Times New Roman" w:hAnsi="Times New Roman" w:cs="Times New Roman"/>
          <w:sz w:val="28"/>
          <w:szCs w:val="28"/>
        </w:rPr>
        <w:t xml:space="preserve">№ </w:t>
      </w:r>
      <w:r>
        <w:rPr>
          <w:rFonts w:ascii="Times New Roman" w:hAnsi="Times New Roman" w:cs="Times New Roman"/>
          <w:sz w:val="28"/>
          <w:szCs w:val="28"/>
        </w:rPr>
        <w:t>27</w:t>
      </w:r>
    </w:p>
    <w:p w:rsidR="00D17BF3" w:rsidRPr="00116026" w:rsidRDefault="00D17BF3" w:rsidP="00D17BF3">
      <w:pPr>
        <w:jc w:val="both"/>
        <w:rPr>
          <w:rFonts w:ascii="Times New Roman" w:hAnsi="Times New Roman" w:cs="Times New Roman"/>
          <w:sz w:val="28"/>
          <w:szCs w:val="28"/>
        </w:rPr>
      </w:pPr>
    </w:p>
    <w:p w:rsidR="00D17BF3" w:rsidRPr="00116026" w:rsidRDefault="00D17BF3" w:rsidP="00D17BF3">
      <w:pPr>
        <w:jc w:val="both"/>
        <w:rPr>
          <w:rFonts w:ascii="Times New Roman" w:hAnsi="Times New Roman" w:cs="Times New Roman"/>
          <w:sz w:val="28"/>
          <w:szCs w:val="28"/>
        </w:rPr>
      </w:pPr>
    </w:p>
    <w:p w:rsidR="00D17BF3" w:rsidRPr="00E168A2" w:rsidRDefault="00D17BF3" w:rsidP="00D17BF3">
      <w:pPr>
        <w:pStyle w:val="1"/>
        <w:jc w:val="center"/>
        <w:rPr>
          <w:rFonts w:ascii="Times New Roman" w:hAnsi="Times New Roman" w:cs="Times New Roman"/>
          <w:b/>
          <w:color w:val="auto"/>
          <w:sz w:val="28"/>
          <w:szCs w:val="28"/>
        </w:rPr>
      </w:pPr>
      <w:r w:rsidRPr="00E168A2">
        <w:rPr>
          <w:rFonts w:ascii="Times New Roman" w:hAnsi="Times New Roman" w:cs="Times New Roman"/>
          <w:b/>
          <w:color w:val="auto"/>
          <w:sz w:val="28"/>
          <w:szCs w:val="28"/>
        </w:rPr>
        <w:lastRenderedPageBreak/>
        <w:t xml:space="preserve">Размер должностного оклада инспектора военно-учетного стола администрации </w:t>
      </w:r>
      <w:proofErr w:type="spellStart"/>
      <w:r w:rsidRPr="00E168A2">
        <w:rPr>
          <w:rFonts w:ascii="Times New Roman" w:hAnsi="Times New Roman" w:cs="Times New Roman"/>
          <w:b/>
          <w:color w:val="auto"/>
          <w:sz w:val="28"/>
          <w:szCs w:val="28"/>
        </w:rPr>
        <w:t>Липовского</w:t>
      </w:r>
      <w:proofErr w:type="spellEnd"/>
      <w:r w:rsidRPr="00E168A2">
        <w:rPr>
          <w:rFonts w:ascii="Times New Roman" w:hAnsi="Times New Roman" w:cs="Times New Roman"/>
          <w:b/>
          <w:color w:val="auto"/>
          <w:sz w:val="28"/>
          <w:szCs w:val="28"/>
        </w:rPr>
        <w:t xml:space="preserve"> муниципального образования </w:t>
      </w:r>
    </w:p>
    <w:p w:rsidR="00D17BF3" w:rsidRPr="00116026" w:rsidRDefault="00D17BF3" w:rsidP="00D17BF3">
      <w:pPr>
        <w:rPr>
          <w:rFonts w:ascii="Times New Roman" w:hAnsi="Times New Roman" w:cs="Times New Roman"/>
          <w:sz w:val="28"/>
          <w:szCs w:val="28"/>
        </w:rPr>
      </w:pP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4820"/>
        <w:gridCol w:w="2893"/>
      </w:tblGrid>
      <w:tr w:rsidR="00D17BF3" w:rsidRPr="00116026" w:rsidTr="00B54500">
        <w:tc>
          <w:tcPr>
            <w:tcW w:w="567"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jc w:val="center"/>
              <w:rPr>
                <w:rFonts w:ascii="Times New Roman" w:hAnsi="Times New Roman" w:cs="Times New Roman"/>
                <w:sz w:val="28"/>
                <w:szCs w:val="28"/>
              </w:rPr>
            </w:pPr>
            <w:r w:rsidRPr="00116026">
              <w:rPr>
                <w:rFonts w:ascii="Times New Roman" w:hAnsi="Times New Roman" w:cs="Times New Roman"/>
                <w:sz w:val="28"/>
                <w:szCs w:val="28"/>
              </w:rPr>
              <w:t>№ п/п</w:t>
            </w:r>
          </w:p>
        </w:tc>
        <w:tc>
          <w:tcPr>
            <w:tcW w:w="4820"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jc w:val="center"/>
              <w:rPr>
                <w:rFonts w:ascii="Times New Roman" w:hAnsi="Times New Roman" w:cs="Times New Roman"/>
                <w:sz w:val="28"/>
                <w:szCs w:val="28"/>
              </w:rPr>
            </w:pPr>
            <w:r w:rsidRPr="00116026">
              <w:rPr>
                <w:rFonts w:ascii="Times New Roman" w:eastAsia="Calibri" w:hAnsi="Times New Roman" w:cs="Times New Roman"/>
                <w:sz w:val="28"/>
                <w:szCs w:val="28"/>
              </w:rPr>
              <w:t>Наименование профессий</w:t>
            </w:r>
          </w:p>
        </w:tc>
        <w:tc>
          <w:tcPr>
            <w:tcW w:w="2893"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jc w:val="center"/>
              <w:rPr>
                <w:rFonts w:ascii="Times New Roman" w:hAnsi="Times New Roman" w:cs="Times New Roman"/>
                <w:sz w:val="28"/>
                <w:szCs w:val="28"/>
              </w:rPr>
            </w:pPr>
            <w:r w:rsidRPr="00116026">
              <w:rPr>
                <w:rFonts w:ascii="Times New Roman" w:hAnsi="Times New Roman" w:cs="Times New Roman"/>
                <w:sz w:val="28"/>
                <w:szCs w:val="28"/>
              </w:rPr>
              <w:t>Должностной оклад  в рублях</w:t>
            </w:r>
          </w:p>
        </w:tc>
      </w:tr>
      <w:tr w:rsidR="00D17BF3" w:rsidRPr="00116026" w:rsidTr="00B54500">
        <w:tc>
          <w:tcPr>
            <w:tcW w:w="567"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jc w:val="center"/>
              <w:rPr>
                <w:rFonts w:ascii="Times New Roman" w:hAnsi="Times New Roman" w:cs="Times New Roman"/>
                <w:sz w:val="28"/>
                <w:szCs w:val="28"/>
              </w:rPr>
            </w:pPr>
            <w:r w:rsidRPr="00116026">
              <w:rPr>
                <w:rFonts w:ascii="Times New Roman" w:hAnsi="Times New Roman" w:cs="Times New Roman"/>
                <w:sz w:val="28"/>
                <w:szCs w:val="28"/>
              </w:rPr>
              <w:t>1</w:t>
            </w:r>
          </w:p>
        </w:tc>
        <w:tc>
          <w:tcPr>
            <w:tcW w:w="4820"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rPr>
                <w:rFonts w:ascii="Times New Roman" w:hAnsi="Times New Roman" w:cs="Times New Roman"/>
                <w:sz w:val="28"/>
                <w:szCs w:val="28"/>
              </w:rPr>
            </w:pPr>
            <w:r w:rsidRPr="00116026">
              <w:rPr>
                <w:rFonts w:ascii="Times New Roman" w:hAnsi="Times New Roman" w:cs="Times New Roman"/>
                <w:sz w:val="28"/>
                <w:szCs w:val="28"/>
              </w:rPr>
              <w:t>Инспектор военно-учетного стола</w:t>
            </w:r>
          </w:p>
        </w:tc>
        <w:tc>
          <w:tcPr>
            <w:tcW w:w="2893" w:type="dxa"/>
            <w:tcBorders>
              <w:top w:val="single" w:sz="4" w:space="0" w:color="auto"/>
              <w:left w:val="single" w:sz="4" w:space="0" w:color="auto"/>
              <w:bottom w:val="single" w:sz="4" w:space="0" w:color="auto"/>
              <w:right w:val="single" w:sz="4" w:space="0" w:color="auto"/>
            </w:tcBorders>
            <w:hideMark/>
          </w:tcPr>
          <w:p w:rsidR="00D17BF3" w:rsidRPr="00116026" w:rsidRDefault="00D17BF3" w:rsidP="00B54500">
            <w:pPr>
              <w:pStyle w:val="af6"/>
              <w:jc w:val="center"/>
              <w:rPr>
                <w:rFonts w:ascii="Times New Roman" w:hAnsi="Times New Roman" w:cs="Times New Roman"/>
                <w:sz w:val="28"/>
                <w:szCs w:val="28"/>
              </w:rPr>
            </w:pPr>
            <w:r w:rsidRPr="00116026">
              <w:rPr>
                <w:rFonts w:ascii="Times New Roman" w:hAnsi="Times New Roman" w:cs="Times New Roman"/>
                <w:sz w:val="28"/>
                <w:szCs w:val="28"/>
              </w:rPr>
              <w:t xml:space="preserve">2553,00 </w:t>
            </w:r>
          </w:p>
        </w:tc>
      </w:tr>
    </w:tbl>
    <w:p w:rsidR="00D17BF3" w:rsidRPr="00116026" w:rsidRDefault="00D17BF3" w:rsidP="00D17BF3">
      <w:pPr>
        <w:jc w:val="both"/>
        <w:rPr>
          <w:rFonts w:ascii="Times New Roman" w:hAnsi="Times New Roman" w:cs="Times New Roman"/>
          <w:sz w:val="28"/>
          <w:szCs w:val="28"/>
        </w:rPr>
      </w:pPr>
    </w:p>
    <w:p w:rsidR="00D17BF3" w:rsidRPr="00116026" w:rsidRDefault="00D17BF3" w:rsidP="00D17BF3">
      <w:pPr>
        <w:jc w:val="both"/>
        <w:rPr>
          <w:rFonts w:ascii="Times New Roman" w:hAnsi="Times New Roman" w:cs="Times New Roman"/>
          <w:sz w:val="28"/>
          <w:szCs w:val="28"/>
        </w:rPr>
      </w:pPr>
    </w:p>
    <w:p w:rsidR="00D17BF3" w:rsidRPr="00116026" w:rsidRDefault="00D17BF3" w:rsidP="00D17BF3">
      <w:pPr>
        <w:jc w:val="right"/>
        <w:rPr>
          <w:color w:val="000080"/>
          <w:sz w:val="28"/>
          <w:szCs w:val="28"/>
        </w:rPr>
      </w:pPr>
      <w:r w:rsidRPr="00116026">
        <w:rPr>
          <w:rStyle w:val="af9"/>
          <w:b w:val="0"/>
          <w:sz w:val="28"/>
          <w:szCs w:val="28"/>
        </w:rPr>
        <w:t xml:space="preserve">                                     </w:t>
      </w:r>
    </w:p>
    <w:p w:rsidR="00D17BF3" w:rsidRPr="00116026" w:rsidRDefault="00D17BF3" w:rsidP="00D17BF3">
      <w:pPr>
        <w:rPr>
          <w:sz w:val="28"/>
          <w:szCs w:val="28"/>
        </w:rPr>
      </w:pPr>
    </w:p>
    <w:p w:rsidR="00D17BF3" w:rsidRPr="00116026" w:rsidRDefault="00D17BF3" w:rsidP="00D17BF3">
      <w:pPr>
        <w:rPr>
          <w:sz w:val="28"/>
          <w:szCs w:val="28"/>
        </w:rPr>
      </w:pPr>
    </w:p>
    <w:p w:rsidR="00D17BF3" w:rsidRPr="00116026" w:rsidRDefault="00D17BF3" w:rsidP="00D17BF3">
      <w:pPr>
        <w:rPr>
          <w:sz w:val="28"/>
          <w:szCs w:val="28"/>
        </w:rPr>
      </w:pPr>
    </w:p>
    <w:p w:rsidR="00D17BF3" w:rsidRPr="00116026" w:rsidRDefault="00D17BF3" w:rsidP="00D17BF3">
      <w:pPr>
        <w:rPr>
          <w:sz w:val="28"/>
          <w:szCs w:val="28"/>
        </w:rPr>
      </w:pPr>
    </w:p>
    <w:p w:rsidR="00D17BF3" w:rsidRPr="00116026" w:rsidRDefault="00D17BF3" w:rsidP="00D17BF3">
      <w:pPr>
        <w:rPr>
          <w:sz w:val="28"/>
          <w:szCs w:val="28"/>
        </w:rPr>
      </w:pPr>
    </w:p>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Pr="00116026" w:rsidRDefault="00D17BF3" w:rsidP="00D17BF3"/>
    <w:p w:rsidR="00D17BF3" w:rsidRDefault="00D17BF3" w:rsidP="00D17BF3">
      <w:pPr>
        <w:spacing w:after="0" w:line="240" w:lineRule="auto"/>
        <w:jc w:val="center"/>
        <w:rPr>
          <w:rFonts w:ascii="Times New Roman" w:hAnsi="Times New Roman" w:cs="Times New Roman"/>
        </w:rPr>
      </w:pPr>
    </w:p>
    <w:p w:rsidR="00D17BF3" w:rsidRDefault="00D17BF3" w:rsidP="00D17BF3">
      <w:pPr>
        <w:jc w:val="center"/>
        <w:rPr>
          <w:b/>
          <w:sz w:val="16"/>
        </w:rPr>
      </w:pPr>
      <w:r>
        <w:rPr>
          <w:b/>
          <w:noProof/>
        </w:rPr>
        <w:lastRenderedPageBreak/>
        <w:drawing>
          <wp:inline distT="0" distB="0" distL="0" distR="0" wp14:anchorId="5A5593AA" wp14:editId="200EC098">
            <wp:extent cx="1019175" cy="1123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p w:rsidR="00D17BF3" w:rsidRPr="00F87104" w:rsidRDefault="00D17BF3" w:rsidP="00D17BF3">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D17BF3" w:rsidRPr="005F0E4C" w:rsidRDefault="00D17BF3" w:rsidP="00D17BF3">
      <w:pPr>
        <w:pStyle w:val="3"/>
        <w:spacing w:before="0"/>
        <w:jc w:val="center"/>
        <w:rPr>
          <w:rFonts w:ascii="Times New Roman" w:hAnsi="Times New Roman" w:cs="Times New Roman"/>
          <w:b/>
          <w:spacing w:val="20"/>
          <w:sz w:val="28"/>
          <w:szCs w:val="28"/>
        </w:rPr>
      </w:pPr>
      <w:r w:rsidRPr="005F0E4C">
        <w:rPr>
          <w:rFonts w:ascii="Times New Roman" w:hAnsi="Times New Roman" w:cs="Times New Roman"/>
          <w:b/>
          <w:color w:val="auto"/>
          <w:sz w:val="28"/>
          <w:szCs w:val="28"/>
        </w:rPr>
        <w:t>ЛИПОВСКОГО МУНИЦИПАЛЬНОГО ОБРАЗОВАНИЯ</w:t>
      </w:r>
    </w:p>
    <w:p w:rsidR="00D17BF3" w:rsidRPr="005F0E4C" w:rsidRDefault="00D17BF3" w:rsidP="00D17BF3">
      <w:pPr>
        <w:pStyle w:val="a3"/>
        <w:tabs>
          <w:tab w:val="left" w:pos="708"/>
        </w:tabs>
        <w:spacing w:line="252" w:lineRule="auto"/>
        <w:ind w:firstLine="0"/>
        <w:jc w:val="center"/>
        <w:rPr>
          <w:b/>
          <w:spacing w:val="24"/>
          <w:szCs w:val="28"/>
        </w:rPr>
      </w:pPr>
      <w:r w:rsidRPr="005F0E4C">
        <w:rPr>
          <w:b/>
          <w:spacing w:val="24"/>
          <w:szCs w:val="28"/>
        </w:rPr>
        <w:t>ОЗИНСКОГО МУНИЦИПАЛЬНОГО РАЙОНА</w:t>
      </w:r>
    </w:p>
    <w:p w:rsidR="00D17BF3" w:rsidRPr="005F0E4C" w:rsidRDefault="00D17BF3" w:rsidP="00D17BF3">
      <w:pPr>
        <w:pStyle w:val="a3"/>
        <w:tabs>
          <w:tab w:val="left" w:pos="708"/>
        </w:tabs>
        <w:spacing w:line="252" w:lineRule="auto"/>
        <w:ind w:firstLine="0"/>
        <w:jc w:val="center"/>
        <w:rPr>
          <w:b/>
          <w:spacing w:val="110"/>
          <w:szCs w:val="28"/>
        </w:rPr>
      </w:pPr>
      <w:r w:rsidRPr="005F0E4C">
        <w:rPr>
          <w:b/>
          <w:spacing w:val="24"/>
          <w:szCs w:val="28"/>
        </w:rPr>
        <w:t>САРАТОВСКОЙ ОБЛАСТИ</w:t>
      </w:r>
    </w:p>
    <w:p w:rsidR="00D17BF3" w:rsidRPr="005F0E4C" w:rsidRDefault="00D17BF3" w:rsidP="00D17BF3">
      <w:pPr>
        <w:pStyle w:val="a3"/>
        <w:tabs>
          <w:tab w:val="left" w:pos="708"/>
        </w:tabs>
        <w:spacing w:line="240" w:lineRule="auto"/>
        <w:ind w:firstLine="0"/>
        <w:jc w:val="center"/>
        <w:rPr>
          <w:b/>
          <w:spacing w:val="110"/>
          <w:szCs w:val="28"/>
        </w:rPr>
      </w:pPr>
    </w:p>
    <w:p w:rsidR="00D17BF3" w:rsidRDefault="00D17BF3" w:rsidP="00D17BF3">
      <w:pPr>
        <w:pStyle w:val="a3"/>
        <w:tabs>
          <w:tab w:val="left" w:pos="708"/>
        </w:tabs>
        <w:spacing w:line="240" w:lineRule="auto"/>
        <w:ind w:firstLine="0"/>
        <w:jc w:val="center"/>
        <w:rPr>
          <w:b/>
          <w:spacing w:val="110"/>
          <w:szCs w:val="28"/>
        </w:rPr>
      </w:pPr>
      <w:r w:rsidRPr="005F0E4C">
        <w:rPr>
          <w:b/>
          <w:spacing w:val="110"/>
          <w:szCs w:val="28"/>
        </w:rPr>
        <w:t>ПОСТАНОВЛЕНИЕ</w:t>
      </w:r>
    </w:p>
    <w:p w:rsidR="00D17BF3" w:rsidRPr="005F0E4C" w:rsidRDefault="00D17BF3" w:rsidP="00D17BF3">
      <w:pPr>
        <w:pStyle w:val="a3"/>
        <w:tabs>
          <w:tab w:val="left" w:pos="708"/>
        </w:tabs>
        <w:spacing w:line="240" w:lineRule="auto"/>
        <w:ind w:firstLine="0"/>
        <w:jc w:val="center"/>
        <w:rPr>
          <w:b/>
          <w:spacing w:val="110"/>
          <w:szCs w:val="28"/>
        </w:rPr>
      </w:pPr>
    </w:p>
    <w:p w:rsidR="00D17BF3" w:rsidRDefault="00D17BF3" w:rsidP="00D17BF3">
      <w:pPr>
        <w:rPr>
          <w:rFonts w:ascii="Times New Roman" w:hAnsi="Times New Roman" w:cs="Times New Roman"/>
          <w:b/>
          <w:sz w:val="28"/>
          <w:szCs w:val="28"/>
        </w:rPr>
      </w:pPr>
      <w:r>
        <w:rPr>
          <w:rFonts w:ascii="Times New Roman" w:hAnsi="Times New Roman" w:cs="Times New Roman"/>
          <w:b/>
          <w:sz w:val="28"/>
          <w:szCs w:val="28"/>
        </w:rPr>
        <w:t>от 20 сентября 2019 г. № 26</w:t>
      </w:r>
    </w:p>
    <w:p w:rsidR="00D17BF3" w:rsidRDefault="00D17BF3" w:rsidP="00D17BF3">
      <w:pPr>
        <w:spacing w:after="0" w:line="240" w:lineRule="auto"/>
        <w:jc w:val="center"/>
        <w:rPr>
          <w:rFonts w:ascii="Times New Roman" w:hAnsi="Times New Roman" w:cs="Times New Roman"/>
        </w:rPr>
      </w:pPr>
    </w:p>
    <w:p w:rsidR="00D17BF3" w:rsidRPr="006D3CEC" w:rsidRDefault="00D17BF3" w:rsidP="00D17BF3">
      <w:pPr>
        <w:autoSpaceDE w:val="0"/>
        <w:autoSpaceDN w:val="0"/>
        <w:adjustRightInd w:val="0"/>
        <w:spacing w:after="0"/>
        <w:ind w:right="4372"/>
        <w:jc w:val="both"/>
        <w:rPr>
          <w:rFonts w:ascii="Times New Roman" w:eastAsia="Times New Roman" w:hAnsi="Times New Roman" w:cs="Times New Roman"/>
          <w:b/>
          <w:bCs/>
          <w:sz w:val="28"/>
          <w:szCs w:val="28"/>
        </w:rPr>
      </w:pPr>
      <w:r w:rsidRPr="006D3CEC">
        <w:rPr>
          <w:rFonts w:ascii="Times New Roman" w:hAnsi="Times New Roman" w:cs="Times New Roman"/>
          <w:b/>
          <w:bCs/>
          <w:sz w:val="28"/>
          <w:szCs w:val="28"/>
        </w:rPr>
        <w:t>О создании и организации</w:t>
      </w:r>
      <w:r>
        <w:rPr>
          <w:rFonts w:ascii="Times New Roman" w:eastAsia="Times New Roman" w:hAnsi="Times New Roman" w:cs="Times New Roman"/>
          <w:b/>
          <w:bCs/>
          <w:sz w:val="28"/>
          <w:szCs w:val="28"/>
        </w:rPr>
        <w:t xml:space="preserve"> </w:t>
      </w:r>
      <w:r w:rsidRPr="006D3CEC">
        <w:rPr>
          <w:rFonts w:ascii="Times New Roman" w:hAnsi="Times New Roman" w:cs="Times New Roman"/>
          <w:b/>
          <w:bCs/>
          <w:sz w:val="28"/>
          <w:szCs w:val="28"/>
        </w:rPr>
        <w:t>системы внутреннего обеспечения</w:t>
      </w:r>
    </w:p>
    <w:p w:rsidR="00D17BF3" w:rsidRPr="006D3CEC" w:rsidRDefault="00D17BF3" w:rsidP="00D17BF3">
      <w:pPr>
        <w:autoSpaceDE w:val="0"/>
        <w:autoSpaceDN w:val="0"/>
        <w:adjustRightInd w:val="0"/>
        <w:spacing w:after="0"/>
        <w:ind w:right="4372"/>
        <w:jc w:val="both"/>
        <w:rPr>
          <w:rFonts w:ascii="Times New Roman" w:hAnsi="Times New Roman" w:cs="Times New Roman"/>
          <w:b/>
          <w:bCs/>
          <w:sz w:val="28"/>
          <w:szCs w:val="28"/>
        </w:rPr>
      </w:pPr>
      <w:r w:rsidRPr="006D3CEC">
        <w:rPr>
          <w:rFonts w:ascii="Times New Roman" w:hAnsi="Times New Roman" w:cs="Times New Roman"/>
          <w:b/>
          <w:bCs/>
          <w:sz w:val="28"/>
          <w:szCs w:val="28"/>
        </w:rPr>
        <w:t>соответствия требованиям</w:t>
      </w:r>
      <w:r>
        <w:rPr>
          <w:rFonts w:ascii="Times New Roman" w:hAnsi="Times New Roman" w:cs="Times New Roman"/>
          <w:b/>
          <w:bCs/>
          <w:sz w:val="28"/>
          <w:szCs w:val="28"/>
        </w:rPr>
        <w:t xml:space="preserve"> антимонопольного </w:t>
      </w:r>
      <w:r w:rsidRPr="006D3CEC">
        <w:rPr>
          <w:rFonts w:ascii="Times New Roman" w:hAnsi="Times New Roman" w:cs="Times New Roman"/>
          <w:b/>
          <w:bCs/>
          <w:sz w:val="28"/>
          <w:szCs w:val="28"/>
        </w:rPr>
        <w:t>законодательства</w:t>
      </w:r>
    </w:p>
    <w:p w:rsidR="00D17BF3" w:rsidRPr="006D3CEC" w:rsidRDefault="00D17BF3" w:rsidP="00D17BF3">
      <w:pPr>
        <w:pStyle w:val="a3"/>
        <w:tabs>
          <w:tab w:val="left" w:pos="708"/>
        </w:tabs>
        <w:ind w:right="4341"/>
        <w:rPr>
          <w:szCs w:val="28"/>
          <w:highlight w:val="green"/>
        </w:rPr>
      </w:pPr>
    </w:p>
    <w:p w:rsidR="00D17BF3" w:rsidRPr="006D3CEC" w:rsidRDefault="00D17BF3" w:rsidP="00D17BF3">
      <w:pPr>
        <w:spacing w:after="0"/>
        <w:ind w:firstLine="709"/>
        <w:jc w:val="both"/>
        <w:rPr>
          <w:rFonts w:ascii="Times New Roman" w:hAnsi="Times New Roman" w:cs="Times New Roman"/>
          <w:bCs/>
          <w:sz w:val="28"/>
          <w:szCs w:val="28"/>
        </w:rPr>
      </w:pPr>
      <w:r w:rsidRPr="006D3CEC">
        <w:rPr>
          <w:rFonts w:ascii="Times New Roman" w:hAnsi="Times New Roman" w:cs="Times New Roman"/>
          <w:bCs/>
          <w:sz w:val="28"/>
          <w:szCs w:val="28"/>
        </w:rPr>
        <w:t>В соответствии с пунктом 2 распоряжения Правительства Российской Федерации от 18 октября 2018 года № 2258-р «Об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w:t>
      </w:r>
      <w:r>
        <w:rPr>
          <w:rFonts w:ascii="Times New Roman" w:hAnsi="Times New Roman" w:cs="Times New Roman"/>
          <w:bCs/>
          <w:sz w:val="28"/>
          <w:szCs w:val="28"/>
        </w:rPr>
        <w:t xml:space="preserve">а» и Уставом </w:t>
      </w:r>
      <w:proofErr w:type="spellStart"/>
      <w:r>
        <w:rPr>
          <w:rFonts w:ascii="Times New Roman" w:hAnsi="Times New Roman" w:cs="Times New Roman"/>
          <w:bCs/>
          <w:sz w:val="28"/>
          <w:szCs w:val="28"/>
        </w:rPr>
        <w:t>Липовского</w:t>
      </w:r>
      <w:proofErr w:type="spellEnd"/>
      <w:r>
        <w:rPr>
          <w:rFonts w:ascii="Times New Roman" w:hAnsi="Times New Roman" w:cs="Times New Roman"/>
          <w:bCs/>
          <w:sz w:val="28"/>
          <w:szCs w:val="28"/>
        </w:rPr>
        <w:t xml:space="preserve"> муниципального образования Озинского </w:t>
      </w:r>
      <w:r w:rsidRPr="006D3CEC">
        <w:rPr>
          <w:rFonts w:ascii="Times New Roman" w:hAnsi="Times New Roman" w:cs="Times New Roman"/>
          <w:bCs/>
          <w:sz w:val="28"/>
          <w:szCs w:val="28"/>
        </w:rPr>
        <w:t xml:space="preserve">муниципального района </w:t>
      </w:r>
    </w:p>
    <w:p w:rsidR="00D17BF3" w:rsidRPr="006D3CEC" w:rsidRDefault="00D17BF3" w:rsidP="00D17BF3">
      <w:pPr>
        <w:spacing w:after="0"/>
        <w:jc w:val="center"/>
        <w:rPr>
          <w:rFonts w:ascii="Times New Roman" w:hAnsi="Times New Roman" w:cs="Times New Roman"/>
          <w:b/>
          <w:sz w:val="28"/>
          <w:szCs w:val="28"/>
        </w:rPr>
      </w:pPr>
      <w:r w:rsidRPr="006D3CEC">
        <w:rPr>
          <w:rFonts w:ascii="Times New Roman" w:hAnsi="Times New Roman" w:cs="Times New Roman"/>
          <w:b/>
          <w:sz w:val="28"/>
          <w:szCs w:val="28"/>
        </w:rPr>
        <w:t>ПОСТАНОВЛЯЕТ:</w:t>
      </w:r>
    </w:p>
    <w:p w:rsidR="00D17BF3" w:rsidRPr="006D3CEC" w:rsidRDefault="00D17BF3" w:rsidP="00D17BF3">
      <w:pPr>
        <w:spacing w:after="0"/>
        <w:jc w:val="center"/>
        <w:rPr>
          <w:rFonts w:ascii="Times New Roman" w:hAnsi="Times New Roman" w:cs="Times New Roman"/>
          <w:sz w:val="28"/>
          <w:szCs w:val="28"/>
        </w:rPr>
      </w:pPr>
    </w:p>
    <w:p w:rsidR="00D17BF3" w:rsidRPr="006D3CEC" w:rsidRDefault="00D17BF3" w:rsidP="00D17BF3">
      <w:pPr>
        <w:widowControl w:val="0"/>
        <w:autoSpaceDE w:val="0"/>
        <w:spacing w:after="0"/>
        <w:ind w:firstLine="709"/>
        <w:jc w:val="both"/>
        <w:rPr>
          <w:rFonts w:ascii="Times New Roman" w:hAnsi="Times New Roman" w:cs="Times New Roman"/>
          <w:sz w:val="28"/>
          <w:szCs w:val="28"/>
        </w:rPr>
      </w:pPr>
      <w:r w:rsidRPr="006D3CEC">
        <w:rPr>
          <w:rFonts w:ascii="Times New Roman" w:hAnsi="Times New Roman" w:cs="Times New Roman"/>
          <w:sz w:val="28"/>
          <w:szCs w:val="28"/>
        </w:rPr>
        <w:t>1. Утвердить Положение об организации системы внутреннего обеспечения соответствия требованиям антимонопольного законо</w:t>
      </w:r>
      <w:r>
        <w:rPr>
          <w:rFonts w:ascii="Times New Roman" w:hAnsi="Times New Roman" w:cs="Times New Roman"/>
          <w:sz w:val="28"/>
          <w:szCs w:val="28"/>
        </w:rPr>
        <w:t xml:space="preserve">дательства в администрации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w:t>
      </w:r>
      <w:r w:rsidRPr="006D3CEC">
        <w:rPr>
          <w:rFonts w:ascii="Times New Roman" w:hAnsi="Times New Roman" w:cs="Times New Roman"/>
          <w:sz w:val="28"/>
          <w:szCs w:val="28"/>
        </w:rPr>
        <w:t xml:space="preserve"> согласно приложению.</w:t>
      </w:r>
    </w:p>
    <w:p w:rsidR="00D17BF3" w:rsidRPr="006D3CEC" w:rsidRDefault="00D17BF3" w:rsidP="00D17BF3">
      <w:pPr>
        <w:widowControl w:val="0"/>
        <w:autoSpaceDE w:val="0"/>
        <w:spacing w:after="0"/>
        <w:ind w:firstLine="709"/>
        <w:jc w:val="both"/>
        <w:rPr>
          <w:rFonts w:ascii="Times New Roman" w:hAnsi="Times New Roman" w:cs="Times New Roman"/>
          <w:bCs/>
          <w:sz w:val="28"/>
          <w:szCs w:val="28"/>
        </w:rPr>
      </w:pPr>
      <w:r w:rsidRPr="006D3CEC">
        <w:rPr>
          <w:rFonts w:ascii="Times New Roman" w:hAnsi="Times New Roman" w:cs="Times New Roman"/>
          <w:sz w:val="28"/>
          <w:szCs w:val="28"/>
        </w:rPr>
        <w:t>2. Настоящее постановление вступает в силу со дня официального опубликования (обнародования).</w:t>
      </w:r>
    </w:p>
    <w:p w:rsidR="00D17BF3" w:rsidRPr="006D3CEC" w:rsidRDefault="00D17BF3" w:rsidP="00D17BF3">
      <w:pPr>
        <w:widowControl w:val="0"/>
        <w:autoSpaceDE w:val="0"/>
        <w:spacing w:after="0"/>
        <w:rPr>
          <w:rFonts w:ascii="Times New Roman" w:hAnsi="Times New Roman" w:cs="Times New Roman"/>
          <w:bCs/>
          <w:sz w:val="28"/>
          <w:szCs w:val="28"/>
        </w:rPr>
      </w:pPr>
    </w:p>
    <w:p w:rsidR="00D17BF3" w:rsidRPr="00F13A4B" w:rsidRDefault="00D17BF3" w:rsidP="00D17BF3">
      <w:pPr>
        <w:pStyle w:val="ConsPlusNormal"/>
        <w:jc w:val="both"/>
        <w:rPr>
          <w:b/>
        </w:rPr>
      </w:pPr>
      <w:r w:rsidRPr="00F13A4B">
        <w:rPr>
          <w:b/>
        </w:rPr>
        <w:t xml:space="preserve">Глава </w:t>
      </w:r>
      <w:proofErr w:type="spellStart"/>
      <w:r w:rsidRPr="00F13A4B">
        <w:rPr>
          <w:b/>
        </w:rPr>
        <w:t>Липовского</w:t>
      </w:r>
      <w:proofErr w:type="spellEnd"/>
    </w:p>
    <w:p w:rsidR="00D17BF3" w:rsidRPr="00F13A4B" w:rsidRDefault="00D17BF3" w:rsidP="00D17BF3">
      <w:pPr>
        <w:pStyle w:val="ConsPlusNormal"/>
        <w:jc w:val="both"/>
        <w:rPr>
          <w:b/>
        </w:rPr>
      </w:pPr>
      <w:r w:rsidRPr="00F13A4B">
        <w:rPr>
          <w:b/>
        </w:rPr>
        <w:t xml:space="preserve">муниципального образования </w:t>
      </w:r>
      <w:r w:rsidRPr="00F13A4B">
        <w:rPr>
          <w:b/>
        </w:rPr>
        <w:tab/>
      </w:r>
      <w:r w:rsidRPr="00F13A4B">
        <w:rPr>
          <w:b/>
        </w:rPr>
        <w:tab/>
      </w:r>
      <w:r w:rsidRPr="00F13A4B">
        <w:rPr>
          <w:b/>
        </w:rPr>
        <w:tab/>
      </w:r>
      <w:r w:rsidRPr="00F13A4B">
        <w:rPr>
          <w:b/>
        </w:rPr>
        <w:tab/>
      </w:r>
      <w:r w:rsidRPr="00F13A4B">
        <w:rPr>
          <w:b/>
        </w:rPr>
        <w:tab/>
      </w:r>
      <w:proofErr w:type="spellStart"/>
      <w:r w:rsidRPr="00F13A4B">
        <w:rPr>
          <w:b/>
        </w:rPr>
        <w:t>А.И.Габдулова</w:t>
      </w:r>
      <w:proofErr w:type="spellEnd"/>
    </w:p>
    <w:p w:rsidR="00D17BF3" w:rsidRPr="00F13A4B" w:rsidRDefault="00D17BF3" w:rsidP="00D17BF3">
      <w:pPr>
        <w:widowControl w:val="0"/>
        <w:autoSpaceDE w:val="0"/>
        <w:ind w:left="708" w:hanging="708"/>
        <w:rPr>
          <w:rFonts w:ascii="Times New Roman" w:hAnsi="Times New Roman" w:cs="Times New Roman"/>
          <w:b/>
          <w:bCs/>
          <w:sz w:val="28"/>
          <w:szCs w:val="28"/>
        </w:rPr>
      </w:pPr>
    </w:p>
    <w:p w:rsidR="00D17BF3" w:rsidRDefault="00D17BF3" w:rsidP="00D17BF3">
      <w:pPr>
        <w:widowControl w:val="0"/>
        <w:autoSpaceDE w:val="0"/>
        <w:ind w:left="708" w:hanging="708"/>
        <w:rPr>
          <w:bCs/>
          <w:sz w:val="28"/>
          <w:szCs w:val="28"/>
        </w:rPr>
      </w:pPr>
    </w:p>
    <w:p w:rsidR="00D17BF3" w:rsidRDefault="00D17BF3" w:rsidP="00D17BF3">
      <w:pPr>
        <w:widowControl w:val="0"/>
        <w:autoSpaceDE w:val="0"/>
        <w:ind w:left="708" w:hanging="708"/>
        <w:rPr>
          <w:bCs/>
          <w:sz w:val="28"/>
          <w:szCs w:val="28"/>
        </w:rPr>
      </w:pPr>
    </w:p>
    <w:p w:rsidR="00D17BF3" w:rsidRPr="006D3CEC" w:rsidRDefault="00D17BF3" w:rsidP="00D17BF3">
      <w:pPr>
        <w:widowControl w:val="0"/>
        <w:autoSpaceDE w:val="0"/>
        <w:autoSpaceDN w:val="0"/>
        <w:adjustRightInd w:val="0"/>
        <w:spacing w:line="240" w:lineRule="auto"/>
        <w:ind w:left="5664"/>
        <w:rPr>
          <w:rFonts w:ascii="Times New Roman" w:hAnsi="Times New Roman" w:cs="Times New Roman"/>
          <w:sz w:val="24"/>
          <w:szCs w:val="24"/>
        </w:rPr>
      </w:pPr>
      <w:r w:rsidRPr="006D3CEC">
        <w:rPr>
          <w:rFonts w:ascii="Times New Roman" w:hAnsi="Times New Roman" w:cs="Times New Roman"/>
          <w:sz w:val="24"/>
          <w:szCs w:val="24"/>
        </w:rPr>
        <w:t>Приложение к постановлению</w:t>
      </w:r>
    </w:p>
    <w:p w:rsidR="00D17BF3" w:rsidRPr="006D3CEC" w:rsidRDefault="00D17BF3" w:rsidP="00D17BF3">
      <w:pPr>
        <w:widowControl w:val="0"/>
        <w:autoSpaceDE w:val="0"/>
        <w:autoSpaceDN w:val="0"/>
        <w:adjustRightInd w:val="0"/>
        <w:spacing w:line="240" w:lineRule="auto"/>
        <w:ind w:left="5103" w:firstLine="561"/>
        <w:rPr>
          <w:rFonts w:ascii="Times New Roman" w:hAnsi="Times New Roman" w:cs="Times New Roman"/>
          <w:sz w:val="24"/>
          <w:szCs w:val="24"/>
        </w:rPr>
      </w:pPr>
      <w:r>
        <w:rPr>
          <w:rFonts w:ascii="Times New Roman" w:hAnsi="Times New Roman" w:cs="Times New Roman"/>
          <w:sz w:val="24"/>
          <w:szCs w:val="24"/>
        </w:rPr>
        <w:lastRenderedPageBreak/>
        <w:t>а</w:t>
      </w:r>
      <w:r w:rsidRPr="006D3CEC">
        <w:rPr>
          <w:rFonts w:ascii="Times New Roman" w:hAnsi="Times New Roman" w:cs="Times New Roman"/>
          <w:sz w:val="24"/>
          <w:szCs w:val="24"/>
        </w:rPr>
        <w:t xml:space="preserve">дминистрации </w:t>
      </w:r>
      <w:proofErr w:type="spellStart"/>
      <w:r w:rsidRPr="006D3CEC">
        <w:rPr>
          <w:rFonts w:ascii="Times New Roman" w:hAnsi="Times New Roman" w:cs="Times New Roman"/>
          <w:sz w:val="24"/>
          <w:szCs w:val="24"/>
        </w:rPr>
        <w:t>Липовского</w:t>
      </w:r>
      <w:proofErr w:type="spellEnd"/>
      <w:r w:rsidRPr="006D3CEC">
        <w:rPr>
          <w:rFonts w:ascii="Times New Roman" w:hAnsi="Times New Roman" w:cs="Times New Roman"/>
          <w:sz w:val="24"/>
          <w:szCs w:val="24"/>
        </w:rPr>
        <w:t xml:space="preserve"> </w:t>
      </w:r>
      <w:proofErr w:type="spellStart"/>
      <w:r w:rsidRPr="006D3CEC">
        <w:rPr>
          <w:rFonts w:ascii="Times New Roman" w:hAnsi="Times New Roman" w:cs="Times New Roman"/>
          <w:sz w:val="24"/>
          <w:szCs w:val="24"/>
        </w:rPr>
        <w:t>мо</w:t>
      </w:r>
      <w:proofErr w:type="spellEnd"/>
    </w:p>
    <w:p w:rsidR="00D17BF3" w:rsidRPr="006D3CEC" w:rsidRDefault="00D17BF3" w:rsidP="00D17BF3">
      <w:pPr>
        <w:widowControl w:val="0"/>
        <w:autoSpaceDE w:val="0"/>
        <w:autoSpaceDN w:val="0"/>
        <w:adjustRightInd w:val="0"/>
        <w:spacing w:line="240" w:lineRule="auto"/>
        <w:ind w:left="5103" w:firstLine="561"/>
        <w:rPr>
          <w:rFonts w:ascii="Times New Roman" w:hAnsi="Times New Roman" w:cs="Times New Roman"/>
          <w:sz w:val="24"/>
          <w:szCs w:val="24"/>
        </w:rPr>
      </w:pPr>
      <w:r w:rsidRPr="006D3CEC">
        <w:rPr>
          <w:rFonts w:ascii="Times New Roman" w:hAnsi="Times New Roman" w:cs="Times New Roman"/>
          <w:sz w:val="24"/>
          <w:szCs w:val="24"/>
        </w:rPr>
        <w:t>от 20.09.2019 года № 26</w:t>
      </w:r>
    </w:p>
    <w:p w:rsidR="00D17BF3" w:rsidRPr="006D3CEC" w:rsidRDefault="00D17BF3" w:rsidP="00D17BF3">
      <w:pPr>
        <w:widowControl w:val="0"/>
        <w:autoSpaceDE w:val="0"/>
        <w:autoSpaceDN w:val="0"/>
        <w:adjustRightInd w:val="0"/>
        <w:spacing w:line="240" w:lineRule="auto"/>
        <w:ind w:left="5103"/>
        <w:rPr>
          <w:rFonts w:ascii="Times New Roman" w:hAnsi="Times New Roman" w:cs="Times New Roman"/>
          <w:sz w:val="28"/>
          <w:szCs w:val="28"/>
        </w:rPr>
      </w:pPr>
    </w:p>
    <w:p w:rsidR="00D17BF3" w:rsidRPr="006D3CEC" w:rsidRDefault="00D17BF3" w:rsidP="00D17BF3">
      <w:pPr>
        <w:widowControl w:val="0"/>
        <w:autoSpaceDE w:val="0"/>
        <w:autoSpaceDN w:val="0"/>
        <w:adjustRightInd w:val="0"/>
        <w:spacing w:line="240" w:lineRule="auto"/>
        <w:jc w:val="center"/>
        <w:rPr>
          <w:rFonts w:ascii="Times New Roman" w:hAnsi="Times New Roman" w:cs="Times New Roman"/>
          <w:b/>
          <w:sz w:val="28"/>
          <w:szCs w:val="28"/>
        </w:rPr>
      </w:pPr>
      <w:r w:rsidRPr="006D3CEC">
        <w:rPr>
          <w:rFonts w:ascii="Times New Roman" w:hAnsi="Times New Roman" w:cs="Times New Roman"/>
          <w:b/>
          <w:sz w:val="28"/>
          <w:szCs w:val="28"/>
        </w:rPr>
        <w:t>Положение</w:t>
      </w:r>
    </w:p>
    <w:p w:rsidR="00D17BF3" w:rsidRPr="006D3CEC" w:rsidRDefault="00D17BF3" w:rsidP="00D17BF3">
      <w:pPr>
        <w:widowControl w:val="0"/>
        <w:autoSpaceDE w:val="0"/>
        <w:autoSpaceDN w:val="0"/>
        <w:adjustRightInd w:val="0"/>
        <w:spacing w:line="240" w:lineRule="auto"/>
        <w:jc w:val="center"/>
        <w:rPr>
          <w:rFonts w:ascii="Times New Roman" w:hAnsi="Times New Roman" w:cs="Times New Roman"/>
          <w:b/>
          <w:sz w:val="28"/>
          <w:szCs w:val="28"/>
        </w:rPr>
      </w:pPr>
      <w:r w:rsidRPr="006D3CEC">
        <w:rPr>
          <w:rFonts w:ascii="Times New Roman" w:hAnsi="Times New Roman" w:cs="Times New Roman"/>
          <w:b/>
          <w:sz w:val="28"/>
          <w:szCs w:val="28"/>
        </w:rPr>
        <w:t>об организации системы внутреннего обеспечения</w:t>
      </w:r>
    </w:p>
    <w:p w:rsidR="00D17BF3" w:rsidRPr="006D3CEC" w:rsidRDefault="00D17BF3" w:rsidP="00D17BF3">
      <w:pPr>
        <w:widowControl w:val="0"/>
        <w:autoSpaceDE w:val="0"/>
        <w:autoSpaceDN w:val="0"/>
        <w:adjustRightInd w:val="0"/>
        <w:spacing w:line="240" w:lineRule="auto"/>
        <w:jc w:val="center"/>
        <w:rPr>
          <w:rFonts w:ascii="Times New Roman" w:hAnsi="Times New Roman" w:cs="Times New Roman"/>
          <w:b/>
          <w:sz w:val="28"/>
          <w:szCs w:val="28"/>
        </w:rPr>
      </w:pPr>
      <w:r w:rsidRPr="006D3CEC">
        <w:rPr>
          <w:rFonts w:ascii="Times New Roman" w:hAnsi="Times New Roman" w:cs="Times New Roman"/>
          <w:b/>
          <w:sz w:val="28"/>
          <w:szCs w:val="28"/>
        </w:rPr>
        <w:t>соответствия требованиям антимонопольного законодательства</w:t>
      </w:r>
    </w:p>
    <w:p w:rsidR="00D17BF3" w:rsidRPr="006D3CEC" w:rsidRDefault="00D17BF3" w:rsidP="00D17BF3">
      <w:pPr>
        <w:widowControl w:val="0"/>
        <w:autoSpaceDE w:val="0"/>
        <w:autoSpaceDN w:val="0"/>
        <w:adjustRightInd w:val="0"/>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администрации </w:t>
      </w:r>
      <w:proofErr w:type="spellStart"/>
      <w:r>
        <w:rPr>
          <w:rFonts w:ascii="Times New Roman" w:hAnsi="Times New Roman" w:cs="Times New Roman"/>
          <w:b/>
          <w:sz w:val="28"/>
          <w:szCs w:val="28"/>
        </w:rPr>
        <w:t>Липовского</w:t>
      </w:r>
      <w:proofErr w:type="spellEnd"/>
      <w:r>
        <w:rPr>
          <w:rFonts w:ascii="Times New Roman" w:hAnsi="Times New Roman" w:cs="Times New Roman"/>
          <w:b/>
          <w:sz w:val="28"/>
          <w:szCs w:val="28"/>
        </w:rPr>
        <w:t xml:space="preserve"> муниципального образования</w:t>
      </w:r>
    </w:p>
    <w:p w:rsidR="00D17BF3" w:rsidRPr="006D3CEC" w:rsidRDefault="00D17BF3" w:rsidP="00D17BF3">
      <w:pPr>
        <w:widowControl w:val="0"/>
        <w:autoSpaceDE w:val="0"/>
        <w:autoSpaceDN w:val="0"/>
        <w:adjustRightInd w:val="0"/>
        <w:spacing w:line="240" w:lineRule="auto"/>
        <w:jc w:val="center"/>
        <w:rPr>
          <w:rFonts w:ascii="Times New Roman" w:hAnsi="Times New Roman" w:cs="Times New Roman"/>
          <w:sz w:val="28"/>
          <w:szCs w:val="28"/>
        </w:rPr>
      </w:pPr>
    </w:p>
    <w:p w:rsidR="00D17BF3" w:rsidRPr="006D3CEC" w:rsidRDefault="00D17BF3" w:rsidP="00D17BF3">
      <w:pPr>
        <w:widowControl w:val="0"/>
        <w:autoSpaceDE w:val="0"/>
        <w:autoSpaceDN w:val="0"/>
        <w:adjustRightInd w:val="0"/>
        <w:spacing w:after="0"/>
        <w:jc w:val="center"/>
        <w:rPr>
          <w:rFonts w:ascii="Times New Roman" w:hAnsi="Times New Roman" w:cs="Times New Roman"/>
          <w:b/>
          <w:sz w:val="28"/>
          <w:szCs w:val="28"/>
        </w:rPr>
      </w:pPr>
      <w:r w:rsidRPr="006D3CEC">
        <w:rPr>
          <w:rFonts w:ascii="Times New Roman" w:hAnsi="Times New Roman" w:cs="Times New Roman"/>
          <w:b/>
          <w:sz w:val="28"/>
          <w:szCs w:val="28"/>
        </w:rPr>
        <w:t>I. Общие положения</w:t>
      </w:r>
    </w:p>
    <w:p w:rsidR="00D17BF3" w:rsidRDefault="00D17BF3" w:rsidP="00D17BF3">
      <w:pPr>
        <w:widowControl w:val="0"/>
        <w:autoSpaceDE w:val="0"/>
        <w:autoSpaceDN w:val="0"/>
        <w:adjustRightInd w:val="0"/>
        <w:jc w:val="center"/>
        <w:rPr>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1.1. Настоящее Положение разработано в целях формирования единого подхода к созданию и организации в администрации </w:t>
      </w:r>
      <w:proofErr w:type="spellStart"/>
      <w:r w:rsidRPr="00FA78C6">
        <w:rPr>
          <w:rFonts w:ascii="Times New Roman" w:hAnsi="Times New Roman" w:cs="Times New Roman"/>
          <w:sz w:val="28"/>
          <w:szCs w:val="28"/>
        </w:rPr>
        <w:t>Липовского</w:t>
      </w:r>
      <w:proofErr w:type="spellEnd"/>
      <w:r w:rsidRPr="00FA78C6">
        <w:rPr>
          <w:rFonts w:ascii="Times New Roman" w:hAnsi="Times New Roman" w:cs="Times New Roman"/>
          <w:sz w:val="28"/>
          <w:szCs w:val="28"/>
        </w:rPr>
        <w:t xml:space="preserve"> муниципального образования (далее – администрация) системы внутреннего обеспечения соответствия требованиям антимонопольного законодательства (далее – система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1.2. Термины, используемые в настоящем Положении, означают следующее:</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«антимонопольное законодательство» – законодательство, основывающееся на </w:t>
      </w:r>
      <w:hyperlink r:id="rId7" w:history="1">
        <w:r w:rsidRPr="00FA78C6">
          <w:rPr>
            <w:rStyle w:val="a9"/>
            <w:rFonts w:ascii="Times New Roman" w:hAnsi="Times New Roman" w:cs="Times New Roman"/>
            <w:sz w:val="28"/>
            <w:szCs w:val="28"/>
          </w:rPr>
          <w:t>Конституции</w:t>
        </w:r>
      </w:hyperlink>
      <w:r w:rsidRPr="00FA78C6">
        <w:rPr>
          <w:rFonts w:ascii="Times New Roman" w:hAnsi="Times New Roman" w:cs="Times New Roman"/>
          <w:sz w:val="28"/>
          <w:szCs w:val="28"/>
        </w:rPr>
        <w:t xml:space="preserve"> Российской Федерации, Гражданском </w:t>
      </w:r>
      <w:hyperlink r:id="rId8" w:history="1">
        <w:r w:rsidRPr="00FA78C6">
          <w:rPr>
            <w:rStyle w:val="a9"/>
            <w:rFonts w:ascii="Times New Roman" w:hAnsi="Times New Roman" w:cs="Times New Roman"/>
            <w:sz w:val="28"/>
            <w:szCs w:val="28"/>
          </w:rPr>
          <w:t>кодексе</w:t>
        </w:r>
      </w:hyperlink>
      <w:r w:rsidRPr="00FA78C6">
        <w:rPr>
          <w:rFonts w:ascii="Times New Roman" w:hAnsi="Times New Roman" w:cs="Times New Roman"/>
          <w:sz w:val="28"/>
          <w:szCs w:val="28"/>
        </w:rPr>
        <w:t xml:space="preserve"> Российской Федерации и состоящее из Федерального </w:t>
      </w:r>
      <w:hyperlink r:id="rId9" w:history="1">
        <w:r w:rsidRPr="00FA78C6">
          <w:rPr>
            <w:rStyle w:val="a9"/>
            <w:rFonts w:ascii="Times New Roman" w:hAnsi="Times New Roman" w:cs="Times New Roman"/>
            <w:sz w:val="28"/>
            <w:szCs w:val="28"/>
          </w:rPr>
          <w:t>закона</w:t>
        </w:r>
      </w:hyperlink>
      <w:r w:rsidRPr="00FA78C6">
        <w:rPr>
          <w:rFonts w:ascii="Times New Roman" w:hAnsi="Times New Roman" w:cs="Times New Roman"/>
          <w:sz w:val="28"/>
          <w:szCs w:val="28"/>
        </w:rPr>
        <w:t xml:space="preserve"> «О защите конкуренции», иных федеральных законов, регулирующих отношения, связанные с защитой конкуренции, в том числе с предупреждением и пресечением монополистической деятельности и недобросовестной конкуренции, в которых участвуют органы местного самоуправления  муниципального образования и их должностные лица;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«нарушение антимонопольного законодательства» – недопущение, ограничение, устранение конкуренции структурными </w:t>
      </w:r>
      <w:proofErr w:type="gramStart"/>
      <w:r w:rsidRPr="00FA78C6">
        <w:rPr>
          <w:rFonts w:ascii="Times New Roman" w:hAnsi="Times New Roman" w:cs="Times New Roman"/>
          <w:sz w:val="28"/>
          <w:szCs w:val="28"/>
        </w:rPr>
        <w:t>подразделениями  и</w:t>
      </w:r>
      <w:proofErr w:type="gramEnd"/>
      <w:r w:rsidRPr="00FA78C6">
        <w:rPr>
          <w:rFonts w:ascii="Times New Roman" w:hAnsi="Times New Roman" w:cs="Times New Roman"/>
          <w:sz w:val="28"/>
          <w:szCs w:val="28"/>
        </w:rPr>
        <w:t xml:space="preserve"> должностными лицами администрации;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«риски нарушения антимонопольного законодательства» – сочетание вероятности и последствий наступления неблагоприятных событий в виде ограничения, устранения или недопущения конкуренции.</w:t>
      </w:r>
    </w:p>
    <w:p w:rsidR="00D17BF3" w:rsidRPr="00FA78C6" w:rsidRDefault="00D17BF3" w:rsidP="00D17BF3">
      <w:pPr>
        <w:autoSpaceDE w:val="0"/>
        <w:autoSpaceDN w:val="0"/>
        <w:adjustRightInd w:val="0"/>
        <w:spacing w:after="0"/>
        <w:jc w:val="both"/>
        <w:outlineLvl w:val="0"/>
        <w:rPr>
          <w:rFonts w:ascii="Times New Roman" w:hAnsi="Times New Roman" w:cs="Times New Roman"/>
          <w:sz w:val="28"/>
          <w:szCs w:val="28"/>
        </w:rPr>
      </w:pPr>
    </w:p>
    <w:p w:rsidR="00D17BF3" w:rsidRPr="00FA78C6" w:rsidRDefault="00D17BF3" w:rsidP="00D17BF3">
      <w:pPr>
        <w:autoSpaceDE w:val="0"/>
        <w:autoSpaceDN w:val="0"/>
        <w:adjustRightInd w:val="0"/>
        <w:spacing w:after="0"/>
        <w:jc w:val="both"/>
        <w:outlineLvl w:val="0"/>
        <w:rPr>
          <w:rFonts w:ascii="Times New Roman" w:hAnsi="Times New Roman" w:cs="Times New Roman"/>
          <w:b/>
          <w:bCs/>
          <w:sz w:val="28"/>
          <w:szCs w:val="28"/>
        </w:rPr>
      </w:pPr>
      <w:r w:rsidRPr="00FA78C6">
        <w:rPr>
          <w:rFonts w:ascii="Times New Roman" w:hAnsi="Times New Roman" w:cs="Times New Roman"/>
          <w:b/>
          <w:bCs/>
          <w:sz w:val="28"/>
          <w:szCs w:val="28"/>
        </w:rPr>
        <w:t>II. Цели, задачи и принципы система обеспечения антимонопольных требований</w:t>
      </w:r>
    </w:p>
    <w:p w:rsidR="00D17BF3" w:rsidRPr="00FA78C6" w:rsidRDefault="00D17BF3" w:rsidP="00D17BF3">
      <w:pPr>
        <w:autoSpaceDE w:val="0"/>
        <w:autoSpaceDN w:val="0"/>
        <w:adjustRightInd w:val="0"/>
        <w:spacing w:after="0"/>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2.1. Цели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обеспечение соответствия деятельности структурных подразделений и должностных лиц администрации требованиям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б) профилактика нарушения требований антимонопольного законодательства в деятельности структурных подразделений и должностных лиц администрации.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2.2. Задачи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выявление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управление рисками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контроль за соответствием деятельности структурных подразделений и должностных лиц администрации требованиям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г) оценка эффективности функционирования в администрации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2.3. При организации системы обеспечения антимонопольных требований структурные подразделения и должностные лица администрации руководствуются следующими принципами: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а) заинтересованность в </w:t>
      </w:r>
      <w:r>
        <w:rPr>
          <w:rFonts w:ascii="Times New Roman" w:hAnsi="Times New Roman" w:cs="Times New Roman"/>
          <w:sz w:val="28"/>
          <w:szCs w:val="28"/>
        </w:rPr>
        <w:t xml:space="preserve">эффективности функционирования </w:t>
      </w:r>
      <w:r w:rsidRPr="00FA78C6">
        <w:rPr>
          <w:rFonts w:ascii="Times New Roman" w:hAnsi="Times New Roman" w:cs="Times New Roman"/>
          <w:sz w:val="28"/>
          <w:szCs w:val="28"/>
        </w:rPr>
        <w:t>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регулярность оценки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обеспечение информационной открытости функционирования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г) непрерывность функционирования и совершенствование системы обеспечения антимонопольных требований.</w:t>
      </w:r>
    </w:p>
    <w:p w:rsidR="00D17BF3" w:rsidRPr="00FA78C6" w:rsidRDefault="00D17BF3" w:rsidP="00D17BF3">
      <w:pPr>
        <w:autoSpaceDE w:val="0"/>
        <w:autoSpaceDN w:val="0"/>
        <w:adjustRightInd w:val="0"/>
        <w:spacing w:after="0"/>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jc w:val="center"/>
        <w:outlineLvl w:val="0"/>
        <w:rPr>
          <w:rFonts w:ascii="Times New Roman" w:hAnsi="Times New Roman" w:cs="Times New Roman"/>
          <w:b/>
          <w:bCs/>
          <w:sz w:val="28"/>
          <w:szCs w:val="28"/>
        </w:rPr>
      </w:pPr>
      <w:r w:rsidRPr="00FA78C6">
        <w:rPr>
          <w:rFonts w:ascii="Times New Roman" w:hAnsi="Times New Roman" w:cs="Times New Roman"/>
          <w:b/>
          <w:bCs/>
          <w:sz w:val="28"/>
          <w:szCs w:val="28"/>
        </w:rPr>
        <w:t>III. Сведения об органе, ответственном за функционирование системы обеспечения антимонопольных требований, и коллегиальном органе, осуществляющем оценку эффективности ее функционирования</w:t>
      </w:r>
    </w:p>
    <w:p w:rsidR="00D17BF3" w:rsidRPr="00FA78C6" w:rsidRDefault="00D17BF3" w:rsidP="00D17BF3">
      <w:pPr>
        <w:autoSpaceDE w:val="0"/>
        <w:autoSpaceDN w:val="0"/>
        <w:adjustRightInd w:val="0"/>
        <w:spacing w:after="0"/>
        <w:jc w:val="both"/>
        <w:rPr>
          <w:rFonts w:ascii="Times New Roman" w:hAnsi="Times New Roman" w:cs="Times New Roman"/>
          <w:sz w:val="28"/>
          <w:szCs w:val="28"/>
          <w:highlight w:val="yellow"/>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3.1. Общий контроль за организацией и функционированием системы обеспечения антимонопольных требований осуществляется главой муниципального образования, который: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применяет предусмотренные законодательством Российской Федерации меры ответственности за несоблюдение муниципальными служащими правовых актов об организации и функционировании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рассматривает материалы, отчеты и результаты периодических оценок эффективности функционирования системы обеспечения антимонопольных требований и принимает меры, направленные на устранение выявленных недостатков;</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осуществляет контроль за устранением выявленных недостатков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3.2. К компетенции главы муниципального образования</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относятся следующие функции: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выявление рисков нарушения антимонопольного законодательства, учет обстоятельств, связанных с рисками нарушения антимонопольного законодательства, определение вероятности возникновения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выявление конфликта интересов в деятельности служащих и структурных подразделений администрации, разработка предложений по их исключению;</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организация обучения служащих администрации по вопросам, связанным с соблюдением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г) организация внутренних расследований, связанных с функционированием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д) взаимодействие с антимонопольным органом и организация содействия ему в части, касающейся вопросов, связанных с проводимыми проверками;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е) информирование главы муниципального образования, о внутренних документах, которые могут повлечь нарушение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3.3. Оценку эффективности организации и функционирования системы обеспечения антимонопольных требований осуществляет общественный</w:t>
      </w:r>
      <w:r w:rsidRPr="00FA78C6">
        <w:rPr>
          <w:rFonts w:ascii="Times New Roman" w:hAnsi="Times New Roman" w:cs="Times New Roman"/>
          <w:i/>
          <w:sz w:val="28"/>
          <w:szCs w:val="28"/>
          <w:u w:val="single"/>
        </w:rPr>
        <w:t xml:space="preserve"> </w:t>
      </w:r>
      <w:r w:rsidRPr="00FA78C6">
        <w:rPr>
          <w:rFonts w:ascii="Times New Roman" w:hAnsi="Times New Roman" w:cs="Times New Roman"/>
          <w:sz w:val="28"/>
          <w:szCs w:val="28"/>
        </w:rPr>
        <w:t>совет при администрации</w:t>
      </w:r>
      <w:r w:rsidRPr="00FA78C6">
        <w:rPr>
          <w:rFonts w:ascii="Times New Roman" w:hAnsi="Times New Roman" w:cs="Times New Roman"/>
          <w:i/>
          <w:sz w:val="28"/>
          <w:szCs w:val="28"/>
        </w:rPr>
        <w:t xml:space="preserve"> </w:t>
      </w:r>
      <w:proofErr w:type="spellStart"/>
      <w:r w:rsidRPr="00FA78C6">
        <w:rPr>
          <w:rFonts w:ascii="Times New Roman" w:hAnsi="Times New Roman" w:cs="Times New Roman"/>
          <w:sz w:val="28"/>
          <w:szCs w:val="28"/>
        </w:rPr>
        <w:t>Липовского</w:t>
      </w:r>
      <w:proofErr w:type="spellEnd"/>
      <w:r w:rsidRPr="00FA78C6">
        <w:rPr>
          <w:rFonts w:ascii="Times New Roman" w:hAnsi="Times New Roman" w:cs="Times New Roman"/>
          <w:sz w:val="28"/>
          <w:szCs w:val="28"/>
        </w:rPr>
        <w:t xml:space="preserve"> муниципального образования, к функциям которого относятся: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рассмотрение и оценка мероприятий администрации в части, касающейся функционирования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рассмотрение и утверждение доклада о системе обеспечения антимонопольных требований.</w:t>
      </w:r>
    </w:p>
    <w:p w:rsidR="00D17BF3" w:rsidRPr="00FA78C6" w:rsidRDefault="00D17BF3" w:rsidP="00D17BF3">
      <w:pPr>
        <w:autoSpaceDE w:val="0"/>
        <w:autoSpaceDN w:val="0"/>
        <w:adjustRightInd w:val="0"/>
        <w:spacing w:after="0"/>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r w:rsidRPr="00FA78C6">
        <w:rPr>
          <w:rFonts w:ascii="Times New Roman" w:hAnsi="Times New Roman" w:cs="Times New Roman"/>
          <w:b/>
          <w:bCs/>
          <w:sz w:val="28"/>
          <w:szCs w:val="28"/>
          <w:lang w:val="en-US"/>
        </w:rPr>
        <w:t>I</w:t>
      </w:r>
      <w:r w:rsidRPr="00FA78C6">
        <w:rPr>
          <w:rFonts w:ascii="Times New Roman" w:hAnsi="Times New Roman" w:cs="Times New Roman"/>
          <w:b/>
          <w:bCs/>
          <w:sz w:val="28"/>
          <w:szCs w:val="28"/>
        </w:rPr>
        <w:t>V. Порядок выявления и оценки рисков нарушения</w:t>
      </w:r>
    </w:p>
    <w:p w:rsidR="00D17BF3" w:rsidRPr="00FA78C6" w:rsidRDefault="00D17BF3" w:rsidP="00D17BF3">
      <w:pPr>
        <w:autoSpaceDE w:val="0"/>
        <w:autoSpaceDN w:val="0"/>
        <w:adjustRightInd w:val="0"/>
        <w:spacing w:after="0"/>
        <w:ind w:firstLine="709"/>
        <w:jc w:val="both"/>
        <w:rPr>
          <w:rFonts w:ascii="Times New Roman" w:hAnsi="Times New Roman" w:cs="Times New Roman"/>
          <w:b/>
          <w:bCs/>
          <w:sz w:val="28"/>
          <w:szCs w:val="28"/>
        </w:rPr>
      </w:pPr>
      <w:r w:rsidRPr="00FA78C6">
        <w:rPr>
          <w:rFonts w:ascii="Times New Roman" w:hAnsi="Times New Roman" w:cs="Times New Roman"/>
          <w:b/>
          <w:bCs/>
          <w:sz w:val="28"/>
          <w:szCs w:val="28"/>
        </w:rPr>
        <w:t xml:space="preserve">антимонопольного законодательства </w:t>
      </w:r>
    </w:p>
    <w:p w:rsidR="00D17BF3" w:rsidRPr="00FA78C6" w:rsidRDefault="00D17BF3" w:rsidP="00D17BF3">
      <w:pPr>
        <w:autoSpaceDE w:val="0"/>
        <w:autoSpaceDN w:val="0"/>
        <w:adjustRightInd w:val="0"/>
        <w:spacing w:after="0"/>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4.1. В целях выявления рисков нарушения антимонопольного законодательства глава муниципального образования</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на регулярной основе организуется проведение следующих мероприятий: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анализ выявленных нарушений антимонопольного законодательства в деятельности администрации за предыдущие 3 года (наличие предостережений, предупреждений, штрафов, жалоб, возбужденных дел);</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анализ нормативных правовых актов органов местного самоуправления муниципального образования;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анализ проектов нормативных правовых актов органов местного самоуправления муниципального образования;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г) мониторинг и анализ практики применения администрацией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д)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4.2. При проведении (не реже одного раза в год) анализа выявленных нарушений антимонопольного законодательства за предыдущие 3 года (наличие предостережений, предупреждений, штрафов, жалоб, возбужденных дел) проводятся следующие мероприятия: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осуществление сбора в структурных подразделениях администрации сведений о наличии нарушений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составление перечня нарушений антимонопольного законодательства в администрации, который содержит классифицированные по сферам деятельности администрации сведения о выявленных за последние 3 года нарушениях антимонопольного законодательства (отдельно по каждому нарушению) и информацию о нарушении (указание нарушенной нормы антимонопольного законодательства, краткое изложение сути нарушения, указание последствий нарушения антимонопольного законодательства и результата рассмотрения нарушения антимонопольным органом), позицию антимонопольного органа, сведения о мерах по устранению нарушения, а также о принятых мерах, направленных на недопущение повторения нарушения.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4.3. При проведении (не реже одного раза в год) анализа нормативных правовых актов организуется проведение следующих мероприятий: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разработка и размещение на официал</w:t>
      </w:r>
      <w:r>
        <w:rPr>
          <w:rFonts w:ascii="Times New Roman" w:hAnsi="Times New Roman" w:cs="Times New Roman"/>
          <w:sz w:val="28"/>
          <w:szCs w:val="28"/>
        </w:rPr>
        <w:t>ьном сайте администрации в сети</w:t>
      </w:r>
      <w:r w:rsidRPr="00FA78C6">
        <w:rPr>
          <w:rFonts w:ascii="Times New Roman" w:hAnsi="Times New Roman" w:cs="Times New Roman"/>
          <w:sz w:val="28"/>
          <w:szCs w:val="28"/>
        </w:rPr>
        <w:t xml:space="preserve"> «Интернет» исчерпывающего перечня муниципальных нормативных правовых актов (далее – перечень актов) с приложением к перечню актов текстов таких актов, за исключением актов, содержащих сведения, относящиеся к охраняемой законом тайне;</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размещение на официальном сайте администрации уведомления о начале сбора замечаний и предложений организаций и граждан по перечню актов;</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осуществление сбора и проведение анализа представленных замечаний и предложений организаций и граждан по перечню актов;</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г) рассмотрение вопросов необходимости внесения изменений в муниципальные нормативные правовые акты.</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4.4. При проведении анализа проектов нормативных правовых актов реализуются следующие мероприятия: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а) размещение на официальном сайте администрации в </w:t>
      </w:r>
      <w:proofErr w:type="gramStart"/>
      <w:r w:rsidRPr="00FA78C6">
        <w:rPr>
          <w:rFonts w:ascii="Times New Roman" w:hAnsi="Times New Roman" w:cs="Times New Roman"/>
          <w:sz w:val="28"/>
          <w:szCs w:val="28"/>
        </w:rPr>
        <w:t>сети  «</w:t>
      </w:r>
      <w:proofErr w:type="gramEnd"/>
      <w:r w:rsidRPr="00FA78C6">
        <w:rPr>
          <w:rFonts w:ascii="Times New Roman" w:hAnsi="Times New Roman" w:cs="Times New Roman"/>
          <w:sz w:val="28"/>
          <w:szCs w:val="28"/>
        </w:rPr>
        <w:t>Интернет» проекта муниципального нормативного правового акта с необходимым обоснованием реализации предлагаемых решений, в том числе их влияния на конкуренцию;</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б) осуществление сбора и проведение оценки поступивших от организаций и граждан замечаний и предложений по проекту нормативного правового акта.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4.5. При проведении мониторинга и анализа практики применения антимонопольного законодательства реализуются следующие мероприятия: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bookmarkStart w:id="4" w:name="Par87"/>
      <w:bookmarkEnd w:id="4"/>
      <w:r w:rsidRPr="00FA78C6">
        <w:rPr>
          <w:rFonts w:ascii="Times New Roman" w:hAnsi="Times New Roman" w:cs="Times New Roman"/>
          <w:sz w:val="28"/>
          <w:szCs w:val="28"/>
        </w:rPr>
        <w:t>а) осуществление на постоянной основе сбора сведений о правоприменительной практике в администрации;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б) подготовка по итогам сбора информации, предусмотренной </w:t>
      </w:r>
      <w:hyperlink r:id="rId10" w:anchor="Par87" w:history="1">
        <w:r w:rsidRPr="00FA78C6">
          <w:rPr>
            <w:rStyle w:val="a9"/>
            <w:rFonts w:ascii="Times New Roman" w:hAnsi="Times New Roman" w:cs="Times New Roman"/>
            <w:sz w:val="28"/>
            <w:szCs w:val="28"/>
          </w:rPr>
          <w:t>подпунктом «а</w:t>
        </w:r>
      </w:hyperlink>
      <w:r w:rsidRPr="00FA78C6">
        <w:rPr>
          <w:rFonts w:ascii="Times New Roman" w:hAnsi="Times New Roman" w:cs="Times New Roman"/>
          <w:sz w:val="28"/>
          <w:szCs w:val="28"/>
        </w:rPr>
        <w:t>» настоящего пункта, аналитической справки об изменениях и основных аспектах правоприменительной практики;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проведение (по мере необходимости) рабочих совещаний с приглашением представителей антимонопольного органа по обсуждению результатов правоприменительной практики.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4.6. При выявлении рисков нарушения антимонопольного законодательства глава муниципального образования</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 xml:space="preserve">обеспечивается проведение оценки таких рисков. Выявляемые риски нарушения антимонопольного законодательства распределяются по уровням согласно </w:t>
      </w:r>
      <w:hyperlink r:id="rId11" w:anchor="Par137" w:history="1">
        <w:r w:rsidRPr="00FA78C6">
          <w:rPr>
            <w:rStyle w:val="a9"/>
            <w:rFonts w:ascii="Times New Roman" w:hAnsi="Times New Roman" w:cs="Times New Roman"/>
            <w:sz w:val="28"/>
            <w:szCs w:val="28"/>
          </w:rPr>
          <w:t>приложению</w:t>
        </w:r>
      </w:hyperlink>
      <w:r w:rsidRPr="00FA78C6">
        <w:rPr>
          <w:rFonts w:ascii="Times New Roman" w:hAnsi="Times New Roman" w:cs="Times New Roman"/>
          <w:sz w:val="28"/>
          <w:szCs w:val="28"/>
        </w:rPr>
        <w:t xml:space="preserve"> № 1 к настоящему Положению.</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4.7. На основе проведенной оценки рисков нарушения антимонопольного законодательства глава муниципального образования</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составляется описание рисков согласно приложению № 2 к настоящему Положению.</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4.9. Информация о проведении выявления и оценки рисков нарушения антимонопольного законодательства </w:t>
      </w:r>
      <w:proofErr w:type="gramStart"/>
      <w:r w:rsidRPr="00FA78C6">
        <w:rPr>
          <w:rFonts w:ascii="Times New Roman" w:hAnsi="Times New Roman" w:cs="Times New Roman"/>
          <w:sz w:val="28"/>
          <w:szCs w:val="28"/>
        </w:rPr>
        <w:t xml:space="preserve">включается </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в</w:t>
      </w:r>
      <w:proofErr w:type="gramEnd"/>
      <w:r w:rsidRPr="00FA78C6">
        <w:rPr>
          <w:rFonts w:ascii="Times New Roman" w:hAnsi="Times New Roman" w:cs="Times New Roman"/>
          <w:sz w:val="28"/>
          <w:szCs w:val="28"/>
        </w:rPr>
        <w:t xml:space="preserve"> доклад о системе обеспечения антимонопольных требований</w:t>
      </w: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r w:rsidRPr="00FA78C6">
        <w:rPr>
          <w:rFonts w:ascii="Times New Roman" w:hAnsi="Times New Roman" w:cs="Times New Roman"/>
          <w:b/>
          <w:bCs/>
          <w:sz w:val="28"/>
          <w:szCs w:val="28"/>
        </w:rPr>
        <w:t>V. Мероприятия по снижению рисков нарушения</w:t>
      </w:r>
    </w:p>
    <w:p w:rsidR="00D17BF3" w:rsidRPr="00FA78C6" w:rsidRDefault="00D17BF3" w:rsidP="00D17BF3">
      <w:pPr>
        <w:autoSpaceDE w:val="0"/>
        <w:autoSpaceDN w:val="0"/>
        <w:adjustRightInd w:val="0"/>
        <w:spacing w:after="0"/>
        <w:ind w:firstLine="709"/>
        <w:jc w:val="both"/>
        <w:rPr>
          <w:rFonts w:ascii="Times New Roman" w:hAnsi="Times New Roman" w:cs="Times New Roman"/>
          <w:b/>
          <w:bCs/>
          <w:sz w:val="28"/>
          <w:szCs w:val="28"/>
        </w:rPr>
      </w:pPr>
      <w:r w:rsidRPr="00FA78C6">
        <w:rPr>
          <w:rFonts w:ascii="Times New Roman" w:hAnsi="Times New Roman" w:cs="Times New Roman"/>
          <w:b/>
          <w:bCs/>
          <w:sz w:val="28"/>
          <w:szCs w:val="28"/>
        </w:rPr>
        <w:t>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5.1. В целях снижения рисков нарушения антимонопольного законодательства обеспечивается разработка (не реже одного раза в год) мероприятий по снижению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5.2. Информация об исполнении мероприятий по снижению рисков нарушения антимонопольного законодательства должна включаться в доклад о системе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jc w:val="center"/>
        <w:rPr>
          <w:rFonts w:ascii="Times New Roman" w:hAnsi="Times New Roman" w:cs="Times New Roman"/>
          <w:b/>
          <w:sz w:val="28"/>
          <w:szCs w:val="28"/>
        </w:rPr>
      </w:pPr>
      <w:r w:rsidRPr="00FA78C6">
        <w:rPr>
          <w:rFonts w:ascii="Times New Roman" w:hAnsi="Times New Roman" w:cs="Times New Roman"/>
          <w:b/>
          <w:sz w:val="28"/>
          <w:szCs w:val="28"/>
          <w:lang w:val="en-US"/>
        </w:rPr>
        <w:t>VI</w:t>
      </w:r>
      <w:r>
        <w:rPr>
          <w:rFonts w:ascii="Times New Roman" w:hAnsi="Times New Roman" w:cs="Times New Roman"/>
          <w:b/>
          <w:sz w:val="28"/>
          <w:szCs w:val="28"/>
        </w:rPr>
        <w:t xml:space="preserve">.Осуществление </w:t>
      </w:r>
      <w:r w:rsidRPr="00FA78C6">
        <w:rPr>
          <w:rFonts w:ascii="Times New Roman" w:hAnsi="Times New Roman" w:cs="Times New Roman"/>
          <w:b/>
          <w:sz w:val="28"/>
          <w:szCs w:val="28"/>
        </w:rPr>
        <w:t>контроля за функционированием системы обеспечения антимонопольных требований</w:t>
      </w:r>
    </w:p>
    <w:p w:rsidR="00D17BF3" w:rsidRPr="00FA78C6" w:rsidRDefault="00D17BF3" w:rsidP="00D17BF3">
      <w:pPr>
        <w:autoSpaceDE w:val="0"/>
        <w:autoSpaceDN w:val="0"/>
        <w:adjustRightInd w:val="0"/>
        <w:spacing w:after="0"/>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 xml:space="preserve">6.1. Общий контроль за организацией и функционированием системы обеспечения антимонопольных требований осуществляется главой </w:t>
      </w:r>
      <w:proofErr w:type="spellStart"/>
      <w:r w:rsidRPr="00FA78C6">
        <w:rPr>
          <w:rFonts w:ascii="Times New Roman" w:hAnsi="Times New Roman" w:cs="Times New Roman"/>
          <w:sz w:val="28"/>
          <w:szCs w:val="28"/>
        </w:rPr>
        <w:t>Липовского</w:t>
      </w:r>
      <w:proofErr w:type="spellEnd"/>
      <w:r w:rsidRPr="00FA78C6">
        <w:rPr>
          <w:rFonts w:ascii="Times New Roman" w:hAnsi="Times New Roman" w:cs="Times New Roman"/>
          <w:sz w:val="28"/>
          <w:szCs w:val="28"/>
        </w:rPr>
        <w:t xml:space="preserve"> муниципального образования, который: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рассматривает материалы, отчеты и результаты периодических оценок эффективности функционирования системы обеспечения антимонопольных требований и принимает меры, направленные на устранение выявленных недостатков;</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осуществляет контроль за устранением выявленных недостатков системы обеспечения антимонопольных требований.</w:t>
      </w:r>
    </w:p>
    <w:p w:rsidR="00D17BF3"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r w:rsidRPr="00FA78C6">
        <w:rPr>
          <w:rFonts w:ascii="Times New Roman" w:hAnsi="Times New Roman" w:cs="Times New Roman"/>
          <w:b/>
          <w:bCs/>
          <w:sz w:val="28"/>
          <w:szCs w:val="28"/>
        </w:rPr>
        <w:t>VI</w:t>
      </w:r>
      <w:r w:rsidRPr="00FA78C6">
        <w:rPr>
          <w:rFonts w:ascii="Times New Roman" w:hAnsi="Times New Roman" w:cs="Times New Roman"/>
          <w:b/>
          <w:bCs/>
          <w:sz w:val="28"/>
          <w:szCs w:val="28"/>
          <w:lang w:val="en-US"/>
        </w:rPr>
        <w:t>I</w:t>
      </w:r>
      <w:r w:rsidRPr="00FA78C6">
        <w:rPr>
          <w:rFonts w:ascii="Times New Roman" w:hAnsi="Times New Roman" w:cs="Times New Roman"/>
          <w:b/>
          <w:bCs/>
          <w:sz w:val="28"/>
          <w:szCs w:val="28"/>
        </w:rPr>
        <w:t>. Ключевые показатели и порядок оценки эффективности функционирования системы обеспечения антимонопольных требований</w:t>
      </w: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7.1. В целях оценки эффективности функционирования системы обеспечения антимонопольных требований устанавливаются следующие ключевые показатели: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снижение количества правонарушений в области антимонопольного законодательства, совершенных должностными лицами администрации;</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б) отсутствие выданных администрации и должностным лицам администрации предупреждений антимонопольных органов;</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в) отсутствие возбужденных дел о нарушении администрацией, должностными лицами администрации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г) отсутствие фактов привлечения администрации, должностных лиц администрации к административной ответственности за нарушение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7.2. глава муниципального </w:t>
      </w:r>
      <w:proofErr w:type="gramStart"/>
      <w:r w:rsidRPr="00FA78C6">
        <w:rPr>
          <w:rFonts w:ascii="Times New Roman" w:hAnsi="Times New Roman" w:cs="Times New Roman"/>
          <w:sz w:val="28"/>
          <w:szCs w:val="28"/>
        </w:rPr>
        <w:t>образования</w:t>
      </w:r>
      <w:r w:rsidRPr="00FA78C6">
        <w:rPr>
          <w:rFonts w:ascii="Times New Roman" w:hAnsi="Times New Roman" w:cs="Times New Roman"/>
          <w:i/>
          <w:sz w:val="28"/>
          <w:szCs w:val="28"/>
        </w:rPr>
        <w:t xml:space="preserve"> </w:t>
      </w:r>
      <w:r w:rsidRPr="00FA78C6">
        <w:rPr>
          <w:rFonts w:ascii="Times New Roman" w:hAnsi="Times New Roman" w:cs="Times New Roman"/>
          <w:sz w:val="28"/>
          <w:szCs w:val="28"/>
        </w:rPr>
        <w:t xml:space="preserve"> проводит</w:t>
      </w:r>
      <w:proofErr w:type="gramEnd"/>
      <w:r w:rsidRPr="00FA78C6">
        <w:rPr>
          <w:rFonts w:ascii="Times New Roman" w:hAnsi="Times New Roman" w:cs="Times New Roman"/>
          <w:sz w:val="28"/>
          <w:szCs w:val="28"/>
        </w:rPr>
        <w:t xml:space="preserve"> не реже одного раза в год оценку достижения ключевых показателей эффективности системы обеспечения антимонопольных требований, информация о результатах оценки должна включаться в доклад о системе обеспечения антимонопольных требований</w:t>
      </w: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p>
    <w:p w:rsidR="00D17BF3" w:rsidRPr="00FA78C6" w:rsidRDefault="00D17BF3" w:rsidP="00D17BF3">
      <w:pPr>
        <w:autoSpaceDE w:val="0"/>
        <w:autoSpaceDN w:val="0"/>
        <w:adjustRightInd w:val="0"/>
        <w:spacing w:after="0"/>
        <w:ind w:firstLine="709"/>
        <w:jc w:val="both"/>
        <w:outlineLvl w:val="0"/>
        <w:rPr>
          <w:rFonts w:ascii="Times New Roman" w:hAnsi="Times New Roman" w:cs="Times New Roman"/>
          <w:b/>
          <w:bCs/>
          <w:sz w:val="28"/>
          <w:szCs w:val="28"/>
        </w:rPr>
      </w:pPr>
      <w:r w:rsidRPr="00FA78C6">
        <w:rPr>
          <w:rFonts w:ascii="Times New Roman" w:hAnsi="Times New Roman" w:cs="Times New Roman"/>
          <w:b/>
          <w:bCs/>
          <w:sz w:val="28"/>
          <w:szCs w:val="28"/>
        </w:rPr>
        <w:t>VII</w:t>
      </w:r>
      <w:r w:rsidRPr="00FA78C6">
        <w:rPr>
          <w:rFonts w:ascii="Times New Roman" w:hAnsi="Times New Roman" w:cs="Times New Roman"/>
          <w:b/>
          <w:bCs/>
          <w:sz w:val="28"/>
          <w:szCs w:val="28"/>
          <w:lang w:val="en-US"/>
        </w:rPr>
        <w:t>I</w:t>
      </w:r>
      <w:r w:rsidRPr="00FA78C6">
        <w:rPr>
          <w:rFonts w:ascii="Times New Roman" w:hAnsi="Times New Roman" w:cs="Times New Roman"/>
          <w:b/>
          <w:bCs/>
          <w:sz w:val="28"/>
          <w:szCs w:val="28"/>
        </w:rPr>
        <w:t>. Доклад о системе обеспечения антимонопольных требований</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8.1. Доклад о системе обеспечения антимонопольных требований должен содержать информацию:</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а) о результатах проведенной оценки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lastRenderedPageBreak/>
        <w:t>б) об исполнении мероприятий по снижению рисков нарушения антимонопольного законодательства;</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в) о достижении ключевых показателей эффективности системы обеспечения антимонопольных требований </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8.2. (указать уполномоченное структурное </w:t>
      </w:r>
      <w:proofErr w:type="gramStart"/>
      <w:r w:rsidRPr="00FA78C6">
        <w:rPr>
          <w:rFonts w:ascii="Times New Roman" w:hAnsi="Times New Roman" w:cs="Times New Roman"/>
          <w:sz w:val="28"/>
          <w:szCs w:val="28"/>
        </w:rPr>
        <w:t>подразделение  или</w:t>
      </w:r>
      <w:proofErr w:type="gramEnd"/>
      <w:r w:rsidRPr="00FA78C6">
        <w:rPr>
          <w:rFonts w:ascii="Times New Roman" w:hAnsi="Times New Roman" w:cs="Times New Roman"/>
          <w:sz w:val="28"/>
          <w:szCs w:val="28"/>
        </w:rPr>
        <w:t xml:space="preserve"> должностное лицо) представляет доклад на подпись главе муниципального образования, который направляет доклад на утверждение в общественный совет при администрации муниципального образования, не реже одного раза в год до 1 февраля.</w:t>
      </w:r>
    </w:p>
    <w:p w:rsidR="00D17BF3" w:rsidRPr="00FA78C6" w:rsidRDefault="00D17BF3" w:rsidP="00D17BF3">
      <w:pPr>
        <w:autoSpaceDE w:val="0"/>
        <w:autoSpaceDN w:val="0"/>
        <w:adjustRightInd w:val="0"/>
        <w:spacing w:after="0"/>
        <w:ind w:firstLine="709"/>
        <w:jc w:val="both"/>
        <w:rPr>
          <w:rFonts w:ascii="Times New Roman" w:hAnsi="Times New Roman" w:cs="Times New Roman"/>
          <w:sz w:val="28"/>
          <w:szCs w:val="28"/>
        </w:rPr>
      </w:pPr>
      <w:r w:rsidRPr="00FA78C6">
        <w:rPr>
          <w:rFonts w:ascii="Times New Roman" w:hAnsi="Times New Roman" w:cs="Times New Roman"/>
          <w:sz w:val="28"/>
          <w:szCs w:val="28"/>
        </w:rPr>
        <w:t xml:space="preserve">8.3. Доклад, утвержденный общественным советом при </w:t>
      </w:r>
      <w:proofErr w:type="gramStart"/>
      <w:r w:rsidRPr="00FA78C6">
        <w:rPr>
          <w:rFonts w:ascii="Times New Roman" w:hAnsi="Times New Roman" w:cs="Times New Roman"/>
          <w:sz w:val="28"/>
          <w:szCs w:val="28"/>
        </w:rPr>
        <w:t>администрации ,</w:t>
      </w:r>
      <w:proofErr w:type="gramEnd"/>
      <w:r w:rsidRPr="00FA78C6">
        <w:rPr>
          <w:rFonts w:ascii="Times New Roman" w:hAnsi="Times New Roman" w:cs="Times New Roman"/>
          <w:sz w:val="28"/>
          <w:szCs w:val="28"/>
        </w:rPr>
        <w:t xml:space="preserve"> размещается на официальном сайте администрации в сети «Интернет» и направляется в территориальный орган Федеральной антимонопольной службы ежегодно не позднее 1 марта.</w:t>
      </w:r>
    </w:p>
    <w:p w:rsidR="00D17BF3" w:rsidRDefault="00D17BF3" w:rsidP="00D17BF3">
      <w:pPr>
        <w:widowControl w:val="0"/>
        <w:autoSpaceDE w:val="0"/>
        <w:ind w:left="708" w:hanging="708"/>
        <w:jc w:val="both"/>
        <w:rPr>
          <w:sz w:val="28"/>
          <w:szCs w:val="28"/>
        </w:rPr>
      </w:pPr>
    </w:p>
    <w:p w:rsidR="00D17BF3" w:rsidRDefault="00D17BF3" w:rsidP="00D17BF3">
      <w:pPr>
        <w:autoSpaceDE w:val="0"/>
        <w:autoSpaceDN w:val="0"/>
        <w:adjustRightInd w:val="0"/>
        <w:ind w:firstLine="709"/>
        <w:jc w:val="center"/>
        <w:outlineLvl w:val="0"/>
      </w:pPr>
      <w:r>
        <w:t xml:space="preserve">                                        </w:t>
      </w:r>
    </w:p>
    <w:p w:rsidR="00D17BF3" w:rsidRDefault="00D17BF3" w:rsidP="00D17BF3">
      <w:pPr>
        <w:autoSpaceDE w:val="0"/>
        <w:autoSpaceDN w:val="0"/>
        <w:adjustRightInd w:val="0"/>
        <w:ind w:firstLine="709"/>
        <w:jc w:val="center"/>
        <w:outlineLvl w:val="0"/>
      </w:pPr>
    </w:p>
    <w:p w:rsidR="00D17BF3" w:rsidRDefault="00D17BF3" w:rsidP="00D17BF3">
      <w:pPr>
        <w:autoSpaceDE w:val="0"/>
        <w:autoSpaceDN w:val="0"/>
        <w:adjustRightInd w:val="0"/>
        <w:outlineLvl w:val="0"/>
      </w:pPr>
    </w:p>
    <w:p w:rsidR="00D17BF3" w:rsidRPr="00FA78C6" w:rsidRDefault="00D17BF3" w:rsidP="00D17BF3">
      <w:pPr>
        <w:autoSpaceDE w:val="0"/>
        <w:autoSpaceDN w:val="0"/>
        <w:adjustRightInd w:val="0"/>
        <w:spacing w:after="0"/>
        <w:ind w:left="2123" w:firstLine="709"/>
        <w:jc w:val="center"/>
        <w:outlineLvl w:val="0"/>
        <w:rPr>
          <w:rFonts w:ascii="Times New Roman" w:hAnsi="Times New Roman" w:cs="Times New Roman"/>
          <w:sz w:val="24"/>
          <w:szCs w:val="24"/>
        </w:rPr>
      </w:pPr>
      <w:r w:rsidRPr="00FA78C6">
        <w:rPr>
          <w:rFonts w:ascii="Times New Roman" w:hAnsi="Times New Roman" w:cs="Times New Roman"/>
        </w:rPr>
        <w:t xml:space="preserve"> Приложение № 1 к Положению</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об организации системы внутреннего</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обеспечения соответствия требованиям</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антимонопольного законодательства</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w:t>
      </w:r>
      <w:r w:rsidRPr="00FA78C6">
        <w:rPr>
          <w:rFonts w:ascii="Times New Roman" w:hAnsi="Times New Roman" w:cs="Times New Roman"/>
        </w:rPr>
        <w:tab/>
      </w:r>
      <w:r w:rsidRPr="00FA78C6">
        <w:rPr>
          <w:rFonts w:ascii="Times New Roman" w:hAnsi="Times New Roman" w:cs="Times New Roman"/>
        </w:rPr>
        <w:tab/>
        <w:t xml:space="preserve">  в </w:t>
      </w:r>
      <w:proofErr w:type="spellStart"/>
      <w:r w:rsidRPr="00FA78C6">
        <w:rPr>
          <w:rFonts w:ascii="Times New Roman" w:hAnsi="Times New Roman" w:cs="Times New Roman"/>
        </w:rPr>
        <w:t>Липовском</w:t>
      </w:r>
      <w:proofErr w:type="spellEnd"/>
      <w:r w:rsidRPr="00FA78C6">
        <w:rPr>
          <w:rFonts w:ascii="Times New Roman" w:hAnsi="Times New Roman" w:cs="Times New Roman"/>
        </w:rPr>
        <w:t xml:space="preserve"> муниципальном образовании</w:t>
      </w:r>
    </w:p>
    <w:p w:rsidR="00D17BF3" w:rsidRPr="00FA78C6" w:rsidRDefault="00D17BF3" w:rsidP="00D17BF3">
      <w:pPr>
        <w:autoSpaceDE w:val="0"/>
        <w:autoSpaceDN w:val="0"/>
        <w:adjustRightInd w:val="0"/>
        <w:rPr>
          <w:rFonts w:ascii="Times New Roman" w:hAnsi="Times New Roman" w:cs="Times New Roman"/>
        </w:rPr>
      </w:pPr>
    </w:p>
    <w:p w:rsidR="00D17BF3" w:rsidRPr="00FA78C6" w:rsidRDefault="00D17BF3" w:rsidP="00D17BF3">
      <w:pPr>
        <w:autoSpaceDE w:val="0"/>
        <w:autoSpaceDN w:val="0"/>
        <w:adjustRightInd w:val="0"/>
        <w:jc w:val="center"/>
        <w:rPr>
          <w:rFonts w:ascii="Times New Roman" w:hAnsi="Times New Roman" w:cs="Times New Roman"/>
          <w:b/>
          <w:bCs/>
        </w:rPr>
      </w:pPr>
      <w:bookmarkStart w:id="5" w:name="Par137"/>
      <w:bookmarkEnd w:id="5"/>
      <w:r w:rsidRPr="00FA78C6">
        <w:rPr>
          <w:rFonts w:ascii="Times New Roman" w:hAnsi="Times New Roman" w:cs="Times New Roman"/>
          <w:b/>
          <w:bCs/>
        </w:rPr>
        <w:t>Уровни рисков нарушения антимонопольного законодательства</w:t>
      </w:r>
    </w:p>
    <w:p w:rsidR="00D17BF3" w:rsidRPr="00FA78C6" w:rsidRDefault="00D17BF3" w:rsidP="00D17BF3">
      <w:pPr>
        <w:autoSpaceDE w:val="0"/>
        <w:autoSpaceDN w:val="0"/>
        <w:adjustRightInd w:val="0"/>
        <w:jc w:val="center"/>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6846"/>
      </w:tblGrid>
      <w:tr w:rsidR="00D17BF3" w:rsidRPr="00FA78C6" w:rsidTr="00B54500">
        <w:tc>
          <w:tcPr>
            <w:tcW w:w="2376"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jc w:val="center"/>
              <w:rPr>
                <w:rFonts w:ascii="Times New Roman" w:hAnsi="Times New Roman" w:cs="Times New Roman"/>
              </w:rPr>
            </w:pPr>
            <w:r w:rsidRPr="00FA78C6">
              <w:rPr>
                <w:rFonts w:ascii="Times New Roman" w:hAnsi="Times New Roman" w:cs="Times New Roman"/>
              </w:rPr>
              <w:t>Уровень риска</w:t>
            </w:r>
          </w:p>
          <w:p w:rsidR="00D17BF3" w:rsidRPr="00FA78C6" w:rsidRDefault="00D17BF3" w:rsidP="00B54500">
            <w:pPr>
              <w:autoSpaceDE w:val="0"/>
              <w:autoSpaceDN w:val="0"/>
              <w:adjustRightInd w:val="0"/>
              <w:jc w:val="center"/>
              <w:rPr>
                <w:rFonts w:ascii="Times New Roman" w:hAnsi="Times New Roman" w:cs="Times New Roman"/>
              </w:rPr>
            </w:pPr>
          </w:p>
        </w:tc>
        <w:tc>
          <w:tcPr>
            <w:tcW w:w="7195"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jc w:val="center"/>
              <w:rPr>
                <w:rFonts w:ascii="Times New Roman" w:hAnsi="Times New Roman" w:cs="Times New Roman"/>
              </w:rPr>
            </w:pPr>
            <w:r w:rsidRPr="00FA78C6">
              <w:rPr>
                <w:rFonts w:ascii="Times New Roman" w:hAnsi="Times New Roman" w:cs="Times New Roman"/>
              </w:rPr>
              <w:t>Описание риска</w:t>
            </w:r>
          </w:p>
        </w:tc>
      </w:tr>
      <w:tr w:rsidR="00D17BF3" w:rsidRPr="00FA78C6" w:rsidTr="00B54500">
        <w:tc>
          <w:tcPr>
            <w:tcW w:w="2376"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Низкий уровень</w:t>
            </w:r>
          </w:p>
        </w:tc>
        <w:tc>
          <w:tcPr>
            <w:tcW w:w="7195"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Отрицательное влияние на отношение институтов гражданского общества к деятельности органов местного самоуправления и должностных лиц по развитию конкуренции, вероятность выдачи предупреждения, возбуждения дела о нарушении антимонопольного законодательства, наложения штрафа отсутствует.</w:t>
            </w:r>
          </w:p>
        </w:tc>
      </w:tr>
      <w:tr w:rsidR="00D17BF3" w:rsidRPr="00FA78C6" w:rsidTr="00B54500">
        <w:tc>
          <w:tcPr>
            <w:tcW w:w="2376"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Незначительный уровень</w:t>
            </w:r>
          </w:p>
        </w:tc>
        <w:tc>
          <w:tcPr>
            <w:tcW w:w="7195"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Вероятность выдачи муниципальным органам и должностным лицам предупреждения.</w:t>
            </w:r>
          </w:p>
        </w:tc>
      </w:tr>
      <w:tr w:rsidR="00D17BF3" w:rsidRPr="00FA78C6" w:rsidTr="00B54500">
        <w:tc>
          <w:tcPr>
            <w:tcW w:w="2376"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Существенный уровень</w:t>
            </w:r>
          </w:p>
        </w:tc>
        <w:tc>
          <w:tcPr>
            <w:tcW w:w="7195"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Вероятность выдачи муниципальным органам и должностным лицам предупреждения и возбуждения в отношении них дела о нарушении антимонопольного законодательства.</w:t>
            </w:r>
          </w:p>
        </w:tc>
      </w:tr>
      <w:tr w:rsidR="00D17BF3" w:rsidRPr="00FA78C6" w:rsidTr="00B54500">
        <w:tc>
          <w:tcPr>
            <w:tcW w:w="2376"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Высокий уровень</w:t>
            </w:r>
          </w:p>
        </w:tc>
        <w:tc>
          <w:tcPr>
            <w:tcW w:w="7195"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rPr>
            </w:pPr>
            <w:r w:rsidRPr="00FA78C6">
              <w:rPr>
                <w:rFonts w:ascii="Times New Roman" w:hAnsi="Times New Roman" w:cs="Times New Roman"/>
              </w:rPr>
              <w:t xml:space="preserve">Вероятность выдачи муниципальным органам и должностным лицам предупреждения, возбуждения в отношении них дела о нарушении </w:t>
            </w:r>
            <w:r w:rsidRPr="00FA78C6">
              <w:rPr>
                <w:rFonts w:ascii="Times New Roman" w:hAnsi="Times New Roman" w:cs="Times New Roman"/>
              </w:rPr>
              <w:lastRenderedPageBreak/>
              <w:t>антимонопольного законодательства и привлечения к административной ответственности (штраф, дисквалификация).</w:t>
            </w:r>
          </w:p>
        </w:tc>
      </w:tr>
    </w:tbl>
    <w:p w:rsidR="00D17BF3" w:rsidRPr="00FA78C6" w:rsidRDefault="00D17BF3" w:rsidP="00D17BF3">
      <w:pPr>
        <w:widowControl w:val="0"/>
        <w:autoSpaceDE w:val="0"/>
        <w:spacing w:after="0"/>
        <w:ind w:left="708" w:hanging="708"/>
        <w:jc w:val="both"/>
        <w:rPr>
          <w:rFonts w:ascii="Times New Roman" w:hAnsi="Times New Roman" w:cs="Times New Roman"/>
          <w:sz w:val="28"/>
          <w:szCs w:val="28"/>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r w:rsidRPr="00FA78C6">
        <w:rPr>
          <w:rFonts w:ascii="Times New Roman" w:hAnsi="Times New Roman" w:cs="Times New Roman"/>
        </w:rPr>
        <w:t xml:space="preserve">                                         </w:t>
      </w: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Default="00D17BF3" w:rsidP="00D17BF3">
      <w:pPr>
        <w:autoSpaceDE w:val="0"/>
        <w:autoSpaceDN w:val="0"/>
        <w:adjustRightInd w:val="0"/>
        <w:spacing w:after="0"/>
        <w:ind w:firstLine="709"/>
        <w:jc w:val="center"/>
        <w:outlineLvl w:val="0"/>
        <w:rPr>
          <w:rFonts w:ascii="Times New Roman" w:hAnsi="Times New Roman" w:cs="Times New Roman"/>
        </w:rPr>
      </w:pPr>
    </w:p>
    <w:p w:rsidR="00D17BF3" w:rsidRPr="00FA78C6" w:rsidRDefault="00D17BF3" w:rsidP="00D17BF3">
      <w:pPr>
        <w:autoSpaceDE w:val="0"/>
        <w:autoSpaceDN w:val="0"/>
        <w:adjustRightInd w:val="0"/>
        <w:spacing w:after="0"/>
        <w:ind w:left="2123" w:firstLine="709"/>
        <w:jc w:val="center"/>
        <w:outlineLvl w:val="0"/>
        <w:rPr>
          <w:rFonts w:ascii="Times New Roman" w:hAnsi="Times New Roman" w:cs="Times New Roman"/>
          <w:sz w:val="24"/>
          <w:szCs w:val="24"/>
        </w:rPr>
      </w:pPr>
      <w:r w:rsidRPr="00FA78C6">
        <w:rPr>
          <w:rFonts w:ascii="Times New Roman" w:hAnsi="Times New Roman" w:cs="Times New Roman"/>
        </w:rPr>
        <w:t>Приложение № 2 к Положению</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об организации системы внутреннего</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обеспечения соответствия требованиям</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антимонопольного законодательства</w:t>
      </w:r>
    </w:p>
    <w:p w:rsidR="00D17BF3" w:rsidRPr="00FA78C6" w:rsidRDefault="00D17BF3" w:rsidP="00D17BF3">
      <w:pPr>
        <w:autoSpaceDE w:val="0"/>
        <w:autoSpaceDN w:val="0"/>
        <w:adjustRightInd w:val="0"/>
        <w:spacing w:after="0"/>
        <w:jc w:val="center"/>
        <w:rPr>
          <w:rFonts w:ascii="Times New Roman" w:hAnsi="Times New Roman" w:cs="Times New Roman"/>
        </w:rPr>
      </w:pPr>
      <w:r w:rsidRPr="00FA78C6">
        <w:rPr>
          <w:rFonts w:ascii="Times New Roman" w:hAnsi="Times New Roman" w:cs="Times New Roman"/>
        </w:rPr>
        <w:t xml:space="preserve">                                                  </w:t>
      </w:r>
      <w:r w:rsidRPr="00FA78C6">
        <w:rPr>
          <w:rFonts w:ascii="Times New Roman" w:hAnsi="Times New Roman" w:cs="Times New Roman"/>
        </w:rPr>
        <w:tab/>
      </w:r>
      <w:r w:rsidRPr="00FA78C6">
        <w:rPr>
          <w:rFonts w:ascii="Times New Roman" w:hAnsi="Times New Roman" w:cs="Times New Roman"/>
        </w:rPr>
        <w:tab/>
        <w:t xml:space="preserve">в </w:t>
      </w:r>
      <w:proofErr w:type="spellStart"/>
      <w:r w:rsidRPr="00FA78C6">
        <w:rPr>
          <w:rFonts w:ascii="Times New Roman" w:hAnsi="Times New Roman" w:cs="Times New Roman"/>
        </w:rPr>
        <w:t>Липовском</w:t>
      </w:r>
      <w:proofErr w:type="spellEnd"/>
      <w:r w:rsidRPr="00FA78C6">
        <w:rPr>
          <w:rFonts w:ascii="Times New Roman" w:hAnsi="Times New Roman" w:cs="Times New Roman"/>
        </w:rPr>
        <w:t xml:space="preserve"> муниципальном образовании</w:t>
      </w:r>
    </w:p>
    <w:p w:rsidR="00D17BF3" w:rsidRDefault="00D17BF3" w:rsidP="00D17BF3">
      <w:pPr>
        <w:autoSpaceDE w:val="0"/>
        <w:autoSpaceDN w:val="0"/>
        <w:adjustRightInd w:val="0"/>
        <w:jc w:val="center"/>
        <w:rPr>
          <w:rFonts w:ascii="Times New Roman" w:hAnsi="Times New Roman" w:cs="Times New Roman"/>
          <w:b/>
          <w:bCs/>
        </w:rPr>
      </w:pPr>
    </w:p>
    <w:p w:rsidR="00D17BF3" w:rsidRDefault="00D17BF3" w:rsidP="00D17BF3">
      <w:pPr>
        <w:autoSpaceDE w:val="0"/>
        <w:autoSpaceDN w:val="0"/>
        <w:adjustRightInd w:val="0"/>
        <w:jc w:val="center"/>
        <w:rPr>
          <w:rFonts w:ascii="Times New Roman" w:hAnsi="Times New Roman" w:cs="Times New Roman"/>
          <w:b/>
          <w:bCs/>
        </w:rPr>
      </w:pPr>
    </w:p>
    <w:p w:rsidR="00D17BF3" w:rsidRPr="00FA78C6" w:rsidRDefault="00D17BF3" w:rsidP="00D17BF3">
      <w:pPr>
        <w:autoSpaceDE w:val="0"/>
        <w:autoSpaceDN w:val="0"/>
        <w:adjustRightInd w:val="0"/>
        <w:jc w:val="center"/>
        <w:rPr>
          <w:rFonts w:ascii="Times New Roman" w:hAnsi="Times New Roman" w:cs="Times New Roman"/>
        </w:rPr>
      </w:pPr>
      <w:r w:rsidRPr="00FA78C6">
        <w:rPr>
          <w:rFonts w:ascii="Times New Roman" w:hAnsi="Times New Roman" w:cs="Times New Roman"/>
          <w:b/>
          <w:bCs/>
        </w:rPr>
        <w:t>Описание рисков нарушения антимонопольного законодательства</w:t>
      </w:r>
    </w:p>
    <w:p w:rsidR="00D17BF3" w:rsidRPr="00FA78C6" w:rsidRDefault="00D17BF3" w:rsidP="00D17BF3">
      <w:pPr>
        <w:autoSpaceDE w:val="0"/>
        <w:autoSpaceDN w:val="0"/>
        <w:adjustRightInd w:val="0"/>
        <w:jc w:val="center"/>
        <w:rPr>
          <w:rFonts w:ascii="Times New Roman" w:hAnsi="Times New Roman" w:cs="Times New Roman"/>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417"/>
        <w:gridCol w:w="1134"/>
        <w:gridCol w:w="1560"/>
        <w:gridCol w:w="1701"/>
        <w:gridCol w:w="1701"/>
        <w:gridCol w:w="1666"/>
      </w:tblGrid>
      <w:tr w:rsidR="00D17BF3" w:rsidRPr="00FA78C6" w:rsidTr="00B54500">
        <w:tc>
          <w:tcPr>
            <w:tcW w:w="392"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jc w:val="center"/>
              <w:rPr>
                <w:rFonts w:ascii="Times New Roman" w:hAnsi="Times New Roman" w:cs="Times New Roman"/>
                <w:sz w:val="20"/>
                <w:szCs w:val="20"/>
              </w:rPr>
            </w:pPr>
            <w:r w:rsidRPr="00FA78C6">
              <w:rPr>
                <w:rFonts w:ascii="Times New Roman" w:hAnsi="Times New Roman" w:cs="Times New Roman"/>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sz w:val="20"/>
                <w:szCs w:val="20"/>
              </w:rPr>
            </w:pPr>
            <w:r w:rsidRPr="00FA78C6">
              <w:rPr>
                <w:rFonts w:ascii="Times New Roman" w:hAnsi="Times New Roman" w:cs="Times New Roman"/>
                <w:sz w:val="20"/>
                <w:szCs w:val="20"/>
              </w:rPr>
              <w:t>Выявленные  риски</w:t>
            </w:r>
          </w:p>
        </w:tc>
        <w:tc>
          <w:tcPr>
            <w:tcW w:w="1134"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sz w:val="20"/>
                <w:szCs w:val="20"/>
              </w:rPr>
            </w:pPr>
            <w:r w:rsidRPr="00FA78C6">
              <w:rPr>
                <w:rFonts w:ascii="Times New Roman" w:hAnsi="Times New Roman" w:cs="Times New Roman"/>
                <w:sz w:val="20"/>
                <w:szCs w:val="20"/>
              </w:rPr>
              <w:t>Описание рисков</w:t>
            </w:r>
          </w:p>
        </w:tc>
        <w:tc>
          <w:tcPr>
            <w:tcW w:w="1560"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sz w:val="20"/>
                <w:szCs w:val="20"/>
              </w:rPr>
            </w:pPr>
            <w:r w:rsidRPr="00FA78C6">
              <w:rPr>
                <w:rFonts w:ascii="Times New Roman" w:hAnsi="Times New Roman" w:cs="Times New Roman"/>
                <w:sz w:val="20"/>
                <w:szCs w:val="20"/>
              </w:rPr>
              <w:t>Причины возникновения рисков</w:t>
            </w:r>
          </w:p>
        </w:tc>
        <w:tc>
          <w:tcPr>
            <w:tcW w:w="1701"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sz w:val="20"/>
                <w:szCs w:val="20"/>
              </w:rPr>
            </w:pPr>
            <w:r w:rsidRPr="00FA78C6">
              <w:rPr>
                <w:rFonts w:ascii="Times New Roman" w:hAnsi="Times New Roman" w:cs="Times New Roman"/>
                <w:sz w:val="20"/>
                <w:szCs w:val="20"/>
              </w:rPr>
              <w:t>Мероприятия по минимизации и устранению рисков</w:t>
            </w:r>
          </w:p>
        </w:tc>
        <w:tc>
          <w:tcPr>
            <w:tcW w:w="1701"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jc w:val="center"/>
              <w:rPr>
                <w:rFonts w:ascii="Times New Roman" w:hAnsi="Times New Roman" w:cs="Times New Roman"/>
                <w:sz w:val="20"/>
                <w:szCs w:val="20"/>
              </w:rPr>
            </w:pPr>
            <w:r w:rsidRPr="00FA78C6">
              <w:rPr>
                <w:rFonts w:ascii="Times New Roman" w:hAnsi="Times New Roman" w:cs="Times New Roman"/>
                <w:sz w:val="20"/>
                <w:szCs w:val="20"/>
              </w:rPr>
              <w:t>Наличие (отсутствие) остаточных рисков</w:t>
            </w:r>
          </w:p>
        </w:tc>
        <w:tc>
          <w:tcPr>
            <w:tcW w:w="1666" w:type="dxa"/>
            <w:tcBorders>
              <w:top w:val="single" w:sz="4" w:space="0" w:color="000000"/>
              <w:left w:val="single" w:sz="4" w:space="0" w:color="000000"/>
              <w:bottom w:val="single" w:sz="4" w:space="0" w:color="000000"/>
              <w:right w:val="single" w:sz="4" w:space="0" w:color="000000"/>
            </w:tcBorders>
            <w:hideMark/>
          </w:tcPr>
          <w:p w:rsidR="00D17BF3" w:rsidRPr="00FA78C6" w:rsidRDefault="00D17BF3" w:rsidP="00B54500">
            <w:pPr>
              <w:autoSpaceDE w:val="0"/>
              <w:autoSpaceDN w:val="0"/>
              <w:adjustRightInd w:val="0"/>
              <w:rPr>
                <w:rFonts w:ascii="Times New Roman" w:hAnsi="Times New Roman" w:cs="Times New Roman"/>
                <w:sz w:val="20"/>
                <w:szCs w:val="20"/>
              </w:rPr>
            </w:pPr>
            <w:r w:rsidRPr="00FA78C6">
              <w:rPr>
                <w:rFonts w:ascii="Times New Roman" w:hAnsi="Times New Roman" w:cs="Times New Roman"/>
                <w:sz w:val="20"/>
                <w:szCs w:val="20"/>
              </w:rPr>
              <w:t>Вероятность повторного возникновения рисков</w:t>
            </w:r>
          </w:p>
        </w:tc>
      </w:tr>
      <w:tr w:rsidR="00D17BF3" w:rsidRPr="00FA78C6" w:rsidTr="00B54500">
        <w:tc>
          <w:tcPr>
            <w:tcW w:w="392"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c>
          <w:tcPr>
            <w:tcW w:w="1666" w:type="dxa"/>
            <w:tcBorders>
              <w:top w:val="single" w:sz="4" w:space="0" w:color="000000"/>
              <w:left w:val="single" w:sz="4" w:space="0" w:color="000000"/>
              <w:bottom w:val="single" w:sz="4" w:space="0" w:color="000000"/>
              <w:right w:val="single" w:sz="4" w:space="0" w:color="000000"/>
            </w:tcBorders>
          </w:tcPr>
          <w:p w:rsidR="00D17BF3" w:rsidRPr="00FA78C6" w:rsidRDefault="00D17BF3" w:rsidP="00B54500">
            <w:pPr>
              <w:autoSpaceDE w:val="0"/>
              <w:autoSpaceDN w:val="0"/>
              <w:adjustRightInd w:val="0"/>
              <w:rPr>
                <w:rFonts w:ascii="Times New Roman" w:hAnsi="Times New Roman" w:cs="Times New Roman"/>
              </w:rPr>
            </w:pPr>
          </w:p>
        </w:tc>
      </w:tr>
    </w:tbl>
    <w:p w:rsidR="00D17BF3" w:rsidRDefault="00D17BF3"/>
    <w:p w:rsidR="00680298" w:rsidRDefault="00680298"/>
    <w:p w:rsidR="00D17BF3" w:rsidRDefault="00D17BF3" w:rsidP="00D17BF3">
      <w:pPr>
        <w:jc w:val="center"/>
        <w:rPr>
          <w:b/>
          <w:sz w:val="16"/>
        </w:rPr>
      </w:pPr>
      <w:r>
        <w:rPr>
          <w:b/>
          <w:noProof/>
        </w:rPr>
        <w:lastRenderedPageBreak/>
        <w:drawing>
          <wp:inline distT="0" distB="0" distL="0" distR="0" wp14:anchorId="118ACF13" wp14:editId="1536CA3F">
            <wp:extent cx="1019175" cy="11239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p w:rsidR="00D17BF3" w:rsidRPr="00F87104" w:rsidRDefault="00D17BF3" w:rsidP="00D17BF3">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D17BF3" w:rsidRPr="005F0E4C" w:rsidRDefault="00D17BF3" w:rsidP="00D17BF3">
      <w:pPr>
        <w:pStyle w:val="3"/>
        <w:spacing w:before="0"/>
        <w:jc w:val="center"/>
        <w:rPr>
          <w:rFonts w:ascii="Times New Roman" w:hAnsi="Times New Roman" w:cs="Times New Roman"/>
          <w:b/>
          <w:spacing w:val="20"/>
          <w:sz w:val="28"/>
          <w:szCs w:val="28"/>
        </w:rPr>
      </w:pPr>
      <w:r w:rsidRPr="005F0E4C">
        <w:rPr>
          <w:rFonts w:ascii="Times New Roman" w:hAnsi="Times New Roman" w:cs="Times New Roman"/>
          <w:b/>
          <w:color w:val="auto"/>
          <w:sz w:val="28"/>
          <w:szCs w:val="28"/>
        </w:rPr>
        <w:t>ЛИПОВСКОГО МУНИЦИПАЛЬНОГО ОБРАЗОВАНИЯ</w:t>
      </w:r>
    </w:p>
    <w:p w:rsidR="00D17BF3" w:rsidRPr="005F0E4C" w:rsidRDefault="00D17BF3" w:rsidP="00D17BF3">
      <w:pPr>
        <w:pStyle w:val="a3"/>
        <w:tabs>
          <w:tab w:val="left" w:pos="708"/>
        </w:tabs>
        <w:spacing w:line="252" w:lineRule="auto"/>
        <w:ind w:firstLine="0"/>
        <w:jc w:val="center"/>
        <w:rPr>
          <w:b/>
          <w:spacing w:val="24"/>
          <w:szCs w:val="28"/>
        </w:rPr>
      </w:pPr>
      <w:r w:rsidRPr="005F0E4C">
        <w:rPr>
          <w:b/>
          <w:spacing w:val="24"/>
          <w:szCs w:val="28"/>
        </w:rPr>
        <w:t>ОЗИНСКОГО МУНИЦИПАЛЬНОГО РАЙОНА</w:t>
      </w:r>
    </w:p>
    <w:p w:rsidR="00D17BF3" w:rsidRPr="005F0E4C" w:rsidRDefault="00D17BF3" w:rsidP="00D17BF3">
      <w:pPr>
        <w:pStyle w:val="a3"/>
        <w:tabs>
          <w:tab w:val="left" w:pos="708"/>
        </w:tabs>
        <w:spacing w:line="252" w:lineRule="auto"/>
        <w:ind w:firstLine="0"/>
        <w:jc w:val="center"/>
        <w:rPr>
          <w:b/>
          <w:spacing w:val="110"/>
          <w:szCs w:val="28"/>
        </w:rPr>
      </w:pPr>
      <w:r w:rsidRPr="005F0E4C">
        <w:rPr>
          <w:b/>
          <w:spacing w:val="24"/>
          <w:szCs w:val="28"/>
        </w:rPr>
        <w:t>САРАТОВСКОЙ ОБЛАСТИ</w:t>
      </w:r>
    </w:p>
    <w:p w:rsidR="00D17BF3" w:rsidRPr="005F0E4C" w:rsidRDefault="00D17BF3" w:rsidP="00D17BF3">
      <w:pPr>
        <w:pStyle w:val="a3"/>
        <w:tabs>
          <w:tab w:val="left" w:pos="708"/>
        </w:tabs>
        <w:spacing w:line="240" w:lineRule="auto"/>
        <w:ind w:firstLine="0"/>
        <w:jc w:val="center"/>
        <w:rPr>
          <w:b/>
          <w:spacing w:val="110"/>
          <w:szCs w:val="28"/>
        </w:rPr>
      </w:pPr>
    </w:p>
    <w:p w:rsidR="00D17BF3" w:rsidRDefault="00D17BF3" w:rsidP="00D17BF3">
      <w:pPr>
        <w:pStyle w:val="a3"/>
        <w:tabs>
          <w:tab w:val="left" w:pos="708"/>
        </w:tabs>
        <w:spacing w:line="240" w:lineRule="auto"/>
        <w:ind w:firstLine="0"/>
        <w:jc w:val="center"/>
        <w:rPr>
          <w:b/>
          <w:spacing w:val="110"/>
          <w:szCs w:val="28"/>
        </w:rPr>
      </w:pPr>
      <w:r w:rsidRPr="005F0E4C">
        <w:rPr>
          <w:b/>
          <w:spacing w:val="110"/>
          <w:szCs w:val="28"/>
        </w:rPr>
        <w:t>ПОСТАНОВЛЕНИЕ</w:t>
      </w:r>
    </w:p>
    <w:p w:rsidR="00D17BF3" w:rsidRPr="005F0E4C" w:rsidRDefault="00D17BF3" w:rsidP="00D17BF3">
      <w:pPr>
        <w:pStyle w:val="a3"/>
        <w:tabs>
          <w:tab w:val="left" w:pos="708"/>
        </w:tabs>
        <w:spacing w:line="240" w:lineRule="auto"/>
        <w:ind w:firstLine="0"/>
        <w:jc w:val="center"/>
        <w:rPr>
          <w:b/>
          <w:spacing w:val="110"/>
          <w:szCs w:val="28"/>
        </w:rPr>
      </w:pPr>
    </w:p>
    <w:p w:rsidR="00D17BF3" w:rsidRDefault="00D17BF3" w:rsidP="00D17BF3">
      <w:pPr>
        <w:rPr>
          <w:rFonts w:ascii="Times New Roman" w:hAnsi="Times New Roman" w:cs="Times New Roman"/>
          <w:b/>
          <w:sz w:val="28"/>
          <w:szCs w:val="28"/>
        </w:rPr>
      </w:pPr>
      <w:r>
        <w:rPr>
          <w:rFonts w:ascii="Times New Roman" w:hAnsi="Times New Roman" w:cs="Times New Roman"/>
          <w:b/>
          <w:sz w:val="28"/>
          <w:szCs w:val="28"/>
        </w:rPr>
        <w:t>от 1 августа 2019 г. № 25</w:t>
      </w:r>
    </w:p>
    <w:p w:rsidR="00D17BF3" w:rsidRPr="00CE45F1" w:rsidRDefault="00D17BF3" w:rsidP="00D17BF3">
      <w:pPr>
        <w:spacing w:after="0"/>
        <w:ind w:right="4676"/>
        <w:jc w:val="both"/>
        <w:rPr>
          <w:rFonts w:ascii="Times New Roman" w:hAnsi="Times New Roman" w:cs="Times New Roman"/>
          <w:b/>
          <w:sz w:val="28"/>
          <w:szCs w:val="28"/>
        </w:rPr>
      </w:pPr>
      <w:r w:rsidRPr="00CE45F1">
        <w:rPr>
          <w:rFonts w:ascii="Times New Roman" w:hAnsi="Times New Roman" w:cs="Times New Roman"/>
          <w:b/>
          <w:sz w:val="28"/>
          <w:szCs w:val="28"/>
        </w:rPr>
        <w:t xml:space="preserve">О внесении изменений в постановление администрации </w:t>
      </w:r>
      <w:proofErr w:type="spellStart"/>
      <w:r w:rsidRPr="00CE45F1">
        <w:rPr>
          <w:rFonts w:ascii="Times New Roman" w:hAnsi="Times New Roman" w:cs="Times New Roman"/>
          <w:b/>
          <w:sz w:val="28"/>
          <w:szCs w:val="28"/>
        </w:rPr>
        <w:t>Липовского</w:t>
      </w:r>
      <w:proofErr w:type="spellEnd"/>
      <w:r w:rsidRPr="00CE45F1">
        <w:rPr>
          <w:rFonts w:ascii="Times New Roman" w:hAnsi="Times New Roman" w:cs="Times New Roman"/>
          <w:b/>
          <w:sz w:val="28"/>
          <w:szCs w:val="28"/>
        </w:rPr>
        <w:t xml:space="preserve"> муниципа</w:t>
      </w:r>
      <w:r>
        <w:rPr>
          <w:rFonts w:ascii="Times New Roman" w:hAnsi="Times New Roman" w:cs="Times New Roman"/>
          <w:b/>
          <w:sz w:val="28"/>
          <w:szCs w:val="28"/>
        </w:rPr>
        <w:t>льного образования от 21.03.2014 г года №7</w:t>
      </w:r>
    </w:p>
    <w:p w:rsidR="00D17BF3" w:rsidRDefault="00D17BF3" w:rsidP="00D17BF3">
      <w:pPr>
        <w:pStyle w:val="ConsPlusNormal"/>
        <w:rPr>
          <w:b/>
        </w:rPr>
      </w:pPr>
    </w:p>
    <w:p w:rsidR="00D17BF3" w:rsidRDefault="00D17BF3" w:rsidP="00D17BF3">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Российской Федерации от 05.04.2013 г. № 44 – ФЗ «О контрактной системе в сфере закупок товаров, работ, услуг для обеспечения государственных и муниципальных нужд» (с изменениями и дополнениями) и на основании Устава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Озинского муниципального района Саратовской области, ПОСТАНОВЛЯЮ:</w:t>
      </w:r>
    </w:p>
    <w:p w:rsidR="00D17BF3" w:rsidRPr="002D470D" w:rsidRDefault="00D17BF3" w:rsidP="00D17BF3">
      <w:pPr>
        <w:pStyle w:val="a7"/>
        <w:spacing w:line="276" w:lineRule="auto"/>
        <w:ind w:left="0" w:firstLine="708"/>
        <w:jc w:val="both"/>
        <w:rPr>
          <w:rFonts w:ascii="Times New Roman" w:hAnsi="Times New Roman" w:cs="Times New Roman"/>
          <w:sz w:val="28"/>
          <w:szCs w:val="28"/>
        </w:rPr>
      </w:pPr>
      <w:r>
        <w:rPr>
          <w:sz w:val="28"/>
          <w:szCs w:val="28"/>
        </w:rPr>
        <w:t xml:space="preserve">1. </w:t>
      </w:r>
      <w:r w:rsidRPr="002D470D">
        <w:rPr>
          <w:rFonts w:ascii="Times New Roman" w:hAnsi="Times New Roman" w:cs="Times New Roman"/>
          <w:sz w:val="28"/>
          <w:szCs w:val="28"/>
        </w:rPr>
        <w:t xml:space="preserve">Внести в постановление администрации </w:t>
      </w:r>
      <w:proofErr w:type="spellStart"/>
      <w:r w:rsidRPr="002D470D">
        <w:rPr>
          <w:rFonts w:ascii="Times New Roman" w:hAnsi="Times New Roman" w:cs="Times New Roman"/>
          <w:sz w:val="28"/>
          <w:szCs w:val="28"/>
        </w:rPr>
        <w:t>Липовского</w:t>
      </w:r>
      <w:proofErr w:type="spellEnd"/>
      <w:r w:rsidRPr="002D470D">
        <w:rPr>
          <w:rFonts w:ascii="Times New Roman" w:hAnsi="Times New Roman" w:cs="Times New Roman"/>
          <w:sz w:val="28"/>
          <w:szCs w:val="28"/>
        </w:rPr>
        <w:t xml:space="preserve"> муниципального образования от 21.03.2014 года № 7 «О создании Единой комиссии по осуществлению закупок, товаров, работ, услуг для муниципальных нужд администрации </w:t>
      </w:r>
      <w:proofErr w:type="spellStart"/>
      <w:r w:rsidRPr="002D470D">
        <w:rPr>
          <w:rFonts w:ascii="Times New Roman" w:hAnsi="Times New Roman" w:cs="Times New Roman"/>
          <w:sz w:val="28"/>
          <w:szCs w:val="28"/>
        </w:rPr>
        <w:t>Липовского</w:t>
      </w:r>
      <w:proofErr w:type="spellEnd"/>
      <w:r w:rsidRPr="002D470D">
        <w:rPr>
          <w:rFonts w:ascii="Times New Roman" w:hAnsi="Times New Roman" w:cs="Times New Roman"/>
          <w:sz w:val="28"/>
          <w:szCs w:val="28"/>
        </w:rPr>
        <w:t xml:space="preserve"> муниципального образования Озинского муниципального района Саратовской области» (с изменениями от 01.07.2014г. № 11/1; 14.10.2014года № 12; от 06.02.2015г. № </w:t>
      </w:r>
      <w:proofErr w:type="gramStart"/>
      <w:r w:rsidRPr="002D470D">
        <w:rPr>
          <w:rFonts w:ascii="Times New Roman" w:hAnsi="Times New Roman" w:cs="Times New Roman"/>
          <w:sz w:val="28"/>
          <w:szCs w:val="28"/>
        </w:rPr>
        <w:t>2;от</w:t>
      </w:r>
      <w:proofErr w:type="gramEnd"/>
      <w:r w:rsidRPr="002D470D">
        <w:rPr>
          <w:rFonts w:ascii="Times New Roman" w:hAnsi="Times New Roman" w:cs="Times New Roman"/>
          <w:sz w:val="28"/>
          <w:szCs w:val="28"/>
        </w:rPr>
        <w:t xml:space="preserve"> 11.08.2016г. №17</w:t>
      </w:r>
      <w:r>
        <w:rPr>
          <w:rFonts w:ascii="Times New Roman" w:hAnsi="Times New Roman" w:cs="Times New Roman"/>
          <w:sz w:val="28"/>
          <w:szCs w:val="28"/>
        </w:rPr>
        <w:t>, 06.04.2017г. №19,17.04.2019г №18г</w:t>
      </w:r>
      <w:r w:rsidRPr="002D470D">
        <w:rPr>
          <w:rFonts w:ascii="Times New Roman" w:hAnsi="Times New Roman" w:cs="Times New Roman"/>
          <w:sz w:val="28"/>
          <w:szCs w:val="28"/>
        </w:rPr>
        <w:t xml:space="preserve"> ) следующие изменения :</w:t>
      </w:r>
    </w:p>
    <w:p w:rsidR="00D17BF3" w:rsidRDefault="00D17BF3" w:rsidP="00D17BF3">
      <w:pPr>
        <w:pStyle w:val="a7"/>
        <w:spacing w:line="276" w:lineRule="auto"/>
        <w:ind w:left="0" w:firstLine="708"/>
        <w:jc w:val="both"/>
        <w:rPr>
          <w:sz w:val="28"/>
          <w:szCs w:val="28"/>
        </w:rPr>
      </w:pPr>
      <w:r w:rsidRPr="002D470D">
        <w:rPr>
          <w:rFonts w:ascii="Times New Roman" w:hAnsi="Times New Roman" w:cs="Times New Roman"/>
          <w:sz w:val="28"/>
          <w:szCs w:val="28"/>
        </w:rPr>
        <w:t>1.1. Приложение</w:t>
      </w:r>
      <w:r>
        <w:rPr>
          <w:rFonts w:ascii="Times New Roman" w:hAnsi="Times New Roman" w:cs="Times New Roman"/>
          <w:sz w:val="28"/>
          <w:szCs w:val="28"/>
        </w:rPr>
        <w:t xml:space="preserve"> № </w:t>
      </w:r>
      <w:r w:rsidRPr="002D470D">
        <w:rPr>
          <w:rFonts w:ascii="Times New Roman" w:hAnsi="Times New Roman" w:cs="Times New Roman"/>
          <w:sz w:val="28"/>
          <w:szCs w:val="28"/>
        </w:rPr>
        <w:t>2 изложи</w:t>
      </w:r>
      <w:r>
        <w:rPr>
          <w:rFonts w:ascii="Times New Roman" w:hAnsi="Times New Roman" w:cs="Times New Roman"/>
          <w:sz w:val="28"/>
          <w:szCs w:val="28"/>
        </w:rPr>
        <w:t>ть в новой редакции</w:t>
      </w:r>
      <w:r>
        <w:rPr>
          <w:sz w:val="28"/>
          <w:szCs w:val="28"/>
        </w:rPr>
        <w:t xml:space="preserve">, </w:t>
      </w:r>
      <w:r w:rsidRPr="002D470D">
        <w:rPr>
          <w:rFonts w:ascii="Times New Roman" w:hAnsi="Times New Roman" w:cs="Times New Roman"/>
          <w:sz w:val="28"/>
          <w:szCs w:val="28"/>
        </w:rPr>
        <w:t>согласно настоящего</w:t>
      </w:r>
      <w:r>
        <w:rPr>
          <w:sz w:val="28"/>
          <w:szCs w:val="28"/>
        </w:rPr>
        <w:t xml:space="preserve"> </w:t>
      </w:r>
      <w:r w:rsidRPr="002D470D">
        <w:rPr>
          <w:rFonts w:ascii="Times New Roman" w:hAnsi="Times New Roman" w:cs="Times New Roman"/>
          <w:sz w:val="28"/>
          <w:szCs w:val="28"/>
        </w:rPr>
        <w:t>постановления</w:t>
      </w:r>
      <w:r>
        <w:rPr>
          <w:rFonts w:ascii="Times New Roman" w:hAnsi="Times New Roman" w:cs="Times New Roman"/>
          <w:sz w:val="28"/>
          <w:szCs w:val="28"/>
        </w:rPr>
        <w:t>;</w:t>
      </w:r>
    </w:p>
    <w:p w:rsidR="00D17BF3" w:rsidRDefault="00D17BF3" w:rsidP="00D17BF3">
      <w:pPr>
        <w:spacing w:after="0"/>
        <w:ind w:firstLine="708"/>
        <w:jc w:val="both"/>
        <w:rPr>
          <w:rFonts w:ascii="Times New Roman" w:hAnsi="Times New Roman"/>
          <w:sz w:val="28"/>
          <w:szCs w:val="28"/>
        </w:rPr>
      </w:pPr>
      <w:r>
        <w:rPr>
          <w:rFonts w:ascii="Times New Roman" w:hAnsi="Times New Roman"/>
          <w:sz w:val="28"/>
          <w:szCs w:val="28"/>
        </w:rPr>
        <w:t>2. Контроль за исполнением настоящего постановления оставляю за собой.</w:t>
      </w:r>
    </w:p>
    <w:p w:rsidR="00D17BF3" w:rsidRDefault="00D17BF3" w:rsidP="00D17BF3">
      <w:pPr>
        <w:spacing w:after="0"/>
        <w:ind w:firstLine="708"/>
        <w:jc w:val="both"/>
        <w:rPr>
          <w:rFonts w:ascii="Times New Roman" w:hAnsi="Times New Roman"/>
          <w:sz w:val="28"/>
          <w:szCs w:val="28"/>
        </w:rPr>
      </w:pPr>
    </w:p>
    <w:p w:rsidR="00D17BF3" w:rsidRDefault="00D17BF3" w:rsidP="00D17BF3">
      <w:pPr>
        <w:pStyle w:val="ConsPlusNormal"/>
        <w:jc w:val="both"/>
        <w:rPr>
          <w:b/>
          <w:noProof/>
        </w:rPr>
      </w:pPr>
      <w:r>
        <w:rPr>
          <w:b/>
          <w:noProof/>
        </w:rPr>
        <w:t>Глава Липовского</w:t>
      </w:r>
    </w:p>
    <w:p w:rsidR="00D17BF3" w:rsidRDefault="00D17BF3" w:rsidP="00D17BF3">
      <w:pPr>
        <w:pStyle w:val="ConsPlusNormal"/>
        <w:jc w:val="both"/>
        <w:rPr>
          <w:b/>
          <w:noProof/>
        </w:rPr>
      </w:pPr>
      <w:r>
        <w:rPr>
          <w:b/>
          <w:noProof/>
        </w:rPr>
        <w:t xml:space="preserve">муниципального образования                                                 А.И.Габдулова                     </w:t>
      </w:r>
    </w:p>
    <w:p w:rsidR="00D17BF3" w:rsidRDefault="00D17BF3" w:rsidP="00D17BF3">
      <w:pPr>
        <w:pStyle w:val="ConsPlusNormal"/>
        <w:tabs>
          <w:tab w:val="left" w:pos="465"/>
          <w:tab w:val="center" w:pos="4677"/>
        </w:tabs>
        <w:rPr>
          <w:b/>
          <w:bCs/>
        </w:rPr>
      </w:pPr>
    </w:p>
    <w:p w:rsidR="00D17BF3" w:rsidRDefault="00D17BF3" w:rsidP="00D17BF3">
      <w:pPr>
        <w:pStyle w:val="ConsPlusNormal"/>
        <w:tabs>
          <w:tab w:val="left" w:pos="465"/>
          <w:tab w:val="center" w:pos="4677"/>
        </w:tabs>
        <w:rPr>
          <w:b/>
          <w:bCs/>
        </w:rPr>
      </w:pPr>
    </w:p>
    <w:p w:rsidR="00D17BF3" w:rsidRDefault="00D17BF3" w:rsidP="00D17BF3">
      <w:pPr>
        <w:pStyle w:val="ConsPlusNormal"/>
        <w:tabs>
          <w:tab w:val="left" w:pos="465"/>
          <w:tab w:val="center" w:pos="4677"/>
        </w:tabs>
        <w:rPr>
          <w:b/>
          <w:bCs/>
        </w:rPr>
      </w:pPr>
    </w:p>
    <w:p w:rsidR="00D17BF3" w:rsidRDefault="00D17BF3" w:rsidP="00D17BF3">
      <w:pPr>
        <w:pStyle w:val="ConsPlusNormal"/>
        <w:tabs>
          <w:tab w:val="left" w:pos="465"/>
          <w:tab w:val="center" w:pos="4677"/>
        </w:tabs>
        <w:rPr>
          <w:b/>
          <w:bCs/>
        </w:rPr>
      </w:pPr>
    </w:p>
    <w:p w:rsidR="00D17BF3" w:rsidRDefault="00D17BF3" w:rsidP="00D17BF3">
      <w:pPr>
        <w:tabs>
          <w:tab w:val="left" w:pos="5745"/>
        </w:tabs>
        <w:rPr>
          <w:rFonts w:ascii="Times New Roman" w:hAnsi="Times New Roman"/>
          <w:sz w:val="28"/>
          <w:szCs w:val="28"/>
        </w:rPr>
      </w:pPr>
    </w:p>
    <w:p w:rsidR="00D17BF3" w:rsidRDefault="00D17BF3" w:rsidP="00D17BF3">
      <w:pPr>
        <w:tabs>
          <w:tab w:val="left" w:pos="5745"/>
        </w:tabs>
        <w:spacing w:after="0" w:line="240" w:lineRule="auto"/>
        <w:jc w:val="right"/>
        <w:rPr>
          <w:rFonts w:ascii="Times New Roman" w:hAnsi="Times New Roman"/>
        </w:rPr>
      </w:pPr>
    </w:p>
    <w:p w:rsidR="00D17BF3" w:rsidRDefault="00D17BF3" w:rsidP="00D17BF3">
      <w:pPr>
        <w:tabs>
          <w:tab w:val="left" w:pos="5745"/>
        </w:tabs>
        <w:spacing w:after="0" w:line="240" w:lineRule="auto"/>
        <w:jc w:val="right"/>
        <w:rPr>
          <w:rFonts w:ascii="Times New Roman" w:hAnsi="Times New Roman"/>
        </w:rPr>
      </w:pPr>
      <w:r>
        <w:rPr>
          <w:rFonts w:ascii="Times New Roman" w:hAnsi="Times New Roman"/>
        </w:rPr>
        <w:t>Приложение № 2</w:t>
      </w:r>
    </w:p>
    <w:p w:rsidR="00D17BF3" w:rsidRDefault="00D17BF3" w:rsidP="00D17BF3">
      <w:pPr>
        <w:tabs>
          <w:tab w:val="left" w:pos="5745"/>
        </w:tabs>
        <w:spacing w:after="0" w:line="240" w:lineRule="auto"/>
        <w:jc w:val="right"/>
        <w:rPr>
          <w:rFonts w:ascii="Times New Roman" w:hAnsi="Times New Roman"/>
        </w:rPr>
      </w:pPr>
      <w:r>
        <w:rPr>
          <w:rFonts w:ascii="Times New Roman" w:hAnsi="Times New Roman"/>
        </w:rPr>
        <w:t xml:space="preserve"> к постановлению</w:t>
      </w:r>
    </w:p>
    <w:p w:rsidR="00D17BF3" w:rsidRDefault="00D17BF3" w:rsidP="00D17BF3">
      <w:pPr>
        <w:tabs>
          <w:tab w:val="left" w:pos="5745"/>
        </w:tabs>
        <w:spacing w:after="0" w:line="240" w:lineRule="auto"/>
        <w:jc w:val="right"/>
        <w:rPr>
          <w:rFonts w:ascii="Times New Roman" w:hAnsi="Times New Roman"/>
        </w:rPr>
      </w:pPr>
      <w:r>
        <w:rPr>
          <w:rFonts w:ascii="Times New Roman" w:hAnsi="Times New Roman"/>
        </w:rPr>
        <w:t xml:space="preserve"> от </w:t>
      </w:r>
      <w:proofErr w:type="gramStart"/>
      <w:r>
        <w:rPr>
          <w:rFonts w:ascii="Times New Roman" w:hAnsi="Times New Roman"/>
        </w:rPr>
        <w:t>01.08.2019  г.</w:t>
      </w:r>
      <w:proofErr w:type="gramEnd"/>
      <w:r>
        <w:rPr>
          <w:rFonts w:ascii="Times New Roman" w:hAnsi="Times New Roman"/>
        </w:rPr>
        <w:t xml:space="preserve"> № 25</w:t>
      </w:r>
    </w:p>
    <w:p w:rsidR="00D17BF3" w:rsidRDefault="00D17BF3" w:rsidP="00D17BF3">
      <w:pPr>
        <w:tabs>
          <w:tab w:val="left" w:pos="5745"/>
        </w:tabs>
        <w:rPr>
          <w:rFonts w:ascii="Times New Roman" w:hAnsi="Times New Roman"/>
          <w:sz w:val="28"/>
          <w:szCs w:val="28"/>
        </w:rPr>
      </w:pPr>
    </w:p>
    <w:p w:rsidR="00D17BF3" w:rsidRDefault="00D17BF3" w:rsidP="00D17BF3">
      <w:pPr>
        <w:tabs>
          <w:tab w:val="left" w:pos="3075"/>
          <w:tab w:val="left" w:pos="5745"/>
        </w:tabs>
        <w:spacing w:after="0" w:line="240" w:lineRule="auto"/>
        <w:jc w:val="center"/>
        <w:rPr>
          <w:rFonts w:ascii="Times New Roman" w:hAnsi="Times New Roman"/>
          <w:b/>
          <w:sz w:val="28"/>
          <w:szCs w:val="28"/>
        </w:rPr>
      </w:pPr>
      <w:r>
        <w:rPr>
          <w:rFonts w:ascii="Times New Roman" w:hAnsi="Times New Roman"/>
          <w:b/>
          <w:sz w:val="28"/>
          <w:szCs w:val="28"/>
        </w:rPr>
        <w:t>СОСТАВ</w:t>
      </w:r>
    </w:p>
    <w:p w:rsidR="00D17BF3" w:rsidRDefault="00D17BF3" w:rsidP="00D17BF3">
      <w:pPr>
        <w:tabs>
          <w:tab w:val="left" w:pos="3075"/>
          <w:tab w:val="left" w:pos="5745"/>
        </w:tabs>
        <w:spacing w:after="0" w:line="240" w:lineRule="auto"/>
        <w:jc w:val="both"/>
        <w:rPr>
          <w:rFonts w:ascii="Times New Roman" w:hAnsi="Times New Roman"/>
          <w:b/>
          <w:sz w:val="28"/>
          <w:szCs w:val="28"/>
        </w:rPr>
      </w:pPr>
      <w:r>
        <w:rPr>
          <w:rFonts w:ascii="Times New Roman" w:hAnsi="Times New Roman"/>
          <w:b/>
          <w:sz w:val="28"/>
          <w:szCs w:val="28"/>
        </w:rPr>
        <w:t xml:space="preserve">Единой комиссии по осуществлению закупок товаров, работ, услуг для муниципальных нужд администрации </w:t>
      </w:r>
      <w:proofErr w:type="spellStart"/>
      <w:r>
        <w:rPr>
          <w:rFonts w:ascii="Times New Roman" w:hAnsi="Times New Roman"/>
          <w:b/>
          <w:sz w:val="28"/>
          <w:szCs w:val="28"/>
        </w:rPr>
        <w:t>Липовского</w:t>
      </w:r>
      <w:proofErr w:type="spellEnd"/>
      <w:r>
        <w:rPr>
          <w:rFonts w:ascii="Times New Roman" w:hAnsi="Times New Roman"/>
          <w:b/>
          <w:sz w:val="28"/>
          <w:szCs w:val="28"/>
        </w:rPr>
        <w:t xml:space="preserve"> муниципального образования Озинского муниципального района Саратовской области.</w:t>
      </w:r>
    </w:p>
    <w:p w:rsidR="00D17BF3" w:rsidRDefault="00D17BF3" w:rsidP="00D17BF3">
      <w:pPr>
        <w:tabs>
          <w:tab w:val="left" w:pos="3075"/>
          <w:tab w:val="left" w:pos="5745"/>
        </w:tabs>
        <w:spacing w:after="0" w:line="240" w:lineRule="auto"/>
        <w:jc w:val="both"/>
        <w:rPr>
          <w:rFonts w:ascii="Times New Roman" w:hAnsi="Times New Roman"/>
          <w:b/>
          <w:sz w:val="28"/>
          <w:szCs w:val="28"/>
        </w:rPr>
      </w:pPr>
    </w:p>
    <w:p w:rsidR="00D17BF3" w:rsidRPr="00345990" w:rsidRDefault="00D17BF3" w:rsidP="00D17BF3">
      <w:pPr>
        <w:tabs>
          <w:tab w:val="left" w:pos="3075"/>
          <w:tab w:val="left" w:pos="5745"/>
        </w:tabs>
        <w:spacing w:after="0" w:line="240" w:lineRule="auto"/>
        <w:jc w:val="both"/>
        <w:rPr>
          <w:rFonts w:ascii="Times New Roman" w:hAnsi="Times New Roman"/>
          <w:sz w:val="28"/>
          <w:szCs w:val="28"/>
        </w:rPr>
      </w:pPr>
      <w:proofErr w:type="spellStart"/>
      <w:r>
        <w:rPr>
          <w:rFonts w:ascii="Times New Roman" w:hAnsi="Times New Roman"/>
          <w:sz w:val="28"/>
          <w:szCs w:val="28"/>
        </w:rPr>
        <w:t>Габдулова</w:t>
      </w:r>
      <w:proofErr w:type="spellEnd"/>
      <w:r>
        <w:rPr>
          <w:rFonts w:ascii="Times New Roman" w:hAnsi="Times New Roman"/>
          <w:sz w:val="28"/>
          <w:szCs w:val="28"/>
        </w:rPr>
        <w:t xml:space="preserve">                              глава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w:t>
      </w:r>
    </w:p>
    <w:p w:rsidR="00D17BF3" w:rsidRDefault="00D17BF3" w:rsidP="00D17BF3">
      <w:pPr>
        <w:tabs>
          <w:tab w:val="left" w:pos="3075"/>
          <w:tab w:val="left" w:pos="5745"/>
        </w:tabs>
        <w:spacing w:after="0" w:line="240" w:lineRule="auto"/>
        <w:jc w:val="both"/>
        <w:rPr>
          <w:rFonts w:ascii="Times New Roman" w:hAnsi="Times New Roman"/>
          <w:sz w:val="28"/>
          <w:szCs w:val="28"/>
        </w:rPr>
      </w:pPr>
      <w:proofErr w:type="spellStart"/>
      <w:r>
        <w:rPr>
          <w:rFonts w:ascii="Times New Roman" w:hAnsi="Times New Roman"/>
          <w:sz w:val="28"/>
          <w:szCs w:val="28"/>
        </w:rPr>
        <w:t>Акжунс</w:t>
      </w:r>
      <w:proofErr w:type="spellEnd"/>
      <w:r>
        <w:rPr>
          <w:rFonts w:ascii="Times New Roman" w:hAnsi="Times New Roman"/>
          <w:sz w:val="28"/>
          <w:szCs w:val="28"/>
        </w:rPr>
        <w:t xml:space="preserve"> </w:t>
      </w:r>
      <w:proofErr w:type="spellStart"/>
      <w:r>
        <w:rPr>
          <w:rFonts w:ascii="Times New Roman" w:hAnsi="Times New Roman"/>
          <w:sz w:val="28"/>
          <w:szCs w:val="28"/>
        </w:rPr>
        <w:t>Ишнямовна</w:t>
      </w:r>
      <w:proofErr w:type="spellEnd"/>
      <w:r>
        <w:rPr>
          <w:rFonts w:ascii="Times New Roman" w:hAnsi="Times New Roman"/>
          <w:sz w:val="28"/>
          <w:szCs w:val="28"/>
        </w:rPr>
        <w:t xml:space="preserve">              председатель комиссии;</w:t>
      </w:r>
    </w:p>
    <w:p w:rsidR="00D17BF3" w:rsidRPr="00345990" w:rsidRDefault="00D17BF3" w:rsidP="00D17BF3">
      <w:pPr>
        <w:tabs>
          <w:tab w:val="left" w:pos="3075"/>
          <w:tab w:val="left" w:pos="5745"/>
        </w:tabs>
        <w:spacing w:after="0" w:line="240" w:lineRule="auto"/>
        <w:jc w:val="both"/>
        <w:rPr>
          <w:rFonts w:ascii="Times New Roman" w:hAnsi="Times New Roman"/>
          <w:sz w:val="28"/>
          <w:szCs w:val="28"/>
        </w:rPr>
      </w:pP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Китанова                         -     главный специалист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w:t>
      </w:r>
    </w:p>
    <w:p w:rsidR="00D17BF3" w:rsidRDefault="00D17BF3" w:rsidP="00D17BF3">
      <w:pPr>
        <w:tabs>
          <w:tab w:val="left" w:pos="3075"/>
          <w:tab w:val="left" w:pos="5745"/>
        </w:tabs>
        <w:spacing w:after="0" w:line="240" w:lineRule="auto"/>
        <w:jc w:val="both"/>
        <w:rPr>
          <w:rFonts w:ascii="Times New Roman" w:hAnsi="Times New Roman"/>
          <w:sz w:val="28"/>
          <w:szCs w:val="28"/>
        </w:rPr>
      </w:pPr>
      <w:proofErr w:type="spellStart"/>
      <w:r>
        <w:rPr>
          <w:rFonts w:ascii="Times New Roman" w:hAnsi="Times New Roman"/>
          <w:sz w:val="28"/>
          <w:szCs w:val="28"/>
        </w:rPr>
        <w:t>Гульмира</w:t>
      </w:r>
      <w:proofErr w:type="spellEnd"/>
      <w:r>
        <w:rPr>
          <w:rFonts w:ascii="Times New Roman" w:hAnsi="Times New Roman"/>
          <w:sz w:val="28"/>
          <w:szCs w:val="28"/>
        </w:rPr>
        <w:t xml:space="preserve"> </w:t>
      </w:r>
      <w:proofErr w:type="spellStart"/>
      <w:r>
        <w:rPr>
          <w:rFonts w:ascii="Times New Roman" w:hAnsi="Times New Roman"/>
          <w:sz w:val="28"/>
          <w:szCs w:val="28"/>
        </w:rPr>
        <w:t>Гайлясхаровна</w:t>
      </w:r>
      <w:proofErr w:type="spellEnd"/>
      <w:r>
        <w:rPr>
          <w:rFonts w:ascii="Times New Roman" w:hAnsi="Times New Roman"/>
          <w:sz w:val="28"/>
          <w:szCs w:val="28"/>
        </w:rPr>
        <w:t xml:space="preserve">   образования, заместитель председателя комиссии;</w:t>
      </w:r>
    </w:p>
    <w:p w:rsidR="00D17BF3" w:rsidRDefault="00D17BF3" w:rsidP="00D17BF3">
      <w:pPr>
        <w:tabs>
          <w:tab w:val="left" w:pos="3075"/>
          <w:tab w:val="left" w:pos="5745"/>
        </w:tabs>
        <w:spacing w:after="0" w:line="240" w:lineRule="auto"/>
        <w:jc w:val="both"/>
        <w:rPr>
          <w:rFonts w:ascii="Times New Roman" w:hAnsi="Times New Roman"/>
          <w:sz w:val="28"/>
          <w:szCs w:val="28"/>
        </w:rPr>
      </w:pPr>
    </w:p>
    <w:p w:rsidR="00D17BF3" w:rsidRDefault="00D17BF3" w:rsidP="00D17BF3">
      <w:pPr>
        <w:tabs>
          <w:tab w:val="left" w:pos="3075"/>
          <w:tab w:val="left" w:pos="5745"/>
        </w:tabs>
        <w:spacing w:after="0" w:line="240" w:lineRule="auto"/>
        <w:jc w:val="both"/>
        <w:rPr>
          <w:rFonts w:ascii="Times New Roman" w:hAnsi="Times New Roman"/>
          <w:sz w:val="28"/>
          <w:szCs w:val="28"/>
        </w:rPr>
      </w:pPr>
      <w:proofErr w:type="spellStart"/>
      <w:r>
        <w:rPr>
          <w:rFonts w:ascii="Times New Roman" w:hAnsi="Times New Roman"/>
          <w:sz w:val="28"/>
          <w:szCs w:val="28"/>
        </w:rPr>
        <w:t>Каспекова</w:t>
      </w:r>
      <w:proofErr w:type="spellEnd"/>
      <w:r>
        <w:rPr>
          <w:rFonts w:ascii="Times New Roman" w:hAnsi="Times New Roman"/>
          <w:sz w:val="28"/>
          <w:szCs w:val="28"/>
        </w:rPr>
        <w:t xml:space="preserve">                       - Инспектор ВУС администрации </w:t>
      </w:r>
      <w:proofErr w:type="spellStart"/>
      <w:r>
        <w:rPr>
          <w:rFonts w:ascii="Times New Roman" w:hAnsi="Times New Roman"/>
          <w:sz w:val="28"/>
          <w:szCs w:val="28"/>
        </w:rPr>
        <w:t>Липовского</w:t>
      </w:r>
      <w:proofErr w:type="spellEnd"/>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Валентина Николаевна    муниципального образования, секретарь </w:t>
      </w: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                                            комиссии</w:t>
      </w:r>
    </w:p>
    <w:p w:rsidR="00D17BF3" w:rsidRDefault="00D17BF3" w:rsidP="00D17BF3">
      <w:pPr>
        <w:tabs>
          <w:tab w:val="left" w:pos="3075"/>
          <w:tab w:val="left" w:pos="5745"/>
        </w:tabs>
        <w:spacing w:after="0" w:line="240" w:lineRule="auto"/>
        <w:jc w:val="both"/>
        <w:rPr>
          <w:rFonts w:ascii="Times New Roman" w:hAnsi="Times New Roman"/>
          <w:sz w:val="28"/>
          <w:szCs w:val="28"/>
        </w:rPr>
      </w:pP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                                           Члены комиссии: </w:t>
      </w:r>
    </w:p>
    <w:p w:rsidR="00D17BF3" w:rsidRDefault="00D17BF3" w:rsidP="00D17BF3">
      <w:pPr>
        <w:tabs>
          <w:tab w:val="left" w:pos="3075"/>
          <w:tab w:val="left" w:pos="5745"/>
        </w:tabs>
        <w:spacing w:after="0" w:line="240" w:lineRule="auto"/>
        <w:jc w:val="both"/>
        <w:rPr>
          <w:rFonts w:ascii="Times New Roman" w:hAnsi="Times New Roman"/>
          <w:sz w:val="28"/>
          <w:szCs w:val="28"/>
        </w:rPr>
      </w:pPr>
    </w:p>
    <w:p w:rsidR="00D17BF3" w:rsidRDefault="00D17BF3" w:rsidP="00D17BF3">
      <w:pPr>
        <w:tabs>
          <w:tab w:val="left" w:pos="3075"/>
          <w:tab w:val="left" w:pos="5745"/>
        </w:tabs>
        <w:spacing w:after="0" w:line="240" w:lineRule="auto"/>
        <w:jc w:val="both"/>
        <w:rPr>
          <w:rFonts w:ascii="Times New Roman" w:hAnsi="Times New Roman"/>
          <w:sz w:val="28"/>
          <w:szCs w:val="28"/>
        </w:rPr>
      </w:pPr>
      <w:proofErr w:type="spellStart"/>
      <w:r>
        <w:rPr>
          <w:rFonts w:ascii="Times New Roman" w:hAnsi="Times New Roman"/>
          <w:sz w:val="28"/>
          <w:szCs w:val="28"/>
        </w:rPr>
        <w:t>Коткова</w:t>
      </w:r>
      <w:proofErr w:type="spellEnd"/>
      <w:r>
        <w:rPr>
          <w:rFonts w:ascii="Times New Roman" w:hAnsi="Times New Roman"/>
          <w:sz w:val="28"/>
          <w:szCs w:val="28"/>
        </w:rPr>
        <w:t xml:space="preserve">                           - Глава </w:t>
      </w:r>
      <w:proofErr w:type="spellStart"/>
      <w:r>
        <w:rPr>
          <w:rFonts w:ascii="Times New Roman" w:hAnsi="Times New Roman"/>
          <w:sz w:val="28"/>
          <w:szCs w:val="28"/>
        </w:rPr>
        <w:t>Пигаревского</w:t>
      </w:r>
      <w:proofErr w:type="spellEnd"/>
      <w:r>
        <w:rPr>
          <w:rFonts w:ascii="Times New Roman" w:hAnsi="Times New Roman"/>
          <w:sz w:val="28"/>
          <w:szCs w:val="28"/>
        </w:rPr>
        <w:t xml:space="preserve"> муниципального образования</w:t>
      </w: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Наталия Анатольевна  </w:t>
      </w:r>
      <w:proofErr w:type="gramStart"/>
      <w:r>
        <w:rPr>
          <w:rFonts w:ascii="Times New Roman" w:hAnsi="Times New Roman"/>
          <w:sz w:val="28"/>
          <w:szCs w:val="28"/>
        </w:rPr>
        <w:t xml:space="preserve">   (</w:t>
      </w:r>
      <w:proofErr w:type="gramEnd"/>
      <w:r>
        <w:rPr>
          <w:rFonts w:ascii="Times New Roman" w:hAnsi="Times New Roman"/>
          <w:sz w:val="28"/>
          <w:szCs w:val="28"/>
        </w:rPr>
        <w:t>по согласованию);</w:t>
      </w:r>
    </w:p>
    <w:p w:rsidR="00D17BF3" w:rsidRDefault="00D17BF3" w:rsidP="00D17BF3">
      <w:pPr>
        <w:tabs>
          <w:tab w:val="left" w:pos="3075"/>
          <w:tab w:val="left" w:pos="5745"/>
        </w:tabs>
        <w:spacing w:after="0" w:line="240" w:lineRule="auto"/>
        <w:jc w:val="both"/>
        <w:rPr>
          <w:rFonts w:ascii="Times New Roman" w:hAnsi="Times New Roman"/>
          <w:sz w:val="28"/>
          <w:szCs w:val="28"/>
        </w:rPr>
      </w:pP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 xml:space="preserve">Данченко                        - главный специалист </w:t>
      </w:r>
      <w:proofErr w:type="spellStart"/>
      <w:r>
        <w:rPr>
          <w:rFonts w:ascii="Times New Roman" w:hAnsi="Times New Roman"/>
          <w:sz w:val="28"/>
          <w:szCs w:val="28"/>
        </w:rPr>
        <w:t>Балашинского</w:t>
      </w:r>
      <w:proofErr w:type="spellEnd"/>
      <w:r>
        <w:rPr>
          <w:rFonts w:ascii="Times New Roman" w:hAnsi="Times New Roman"/>
          <w:sz w:val="28"/>
          <w:szCs w:val="28"/>
        </w:rPr>
        <w:t xml:space="preserve"> муниципального</w:t>
      </w:r>
    </w:p>
    <w:p w:rsidR="00D17BF3" w:rsidRDefault="00D17BF3" w:rsidP="00D17BF3">
      <w:pPr>
        <w:tabs>
          <w:tab w:val="left" w:pos="3075"/>
          <w:tab w:val="left" w:pos="5745"/>
        </w:tabs>
        <w:spacing w:after="0" w:line="240" w:lineRule="auto"/>
        <w:jc w:val="both"/>
        <w:rPr>
          <w:rFonts w:ascii="Times New Roman" w:hAnsi="Times New Roman"/>
          <w:sz w:val="28"/>
          <w:szCs w:val="28"/>
        </w:rPr>
      </w:pPr>
      <w:r>
        <w:rPr>
          <w:rFonts w:ascii="Times New Roman" w:hAnsi="Times New Roman"/>
          <w:sz w:val="28"/>
          <w:szCs w:val="28"/>
        </w:rPr>
        <w:t>Андрей Андреевич          образования (по согласованию).</w:t>
      </w:r>
    </w:p>
    <w:p w:rsidR="00D17BF3" w:rsidRDefault="00D17BF3" w:rsidP="00D17BF3">
      <w:pPr>
        <w:pStyle w:val="ConsPlusNormal"/>
        <w:ind w:firstLine="540"/>
        <w:jc w:val="both"/>
      </w:pPr>
    </w:p>
    <w:p w:rsidR="00D17BF3" w:rsidRDefault="00D17BF3" w:rsidP="00D17BF3">
      <w:pPr>
        <w:rPr>
          <w:rFonts w:cs="Times New Roman"/>
        </w:rPr>
      </w:pPr>
    </w:p>
    <w:p w:rsidR="00D17BF3" w:rsidRDefault="00D17BF3" w:rsidP="00D17BF3">
      <w:pPr>
        <w:rPr>
          <w:b/>
          <w:sz w:val="16"/>
        </w:rPr>
      </w:pPr>
    </w:p>
    <w:p w:rsidR="00D17BF3" w:rsidRDefault="00D17BF3" w:rsidP="00D17BF3">
      <w:pPr>
        <w:rPr>
          <w:b/>
          <w:sz w:val="16"/>
        </w:rPr>
      </w:pPr>
    </w:p>
    <w:p w:rsidR="00680298" w:rsidRDefault="00680298"/>
    <w:p w:rsidR="00680298" w:rsidRDefault="00680298"/>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r>
        <w:rPr>
          <w:noProof/>
        </w:rPr>
        <w:lastRenderedPageBreak/>
        <w:drawing>
          <wp:anchor distT="0" distB="0" distL="114300" distR="114300" simplePos="0" relativeHeight="251665408" behindDoc="1" locked="0" layoutInCell="1" allowOverlap="1" wp14:anchorId="08C9F874" wp14:editId="474D2753">
            <wp:simplePos x="0" y="0"/>
            <wp:positionH relativeFrom="column">
              <wp:posOffset>2667000</wp:posOffset>
            </wp:positionH>
            <wp:positionV relativeFrom="paragraph">
              <wp:posOffset>-122555</wp:posOffset>
            </wp:positionV>
            <wp:extent cx="914400" cy="1028700"/>
            <wp:effectExtent l="0" t="0" r="0" b="0"/>
            <wp:wrapTight wrapText="bothSides">
              <wp:wrapPolygon edited="0">
                <wp:start x="0" y="0"/>
                <wp:lineTo x="0" y="21200"/>
                <wp:lineTo x="21150" y="21200"/>
                <wp:lineTo x="21150" y="0"/>
                <wp:lineTo x="0" y="0"/>
              </wp:wrapPolygon>
            </wp:wrapTight>
            <wp:docPr id="2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914400" cy="1028700"/>
                    </a:xfrm>
                    <a:prstGeom prst="rect">
                      <a:avLst/>
                    </a:prstGeom>
                    <a:noFill/>
                  </pic:spPr>
                </pic:pic>
              </a:graphicData>
            </a:graphic>
          </wp:anchor>
        </w:drawing>
      </w:r>
    </w:p>
    <w:p w:rsidR="00D17BF3" w:rsidRDefault="00D17BF3" w:rsidP="00D17BF3">
      <w:pPr>
        <w:spacing w:after="0" w:line="240" w:lineRule="auto"/>
        <w:jc w:val="center"/>
        <w:rPr>
          <w:rFonts w:ascii="Times New Roman" w:hAnsi="Times New Roman" w:cs="Times New Roman"/>
        </w:rPr>
      </w:pPr>
    </w:p>
    <w:p w:rsidR="00D17BF3" w:rsidRDefault="00D17BF3" w:rsidP="00D17BF3">
      <w:pPr>
        <w:spacing w:after="0" w:line="240" w:lineRule="auto"/>
        <w:jc w:val="center"/>
        <w:rPr>
          <w:rFonts w:ascii="Times New Roman" w:hAnsi="Times New Roman" w:cs="Times New Roman"/>
        </w:rPr>
      </w:pPr>
    </w:p>
    <w:p w:rsidR="00D17BF3" w:rsidRPr="003C0811" w:rsidRDefault="00D17BF3" w:rsidP="00D17BF3">
      <w:pPr>
        <w:tabs>
          <w:tab w:val="left" w:pos="2025"/>
        </w:tabs>
        <w:spacing w:after="0" w:line="240" w:lineRule="auto"/>
        <w:rPr>
          <w:rFonts w:ascii="Times New Roman" w:hAnsi="Times New Roman" w:cs="Times New Roman"/>
        </w:rPr>
      </w:pPr>
    </w:p>
    <w:p w:rsidR="00D17BF3" w:rsidRPr="003C0811" w:rsidRDefault="00D17BF3" w:rsidP="00D17BF3">
      <w:pPr>
        <w:spacing w:after="0" w:line="240" w:lineRule="auto"/>
        <w:rPr>
          <w:rFonts w:ascii="Times New Roman" w:hAnsi="Times New Roman" w:cs="Times New Roman"/>
        </w:rPr>
      </w:pPr>
    </w:p>
    <w:p w:rsidR="00D17BF3" w:rsidRPr="003C0811" w:rsidRDefault="00D17BF3" w:rsidP="00D17BF3">
      <w:pPr>
        <w:spacing w:after="0" w:line="240" w:lineRule="auto"/>
        <w:rPr>
          <w:rFonts w:ascii="Times New Roman" w:hAnsi="Times New Roman" w:cs="Times New Roman"/>
        </w:rPr>
      </w:pP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r w:rsidRPr="003C0811">
        <w:rPr>
          <w:rFonts w:ascii="Times New Roman" w:hAnsi="Times New Roman" w:cs="Times New Roman"/>
          <w:b/>
          <w:sz w:val="28"/>
          <w:szCs w:val="28"/>
        </w:rPr>
        <w:t>АДМИНИСТРАЦИЯ</w:t>
      </w: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ЛИПОВ</w:t>
      </w:r>
      <w:r w:rsidRPr="003C0811">
        <w:rPr>
          <w:rFonts w:ascii="Times New Roman" w:hAnsi="Times New Roman" w:cs="Times New Roman"/>
          <w:b/>
          <w:sz w:val="28"/>
          <w:szCs w:val="28"/>
        </w:rPr>
        <w:t>СКОГО МУНИЦИПАЛЬНОГО ОБРАЗОВАНИЯ</w:t>
      </w: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r w:rsidRPr="003C0811">
        <w:rPr>
          <w:rFonts w:ascii="Times New Roman" w:hAnsi="Times New Roman" w:cs="Times New Roman"/>
          <w:b/>
          <w:sz w:val="28"/>
          <w:szCs w:val="28"/>
        </w:rPr>
        <w:t>ОЗИНСКОГО МУНИЦИПАЛЬНОГО РАЙОНА</w:t>
      </w: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r w:rsidRPr="003C0811">
        <w:rPr>
          <w:rFonts w:ascii="Times New Roman" w:hAnsi="Times New Roman" w:cs="Times New Roman"/>
          <w:b/>
          <w:sz w:val="28"/>
          <w:szCs w:val="28"/>
        </w:rPr>
        <w:t>САРАТОВСКОЙ ОБЛАСТИ</w:t>
      </w: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p>
    <w:p w:rsidR="00D17BF3" w:rsidRPr="003C0811" w:rsidRDefault="00D17BF3" w:rsidP="00D17BF3">
      <w:pPr>
        <w:tabs>
          <w:tab w:val="left" w:pos="3780"/>
        </w:tabs>
        <w:spacing w:after="0" w:line="240" w:lineRule="auto"/>
        <w:jc w:val="center"/>
        <w:rPr>
          <w:rFonts w:ascii="Times New Roman" w:hAnsi="Times New Roman" w:cs="Times New Roman"/>
          <w:b/>
          <w:sz w:val="28"/>
          <w:szCs w:val="28"/>
        </w:rPr>
      </w:pPr>
      <w:r w:rsidRPr="003C0811">
        <w:rPr>
          <w:rFonts w:ascii="Times New Roman" w:hAnsi="Times New Roman" w:cs="Times New Roman"/>
          <w:b/>
          <w:sz w:val="28"/>
          <w:szCs w:val="28"/>
        </w:rPr>
        <w:t>ПОСТАНОВЛЕНИЕ</w:t>
      </w:r>
    </w:p>
    <w:p w:rsidR="00D17BF3" w:rsidRPr="009B05D1" w:rsidRDefault="00D17BF3" w:rsidP="00D17BF3">
      <w:pPr>
        <w:pStyle w:val="a3"/>
        <w:tabs>
          <w:tab w:val="left" w:pos="284"/>
        </w:tabs>
        <w:spacing w:before="240" w:line="240" w:lineRule="auto"/>
        <w:ind w:firstLine="0"/>
        <w:rPr>
          <w:b/>
          <w:bCs/>
          <w:szCs w:val="28"/>
        </w:rPr>
      </w:pPr>
      <w:r>
        <w:rPr>
          <w:b/>
          <w:spacing w:val="22"/>
          <w:szCs w:val="28"/>
        </w:rPr>
        <w:t>от 17 июня 2019 года №24</w:t>
      </w:r>
    </w:p>
    <w:p w:rsidR="00D17BF3" w:rsidRPr="0089272A" w:rsidRDefault="00D17BF3" w:rsidP="00D17BF3">
      <w:pPr>
        <w:tabs>
          <w:tab w:val="left" w:pos="1985"/>
        </w:tabs>
        <w:spacing w:after="0" w:line="240" w:lineRule="auto"/>
        <w:rPr>
          <w:rFonts w:ascii="Times New Roman" w:hAnsi="Times New Roman" w:cs="Times New Roman"/>
          <w:b/>
          <w:sz w:val="28"/>
          <w:szCs w:val="28"/>
        </w:rPr>
      </w:pPr>
    </w:p>
    <w:p w:rsidR="00D17BF3" w:rsidRPr="0089272A" w:rsidRDefault="00D17BF3" w:rsidP="00D17BF3">
      <w:pPr>
        <w:tabs>
          <w:tab w:val="left" w:pos="1985"/>
        </w:tabs>
        <w:spacing w:after="0" w:line="240" w:lineRule="auto"/>
        <w:rPr>
          <w:rFonts w:ascii="Times New Roman" w:hAnsi="Times New Roman" w:cs="Times New Roman"/>
          <w:b/>
          <w:sz w:val="28"/>
          <w:szCs w:val="28"/>
        </w:rPr>
      </w:pPr>
      <w:r w:rsidRPr="0089272A">
        <w:rPr>
          <w:rFonts w:ascii="Times New Roman" w:hAnsi="Times New Roman" w:cs="Times New Roman"/>
          <w:b/>
          <w:sz w:val="28"/>
          <w:szCs w:val="28"/>
        </w:rPr>
        <w:t xml:space="preserve">Об утверждении муниципальной </w:t>
      </w:r>
    </w:p>
    <w:p w:rsidR="00D17BF3" w:rsidRPr="0089272A" w:rsidRDefault="00D17BF3" w:rsidP="00D17BF3">
      <w:pPr>
        <w:tabs>
          <w:tab w:val="left" w:pos="1985"/>
        </w:tabs>
        <w:spacing w:after="0" w:line="240" w:lineRule="auto"/>
        <w:rPr>
          <w:rFonts w:ascii="Times New Roman" w:hAnsi="Times New Roman" w:cs="Times New Roman"/>
          <w:b/>
          <w:sz w:val="28"/>
          <w:szCs w:val="28"/>
        </w:rPr>
      </w:pPr>
      <w:proofErr w:type="gramStart"/>
      <w:r w:rsidRPr="0089272A">
        <w:rPr>
          <w:rFonts w:ascii="Times New Roman" w:hAnsi="Times New Roman" w:cs="Times New Roman"/>
          <w:b/>
          <w:sz w:val="28"/>
          <w:szCs w:val="28"/>
        </w:rPr>
        <w:t>Программы  «</w:t>
      </w:r>
      <w:proofErr w:type="gramEnd"/>
      <w:r w:rsidRPr="0089272A">
        <w:rPr>
          <w:rFonts w:ascii="Times New Roman" w:hAnsi="Times New Roman" w:cs="Times New Roman"/>
          <w:b/>
          <w:sz w:val="28"/>
          <w:szCs w:val="28"/>
        </w:rPr>
        <w:t xml:space="preserve">Комплексного развития </w:t>
      </w:r>
    </w:p>
    <w:p w:rsidR="00D17BF3" w:rsidRPr="0089272A" w:rsidRDefault="00D17BF3" w:rsidP="00D17BF3">
      <w:pPr>
        <w:tabs>
          <w:tab w:val="left" w:pos="198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социальной инфраструктуры </w:t>
      </w:r>
      <w:proofErr w:type="spellStart"/>
      <w:r>
        <w:rPr>
          <w:rFonts w:ascii="Times New Roman" w:hAnsi="Times New Roman" w:cs="Times New Roman"/>
          <w:b/>
          <w:sz w:val="28"/>
          <w:szCs w:val="28"/>
        </w:rPr>
        <w:t>Липовск</w:t>
      </w:r>
      <w:r w:rsidRPr="0089272A">
        <w:rPr>
          <w:rFonts w:ascii="Times New Roman" w:hAnsi="Times New Roman" w:cs="Times New Roman"/>
          <w:b/>
          <w:sz w:val="28"/>
          <w:szCs w:val="28"/>
        </w:rPr>
        <w:t>ого</w:t>
      </w:r>
      <w:proofErr w:type="spellEnd"/>
    </w:p>
    <w:p w:rsidR="00D17BF3" w:rsidRPr="0089272A" w:rsidRDefault="00D17BF3" w:rsidP="00D17BF3">
      <w:pPr>
        <w:tabs>
          <w:tab w:val="left" w:pos="1985"/>
        </w:tabs>
        <w:spacing w:after="0" w:line="240" w:lineRule="auto"/>
        <w:rPr>
          <w:rFonts w:ascii="Times New Roman" w:hAnsi="Times New Roman" w:cs="Times New Roman"/>
          <w:b/>
          <w:sz w:val="28"/>
          <w:szCs w:val="28"/>
        </w:rPr>
      </w:pPr>
      <w:r w:rsidRPr="0089272A">
        <w:rPr>
          <w:rFonts w:ascii="Times New Roman" w:hAnsi="Times New Roman" w:cs="Times New Roman"/>
          <w:b/>
          <w:sz w:val="28"/>
          <w:szCs w:val="28"/>
        </w:rPr>
        <w:t xml:space="preserve">муниципального образования Озинского </w:t>
      </w:r>
    </w:p>
    <w:p w:rsidR="00D17BF3" w:rsidRPr="0089272A" w:rsidRDefault="00D17BF3" w:rsidP="00D17BF3">
      <w:pPr>
        <w:tabs>
          <w:tab w:val="left" w:pos="1985"/>
        </w:tabs>
        <w:spacing w:after="0" w:line="240" w:lineRule="auto"/>
        <w:rPr>
          <w:rFonts w:ascii="Times New Roman" w:hAnsi="Times New Roman" w:cs="Times New Roman"/>
          <w:b/>
          <w:sz w:val="28"/>
          <w:szCs w:val="28"/>
        </w:rPr>
      </w:pPr>
      <w:r w:rsidRPr="0089272A">
        <w:rPr>
          <w:rFonts w:ascii="Times New Roman" w:hAnsi="Times New Roman" w:cs="Times New Roman"/>
          <w:b/>
          <w:sz w:val="28"/>
          <w:szCs w:val="28"/>
        </w:rPr>
        <w:t>муниципального района Саратовской области</w:t>
      </w:r>
    </w:p>
    <w:p w:rsidR="00D17BF3" w:rsidRPr="0089272A" w:rsidRDefault="00D17BF3" w:rsidP="00D17BF3">
      <w:pPr>
        <w:tabs>
          <w:tab w:val="left" w:pos="1985"/>
        </w:tabs>
        <w:spacing w:after="0" w:line="240" w:lineRule="auto"/>
        <w:rPr>
          <w:rFonts w:ascii="Times New Roman" w:hAnsi="Times New Roman" w:cs="Times New Roman"/>
          <w:b/>
          <w:sz w:val="28"/>
          <w:szCs w:val="28"/>
        </w:rPr>
      </w:pPr>
      <w:r>
        <w:rPr>
          <w:rFonts w:ascii="Times New Roman" w:hAnsi="Times New Roman" w:cs="Times New Roman"/>
          <w:b/>
          <w:sz w:val="28"/>
          <w:szCs w:val="28"/>
        </w:rPr>
        <w:t>на период 2019-2025</w:t>
      </w:r>
      <w:r w:rsidRPr="0089272A">
        <w:rPr>
          <w:rFonts w:ascii="Times New Roman" w:hAnsi="Times New Roman" w:cs="Times New Roman"/>
          <w:b/>
          <w:sz w:val="28"/>
          <w:szCs w:val="28"/>
        </w:rPr>
        <w:t xml:space="preserve"> годы»  </w:t>
      </w:r>
    </w:p>
    <w:p w:rsidR="00D17BF3" w:rsidRPr="0089272A" w:rsidRDefault="00D17BF3" w:rsidP="00D17BF3">
      <w:pPr>
        <w:tabs>
          <w:tab w:val="left" w:pos="1985"/>
        </w:tabs>
        <w:spacing w:after="0" w:line="240" w:lineRule="auto"/>
        <w:rPr>
          <w:rFonts w:ascii="Times New Roman" w:hAnsi="Times New Roman" w:cs="Times New Roman"/>
          <w:b/>
          <w:sz w:val="28"/>
          <w:szCs w:val="28"/>
        </w:rPr>
      </w:pPr>
    </w:p>
    <w:p w:rsidR="00D17BF3" w:rsidRPr="0089272A" w:rsidRDefault="00D17BF3" w:rsidP="00D17BF3">
      <w:pPr>
        <w:tabs>
          <w:tab w:val="left" w:pos="1985"/>
        </w:tabs>
        <w:spacing w:after="0" w:line="240" w:lineRule="auto"/>
        <w:jc w:val="both"/>
        <w:rPr>
          <w:rFonts w:ascii="Times New Roman" w:hAnsi="Times New Roman" w:cs="Times New Roman"/>
          <w:sz w:val="28"/>
          <w:szCs w:val="28"/>
        </w:rPr>
      </w:pPr>
      <w:r w:rsidRPr="0089272A">
        <w:rPr>
          <w:rFonts w:ascii="Times New Roman" w:hAnsi="Times New Roman" w:cs="Times New Roman"/>
          <w:sz w:val="28"/>
          <w:szCs w:val="28"/>
        </w:rPr>
        <w:tab/>
      </w:r>
    </w:p>
    <w:p w:rsidR="00D17BF3" w:rsidRPr="0089272A" w:rsidRDefault="00D17BF3" w:rsidP="00D17BF3">
      <w:pPr>
        <w:tabs>
          <w:tab w:val="left" w:pos="1985"/>
        </w:tabs>
        <w:spacing w:after="0" w:line="240" w:lineRule="auto"/>
        <w:jc w:val="both"/>
        <w:rPr>
          <w:rFonts w:ascii="Times New Roman" w:hAnsi="Times New Roman" w:cs="Times New Roman"/>
          <w:sz w:val="28"/>
          <w:szCs w:val="28"/>
        </w:rPr>
      </w:pPr>
      <w:r w:rsidRPr="0089272A">
        <w:rPr>
          <w:rFonts w:ascii="Times New Roman" w:hAnsi="Times New Roman" w:cs="Times New Roman"/>
          <w:sz w:val="28"/>
          <w:szCs w:val="28"/>
        </w:rPr>
        <w:t xml:space="preserve">        В целях создания материальной базы развития социальной инфраструктуры для обеспечения повышения </w:t>
      </w:r>
      <w:r>
        <w:rPr>
          <w:rFonts w:ascii="Times New Roman" w:hAnsi="Times New Roman" w:cs="Times New Roman"/>
          <w:sz w:val="28"/>
          <w:szCs w:val="28"/>
        </w:rPr>
        <w:t xml:space="preserve">качества жизни населения </w:t>
      </w:r>
      <w:proofErr w:type="spellStart"/>
      <w:r>
        <w:rPr>
          <w:rFonts w:ascii="Times New Roman" w:hAnsi="Times New Roman" w:cs="Times New Roman"/>
          <w:sz w:val="28"/>
          <w:szCs w:val="28"/>
        </w:rPr>
        <w:t>Липовск</w:t>
      </w:r>
      <w:r w:rsidRPr="0089272A">
        <w:rPr>
          <w:rFonts w:ascii="Times New Roman" w:hAnsi="Times New Roman" w:cs="Times New Roman"/>
          <w:sz w:val="28"/>
          <w:szCs w:val="28"/>
        </w:rPr>
        <w:t>ого</w:t>
      </w:r>
      <w:proofErr w:type="spellEnd"/>
      <w:r w:rsidRPr="0089272A">
        <w:rPr>
          <w:rFonts w:ascii="Times New Roman" w:hAnsi="Times New Roman" w:cs="Times New Roman"/>
          <w:sz w:val="28"/>
          <w:szCs w:val="28"/>
        </w:rPr>
        <w:t xml:space="preserve"> муниципального образования Озинского муниципального района Саратовск</w:t>
      </w:r>
      <w:r>
        <w:rPr>
          <w:rFonts w:ascii="Times New Roman" w:hAnsi="Times New Roman" w:cs="Times New Roman"/>
          <w:sz w:val="28"/>
          <w:szCs w:val="28"/>
        </w:rPr>
        <w:t>ой области</w:t>
      </w:r>
      <w:r w:rsidRPr="0089272A">
        <w:rPr>
          <w:rFonts w:ascii="Times New Roman" w:hAnsi="Times New Roman" w:cs="Times New Roman"/>
          <w:sz w:val="28"/>
          <w:szCs w:val="28"/>
        </w:rPr>
        <w:t xml:space="preserve">, руководствуясь Федеральным законом от 06.10.2003г.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z w:val="28"/>
          <w:szCs w:val="28"/>
        </w:rPr>
        <w:t>Липовск</w:t>
      </w:r>
      <w:r w:rsidRPr="0089272A">
        <w:rPr>
          <w:rFonts w:ascii="Times New Roman" w:hAnsi="Times New Roman" w:cs="Times New Roman"/>
          <w:sz w:val="28"/>
          <w:szCs w:val="28"/>
        </w:rPr>
        <w:t>ого</w:t>
      </w:r>
      <w:proofErr w:type="spellEnd"/>
      <w:r w:rsidRPr="0089272A">
        <w:rPr>
          <w:rFonts w:ascii="Times New Roman" w:hAnsi="Times New Roman" w:cs="Times New Roman"/>
          <w:sz w:val="28"/>
          <w:szCs w:val="28"/>
        </w:rPr>
        <w:t xml:space="preserve"> муниципального образования Озинского муниципального района Саратовской области,</w:t>
      </w:r>
    </w:p>
    <w:p w:rsidR="00D17BF3" w:rsidRPr="0089272A" w:rsidRDefault="00D17BF3" w:rsidP="00D17BF3">
      <w:pPr>
        <w:tabs>
          <w:tab w:val="left" w:pos="1985"/>
        </w:tabs>
        <w:spacing w:after="0" w:line="240" w:lineRule="auto"/>
        <w:jc w:val="both"/>
        <w:rPr>
          <w:rFonts w:ascii="Times New Roman" w:hAnsi="Times New Roman" w:cs="Times New Roman"/>
          <w:b/>
          <w:sz w:val="28"/>
          <w:szCs w:val="28"/>
        </w:rPr>
      </w:pPr>
      <w:r w:rsidRPr="0089272A">
        <w:rPr>
          <w:rFonts w:ascii="Times New Roman" w:hAnsi="Times New Roman" w:cs="Times New Roman"/>
          <w:b/>
          <w:sz w:val="28"/>
          <w:szCs w:val="28"/>
        </w:rPr>
        <w:t xml:space="preserve">       </w:t>
      </w:r>
      <w:proofErr w:type="gramStart"/>
      <w:r w:rsidRPr="0089272A">
        <w:rPr>
          <w:rFonts w:ascii="Times New Roman" w:hAnsi="Times New Roman" w:cs="Times New Roman"/>
          <w:b/>
          <w:sz w:val="28"/>
          <w:szCs w:val="28"/>
        </w:rPr>
        <w:t>ПОСТАНОВЛЯЮ :</w:t>
      </w:r>
      <w:proofErr w:type="gramEnd"/>
    </w:p>
    <w:p w:rsidR="00D17BF3" w:rsidRPr="0089272A" w:rsidRDefault="00D17BF3" w:rsidP="00D17BF3">
      <w:pPr>
        <w:tabs>
          <w:tab w:val="left" w:pos="1985"/>
        </w:tabs>
        <w:spacing w:after="0" w:line="240" w:lineRule="auto"/>
        <w:jc w:val="both"/>
        <w:rPr>
          <w:rFonts w:ascii="Times New Roman" w:hAnsi="Times New Roman" w:cs="Times New Roman"/>
          <w:sz w:val="28"/>
          <w:szCs w:val="28"/>
        </w:rPr>
      </w:pPr>
      <w:r w:rsidRPr="0089272A">
        <w:rPr>
          <w:rFonts w:ascii="Times New Roman" w:hAnsi="Times New Roman" w:cs="Times New Roman"/>
          <w:b/>
          <w:sz w:val="28"/>
          <w:szCs w:val="28"/>
        </w:rPr>
        <w:t xml:space="preserve">      </w:t>
      </w:r>
      <w:r w:rsidRPr="0089272A">
        <w:rPr>
          <w:rFonts w:ascii="Times New Roman" w:hAnsi="Times New Roman" w:cs="Times New Roman"/>
          <w:sz w:val="28"/>
          <w:szCs w:val="28"/>
        </w:rPr>
        <w:t xml:space="preserve">1. Утвердить муниципальную Программу «Комплексного развития социальной инфраструктуры </w:t>
      </w:r>
      <w:proofErr w:type="spellStart"/>
      <w:r>
        <w:rPr>
          <w:rFonts w:ascii="Times New Roman" w:hAnsi="Times New Roman" w:cs="Times New Roman"/>
          <w:sz w:val="28"/>
          <w:szCs w:val="28"/>
        </w:rPr>
        <w:t>Липовск</w:t>
      </w:r>
      <w:r w:rsidRPr="0089272A">
        <w:rPr>
          <w:rFonts w:ascii="Times New Roman" w:hAnsi="Times New Roman" w:cs="Times New Roman"/>
          <w:sz w:val="28"/>
          <w:szCs w:val="28"/>
        </w:rPr>
        <w:t>ого</w:t>
      </w:r>
      <w:proofErr w:type="spellEnd"/>
      <w:r w:rsidRPr="0089272A">
        <w:rPr>
          <w:rFonts w:ascii="Times New Roman" w:hAnsi="Times New Roman" w:cs="Times New Roman"/>
          <w:sz w:val="28"/>
          <w:szCs w:val="28"/>
        </w:rPr>
        <w:t xml:space="preserve"> муниципального образования Озинского муниципального района Са</w:t>
      </w:r>
      <w:r>
        <w:rPr>
          <w:rFonts w:ascii="Times New Roman" w:hAnsi="Times New Roman" w:cs="Times New Roman"/>
          <w:sz w:val="28"/>
          <w:szCs w:val="28"/>
        </w:rPr>
        <w:t>ратовской области на период 2019-2025</w:t>
      </w:r>
      <w:r w:rsidRPr="0089272A">
        <w:rPr>
          <w:rFonts w:ascii="Times New Roman" w:hAnsi="Times New Roman" w:cs="Times New Roman"/>
          <w:sz w:val="28"/>
          <w:szCs w:val="28"/>
        </w:rPr>
        <w:t>годы» согласно приложению.</w:t>
      </w:r>
    </w:p>
    <w:p w:rsidR="00D17BF3" w:rsidRPr="0089272A" w:rsidRDefault="00D17BF3" w:rsidP="00D17BF3">
      <w:pPr>
        <w:tabs>
          <w:tab w:val="left" w:pos="1985"/>
        </w:tabs>
        <w:spacing w:after="0" w:line="240" w:lineRule="auto"/>
        <w:ind w:hanging="1418"/>
        <w:jc w:val="both"/>
        <w:rPr>
          <w:rFonts w:ascii="Times New Roman" w:hAnsi="Times New Roman" w:cs="Times New Roman"/>
          <w:sz w:val="28"/>
          <w:szCs w:val="28"/>
        </w:rPr>
      </w:pPr>
      <w:r w:rsidRPr="0089272A">
        <w:rPr>
          <w:rFonts w:ascii="Times New Roman" w:hAnsi="Times New Roman" w:cs="Times New Roman"/>
          <w:b/>
          <w:sz w:val="28"/>
          <w:szCs w:val="28"/>
        </w:rPr>
        <w:t xml:space="preserve">    </w:t>
      </w:r>
      <w:r>
        <w:rPr>
          <w:rFonts w:ascii="Times New Roman" w:hAnsi="Times New Roman" w:cs="Times New Roman"/>
          <w:b/>
          <w:sz w:val="28"/>
          <w:szCs w:val="28"/>
        </w:rPr>
        <w:tab/>
      </w:r>
      <w:r w:rsidRPr="0089272A">
        <w:rPr>
          <w:rFonts w:ascii="Times New Roman" w:hAnsi="Times New Roman" w:cs="Times New Roman"/>
          <w:b/>
          <w:sz w:val="28"/>
          <w:szCs w:val="28"/>
        </w:rPr>
        <w:t xml:space="preserve">   </w:t>
      </w:r>
      <w:r>
        <w:rPr>
          <w:rFonts w:ascii="Times New Roman" w:hAnsi="Times New Roman" w:cs="Times New Roman"/>
          <w:sz w:val="28"/>
          <w:szCs w:val="28"/>
        </w:rPr>
        <w:t xml:space="preserve"> 2. Контроль за исполнением настоящего постановления оставляю </w:t>
      </w:r>
      <w:proofErr w:type="gramStart"/>
      <w:r w:rsidRPr="0089272A">
        <w:rPr>
          <w:rFonts w:ascii="Times New Roman" w:hAnsi="Times New Roman" w:cs="Times New Roman"/>
          <w:sz w:val="28"/>
          <w:szCs w:val="28"/>
        </w:rPr>
        <w:t>за  собой</w:t>
      </w:r>
      <w:proofErr w:type="gramEnd"/>
      <w:r w:rsidRPr="0089272A">
        <w:rPr>
          <w:rFonts w:ascii="Times New Roman" w:hAnsi="Times New Roman" w:cs="Times New Roman"/>
          <w:sz w:val="28"/>
          <w:szCs w:val="28"/>
        </w:rPr>
        <w:t xml:space="preserve"> .</w:t>
      </w:r>
    </w:p>
    <w:p w:rsidR="00D17BF3" w:rsidRPr="0089272A" w:rsidRDefault="00D17BF3" w:rsidP="00D17BF3">
      <w:pPr>
        <w:spacing w:after="0" w:line="240" w:lineRule="auto"/>
        <w:rPr>
          <w:rFonts w:ascii="Times New Roman" w:hAnsi="Times New Roman" w:cs="Times New Roman"/>
          <w:sz w:val="28"/>
          <w:szCs w:val="28"/>
        </w:rPr>
      </w:pPr>
    </w:p>
    <w:p w:rsidR="00D17BF3" w:rsidRPr="0089272A" w:rsidRDefault="00D17BF3" w:rsidP="00D17BF3">
      <w:pPr>
        <w:spacing w:after="0" w:line="240" w:lineRule="auto"/>
        <w:rPr>
          <w:rFonts w:ascii="Times New Roman" w:hAnsi="Times New Roman" w:cs="Times New Roman"/>
          <w:sz w:val="28"/>
          <w:szCs w:val="28"/>
        </w:rPr>
      </w:pPr>
    </w:p>
    <w:p w:rsidR="00D17BF3" w:rsidRPr="00AD5ACC" w:rsidRDefault="00D17BF3" w:rsidP="00D17BF3">
      <w:pPr>
        <w:tabs>
          <w:tab w:val="left" w:pos="2280"/>
          <w:tab w:val="left" w:pos="2552"/>
          <w:tab w:val="left" w:pos="7088"/>
        </w:tabs>
        <w:spacing w:after="0" w:line="240" w:lineRule="auto"/>
        <w:rPr>
          <w:rFonts w:ascii="Times New Roman" w:hAnsi="Times New Roman" w:cs="Times New Roman"/>
          <w:b/>
          <w:sz w:val="28"/>
          <w:szCs w:val="28"/>
        </w:rPr>
      </w:pPr>
      <w:proofErr w:type="spellStart"/>
      <w:r w:rsidRPr="00AD5ACC">
        <w:rPr>
          <w:rFonts w:ascii="Times New Roman" w:hAnsi="Times New Roman" w:cs="Times New Roman"/>
          <w:b/>
          <w:sz w:val="28"/>
          <w:szCs w:val="28"/>
        </w:rPr>
        <w:t>И.о</w:t>
      </w:r>
      <w:proofErr w:type="spellEnd"/>
      <w:r w:rsidRPr="00AD5ACC">
        <w:rPr>
          <w:rFonts w:ascii="Times New Roman" w:hAnsi="Times New Roman" w:cs="Times New Roman"/>
          <w:b/>
          <w:sz w:val="28"/>
          <w:szCs w:val="28"/>
        </w:rPr>
        <w:t xml:space="preserve"> главы </w:t>
      </w:r>
      <w:proofErr w:type="spellStart"/>
      <w:r w:rsidRPr="00AD5ACC">
        <w:rPr>
          <w:rFonts w:ascii="Times New Roman" w:hAnsi="Times New Roman" w:cs="Times New Roman"/>
          <w:b/>
          <w:sz w:val="28"/>
          <w:szCs w:val="28"/>
        </w:rPr>
        <w:t>Липовского</w:t>
      </w:r>
      <w:proofErr w:type="spellEnd"/>
    </w:p>
    <w:p w:rsidR="00D17BF3" w:rsidRPr="00AD5ACC" w:rsidRDefault="00D17BF3" w:rsidP="00D17BF3">
      <w:pPr>
        <w:tabs>
          <w:tab w:val="left" w:pos="2552"/>
          <w:tab w:val="left" w:pos="7088"/>
        </w:tabs>
        <w:spacing w:after="0" w:line="240" w:lineRule="auto"/>
        <w:rPr>
          <w:rFonts w:ascii="Times New Roman" w:hAnsi="Times New Roman" w:cs="Times New Roman"/>
          <w:b/>
          <w:sz w:val="28"/>
          <w:szCs w:val="28"/>
        </w:rPr>
      </w:pPr>
      <w:r w:rsidRPr="00AD5ACC">
        <w:rPr>
          <w:rFonts w:ascii="Times New Roman" w:hAnsi="Times New Roman" w:cs="Times New Roman"/>
          <w:b/>
          <w:sz w:val="28"/>
          <w:szCs w:val="28"/>
        </w:rPr>
        <w:t>муниципального образования                                                Г.Г. Китанова</w:t>
      </w:r>
    </w:p>
    <w:p w:rsidR="00D17BF3" w:rsidRPr="00AD5ACC" w:rsidRDefault="00D17BF3" w:rsidP="00D17BF3">
      <w:pPr>
        <w:tabs>
          <w:tab w:val="left" w:pos="8880"/>
        </w:tabs>
        <w:spacing w:after="0" w:line="240" w:lineRule="auto"/>
        <w:rPr>
          <w:rFonts w:ascii="Times New Roman" w:hAnsi="Times New Roman" w:cs="Times New Roman"/>
          <w:b/>
          <w:sz w:val="28"/>
          <w:szCs w:val="28"/>
        </w:rPr>
      </w:pPr>
      <w:r w:rsidRPr="00AD5ACC">
        <w:rPr>
          <w:rFonts w:ascii="Times New Roman" w:hAnsi="Times New Roman" w:cs="Times New Roman"/>
          <w:b/>
          <w:sz w:val="28"/>
          <w:szCs w:val="28"/>
        </w:rPr>
        <w:tab/>
      </w:r>
    </w:p>
    <w:p w:rsidR="00D17BF3" w:rsidRPr="00AD5ACC" w:rsidRDefault="00D17BF3" w:rsidP="00D17BF3">
      <w:pPr>
        <w:tabs>
          <w:tab w:val="left" w:pos="8880"/>
        </w:tabs>
        <w:spacing w:after="0" w:line="240" w:lineRule="auto"/>
        <w:rPr>
          <w:rFonts w:ascii="Times New Roman" w:hAnsi="Times New Roman" w:cs="Times New Roman"/>
          <w:b/>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Default="00D17BF3" w:rsidP="00D17BF3">
      <w:pPr>
        <w:spacing w:after="0"/>
        <w:jc w:val="center"/>
        <w:rPr>
          <w:rFonts w:ascii="Times New Roman" w:hAnsi="Times New Roman"/>
          <w:sz w:val="28"/>
          <w:szCs w:val="28"/>
        </w:rPr>
      </w:pPr>
    </w:p>
    <w:p w:rsidR="00D17BF3" w:rsidRPr="000D673A" w:rsidRDefault="00D17BF3" w:rsidP="00D17BF3">
      <w:pPr>
        <w:spacing w:after="0"/>
        <w:jc w:val="center"/>
        <w:rPr>
          <w:rFonts w:ascii="Times New Roman" w:hAnsi="Times New Roman"/>
          <w:sz w:val="28"/>
          <w:szCs w:val="28"/>
        </w:rPr>
      </w:pPr>
    </w:p>
    <w:p w:rsidR="00D17BF3" w:rsidRDefault="00D17BF3" w:rsidP="00D17BF3">
      <w:pPr>
        <w:spacing w:after="0" w:line="240" w:lineRule="auto"/>
        <w:jc w:val="both"/>
        <w:rPr>
          <w:rFonts w:ascii="Times New Roman" w:hAnsi="Times New Roman"/>
          <w:sz w:val="24"/>
          <w:szCs w:val="24"/>
        </w:rPr>
      </w:pPr>
    </w:p>
    <w:p w:rsidR="00D17BF3" w:rsidRDefault="00D17BF3" w:rsidP="00D17BF3">
      <w:pPr>
        <w:spacing w:after="0" w:line="240" w:lineRule="auto"/>
        <w:ind w:left="7230"/>
        <w:jc w:val="both"/>
        <w:rPr>
          <w:rFonts w:ascii="Times New Roman" w:hAnsi="Times New Roman"/>
          <w:sz w:val="24"/>
          <w:szCs w:val="24"/>
        </w:rPr>
      </w:pPr>
      <w:r>
        <w:rPr>
          <w:rFonts w:ascii="Times New Roman" w:hAnsi="Times New Roman"/>
          <w:sz w:val="24"/>
          <w:szCs w:val="24"/>
        </w:rPr>
        <w:t xml:space="preserve">Приложение </w:t>
      </w:r>
    </w:p>
    <w:p w:rsidR="00D17BF3" w:rsidRDefault="00D17BF3" w:rsidP="00D17BF3">
      <w:pPr>
        <w:spacing w:after="0" w:line="240" w:lineRule="auto"/>
        <w:ind w:left="7230"/>
        <w:jc w:val="both"/>
        <w:rPr>
          <w:rFonts w:ascii="Times New Roman" w:hAnsi="Times New Roman"/>
          <w:sz w:val="24"/>
          <w:szCs w:val="24"/>
        </w:rPr>
      </w:pPr>
      <w:r>
        <w:rPr>
          <w:rFonts w:ascii="Times New Roman" w:hAnsi="Times New Roman"/>
          <w:sz w:val="24"/>
          <w:szCs w:val="24"/>
        </w:rPr>
        <w:t xml:space="preserve">к постановлению </w:t>
      </w:r>
    </w:p>
    <w:p w:rsidR="00D17BF3" w:rsidRDefault="00D17BF3" w:rsidP="00D17BF3">
      <w:pPr>
        <w:spacing w:after="0" w:line="240" w:lineRule="auto"/>
        <w:ind w:left="7230"/>
        <w:jc w:val="both"/>
        <w:rPr>
          <w:rFonts w:ascii="Times New Roman" w:hAnsi="Times New Roman"/>
          <w:sz w:val="24"/>
          <w:szCs w:val="24"/>
        </w:rPr>
      </w:pPr>
      <w:r>
        <w:rPr>
          <w:rFonts w:ascii="Times New Roman" w:hAnsi="Times New Roman"/>
          <w:sz w:val="24"/>
          <w:szCs w:val="24"/>
        </w:rPr>
        <w:t xml:space="preserve">от 17.06.2019 г. №24  </w:t>
      </w:r>
    </w:p>
    <w:p w:rsidR="00D17BF3" w:rsidRDefault="00D17BF3" w:rsidP="00D17BF3">
      <w:pPr>
        <w:spacing w:after="0" w:line="240" w:lineRule="auto"/>
        <w:rPr>
          <w:rFonts w:ascii="Times New Roman" w:hAnsi="Times New Roman"/>
          <w:sz w:val="24"/>
          <w:szCs w:val="24"/>
        </w:rPr>
      </w:pPr>
      <w:r>
        <w:rPr>
          <w:rFonts w:ascii="Times New Roman" w:hAnsi="Times New Roman"/>
          <w:sz w:val="24"/>
          <w:szCs w:val="28"/>
        </w:rPr>
        <w:t xml:space="preserve">                                                                       </w:t>
      </w:r>
      <w:r>
        <w:rPr>
          <w:rFonts w:ascii="Times New Roman" w:hAnsi="Times New Roman"/>
          <w:sz w:val="24"/>
          <w:szCs w:val="24"/>
        </w:rPr>
        <w:t xml:space="preserve"> </w:t>
      </w:r>
    </w:p>
    <w:p w:rsidR="00D17BF3" w:rsidRDefault="00D17BF3" w:rsidP="00D17BF3">
      <w:pPr>
        <w:spacing w:after="0" w:line="240" w:lineRule="auto"/>
        <w:jc w:val="center"/>
        <w:rPr>
          <w:rFonts w:ascii="Times New Roman" w:hAnsi="Times New Roman"/>
          <w:sz w:val="24"/>
          <w:szCs w:val="24"/>
        </w:rPr>
      </w:pPr>
      <w:r>
        <w:rPr>
          <w:rFonts w:ascii="Times New Roman" w:hAnsi="Times New Roman"/>
          <w:b/>
          <w:bCs/>
          <w:sz w:val="24"/>
          <w:szCs w:val="24"/>
        </w:rPr>
        <w:t>Муниципальная Программа</w:t>
      </w:r>
    </w:p>
    <w:p w:rsidR="00D17BF3" w:rsidRPr="002D2708" w:rsidRDefault="00D17BF3" w:rsidP="00D17BF3">
      <w:pPr>
        <w:spacing w:after="0" w:line="240" w:lineRule="auto"/>
        <w:jc w:val="center"/>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К</w:t>
      </w:r>
      <w:r w:rsidRPr="002D2708">
        <w:rPr>
          <w:rFonts w:ascii="Times New Roman" w:hAnsi="Times New Roman"/>
          <w:b/>
          <w:sz w:val="24"/>
          <w:szCs w:val="24"/>
        </w:rPr>
        <w:t>омплексно</w:t>
      </w:r>
      <w:r>
        <w:rPr>
          <w:rFonts w:ascii="Times New Roman" w:hAnsi="Times New Roman"/>
          <w:b/>
          <w:sz w:val="24"/>
          <w:szCs w:val="24"/>
        </w:rPr>
        <w:t>го  развития</w:t>
      </w:r>
      <w:proofErr w:type="gramEnd"/>
      <w:r>
        <w:rPr>
          <w:rFonts w:ascii="Times New Roman" w:hAnsi="Times New Roman"/>
          <w:b/>
          <w:sz w:val="24"/>
          <w:szCs w:val="24"/>
        </w:rPr>
        <w:t xml:space="preserve"> социальной</w:t>
      </w:r>
      <w:r w:rsidRPr="002D2708">
        <w:rPr>
          <w:rFonts w:ascii="Times New Roman" w:hAnsi="Times New Roman"/>
          <w:b/>
          <w:sz w:val="24"/>
          <w:szCs w:val="24"/>
        </w:rPr>
        <w:t xml:space="preserve"> инфраструктуры на территории</w:t>
      </w:r>
    </w:p>
    <w:p w:rsidR="00D17BF3" w:rsidRDefault="00D17BF3" w:rsidP="00D17BF3">
      <w:pPr>
        <w:spacing w:after="0" w:line="240" w:lineRule="auto"/>
        <w:jc w:val="center"/>
        <w:rPr>
          <w:rFonts w:ascii="Times New Roman" w:hAnsi="Times New Roman"/>
          <w:b/>
          <w:sz w:val="24"/>
          <w:szCs w:val="24"/>
        </w:rPr>
      </w:pPr>
      <w:proofErr w:type="spellStart"/>
      <w:r>
        <w:rPr>
          <w:rFonts w:ascii="Times New Roman" w:hAnsi="Times New Roman"/>
          <w:b/>
          <w:sz w:val="24"/>
          <w:szCs w:val="24"/>
        </w:rPr>
        <w:t>Липовского</w:t>
      </w:r>
      <w:proofErr w:type="spellEnd"/>
      <w:r>
        <w:rPr>
          <w:rFonts w:ascii="Times New Roman" w:hAnsi="Times New Roman"/>
          <w:b/>
          <w:sz w:val="24"/>
          <w:szCs w:val="24"/>
        </w:rPr>
        <w:t xml:space="preserve"> муниципального образования </w:t>
      </w:r>
      <w:r w:rsidRPr="002D2708">
        <w:rPr>
          <w:rFonts w:ascii="Times New Roman" w:hAnsi="Times New Roman"/>
          <w:b/>
          <w:sz w:val="24"/>
          <w:szCs w:val="24"/>
        </w:rPr>
        <w:t xml:space="preserve">Озинского муниципального района </w:t>
      </w:r>
    </w:p>
    <w:p w:rsidR="00D17BF3" w:rsidRPr="002D2708" w:rsidRDefault="00D17BF3" w:rsidP="00D17BF3">
      <w:pPr>
        <w:spacing w:after="0" w:line="240" w:lineRule="auto"/>
        <w:jc w:val="center"/>
        <w:rPr>
          <w:rFonts w:ascii="Times New Roman" w:hAnsi="Times New Roman"/>
          <w:b/>
          <w:sz w:val="24"/>
          <w:szCs w:val="24"/>
        </w:rPr>
      </w:pPr>
      <w:r w:rsidRPr="002D2708">
        <w:rPr>
          <w:rFonts w:ascii="Times New Roman" w:hAnsi="Times New Roman"/>
          <w:b/>
          <w:sz w:val="24"/>
          <w:szCs w:val="24"/>
        </w:rPr>
        <w:t>Саратовской области</w:t>
      </w:r>
      <w:r>
        <w:rPr>
          <w:rFonts w:ascii="Times New Roman" w:hAnsi="Times New Roman"/>
          <w:b/>
          <w:sz w:val="24"/>
          <w:szCs w:val="24"/>
        </w:rPr>
        <w:t xml:space="preserve"> </w:t>
      </w:r>
      <w:r w:rsidRPr="002D2708">
        <w:rPr>
          <w:rFonts w:ascii="Times New Roman" w:hAnsi="Times New Roman"/>
          <w:b/>
          <w:sz w:val="24"/>
          <w:szCs w:val="24"/>
        </w:rPr>
        <w:t xml:space="preserve">на </w:t>
      </w:r>
      <w:r>
        <w:rPr>
          <w:rFonts w:ascii="Times New Roman" w:hAnsi="Times New Roman"/>
          <w:b/>
          <w:sz w:val="24"/>
          <w:szCs w:val="24"/>
        </w:rPr>
        <w:t>период 2019</w:t>
      </w:r>
      <w:r w:rsidRPr="002D2708">
        <w:rPr>
          <w:rFonts w:ascii="Times New Roman" w:hAnsi="Times New Roman"/>
          <w:b/>
          <w:sz w:val="24"/>
          <w:szCs w:val="24"/>
        </w:rPr>
        <w:t xml:space="preserve"> – 202</w:t>
      </w:r>
      <w:r>
        <w:rPr>
          <w:rFonts w:ascii="Times New Roman" w:hAnsi="Times New Roman"/>
          <w:b/>
          <w:sz w:val="24"/>
          <w:szCs w:val="24"/>
        </w:rPr>
        <w:t>5</w:t>
      </w:r>
      <w:r w:rsidRPr="002D2708">
        <w:rPr>
          <w:rFonts w:ascii="Times New Roman" w:hAnsi="Times New Roman"/>
          <w:b/>
          <w:sz w:val="24"/>
          <w:szCs w:val="24"/>
        </w:rPr>
        <w:t xml:space="preserve"> годы</w:t>
      </w:r>
      <w:r>
        <w:rPr>
          <w:rFonts w:ascii="Times New Roman" w:hAnsi="Times New Roman"/>
          <w:b/>
          <w:sz w:val="24"/>
          <w:szCs w:val="24"/>
        </w:rPr>
        <w:t>»</w:t>
      </w:r>
    </w:p>
    <w:p w:rsidR="00D17BF3" w:rsidRPr="008F7AA4" w:rsidRDefault="00D17BF3" w:rsidP="00D17BF3">
      <w:pPr>
        <w:numPr>
          <w:ilvl w:val="0"/>
          <w:numId w:val="21"/>
        </w:numPr>
        <w:spacing w:after="0" w:line="240" w:lineRule="auto"/>
        <w:rPr>
          <w:rFonts w:ascii="Times New Roman" w:eastAsia="Times New Roman" w:hAnsi="Times New Roman"/>
          <w:sz w:val="24"/>
          <w:szCs w:val="24"/>
        </w:rPr>
      </w:pPr>
      <w:r w:rsidRPr="008F7AA4">
        <w:rPr>
          <w:rFonts w:ascii="Times New Roman" w:hAnsi="Times New Roman"/>
          <w:b/>
          <w:bCs/>
          <w:sz w:val="24"/>
          <w:szCs w:val="24"/>
        </w:rPr>
        <w:t>Паспорт программы</w:t>
      </w:r>
      <w:r w:rsidRPr="008F7AA4">
        <w:rPr>
          <w:rFonts w:ascii="Times New Roman" w:hAnsi="Times New Roman"/>
          <w:sz w:val="24"/>
          <w:szCs w:val="24"/>
        </w:rPr>
        <w:t xml:space="preserve"> </w:t>
      </w:r>
      <w:r w:rsidRPr="008F7AA4">
        <w:rPr>
          <w:rFonts w:ascii="Times New Roman" w:eastAsia="Times New Roman" w:hAnsi="Times New Roman"/>
          <w:sz w:val="24"/>
          <w:szCs w:val="24"/>
        </w:rPr>
        <w:t> </w:t>
      </w:r>
    </w:p>
    <w:tbl>
      <w:tblPr>
        <w:tblW w:w="9101" w:type="dxa"/>
        <w:tblInd w:w="250" w:type="dxa"/>
        <w:tblLayout w:type="fixed"/>
        <w:tblLook w:val="0000" w:firstRow="0" w:lastRow="0" w:firstColumn="0" w:lastColumn="0" w:noHBand="0" w:noVBand="0"/>
      </w:tblPr>
      <w:tblGrid>
        <w:gridCol w:w="1872"/>
        <w:gridCol w:w="7229"/>
      </w:tblGrid>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hAnsi="Times New Roman"/>
                <w:sz w:val="24"/>
                <w:szCs w:val="24"/>
              </w:rPr>
            </w:pPr>
            <w:r>
              <w:rPr>
                <w:rFonts w:ascii="Times New Roman" w:eastAsia="Times New Roman" w:hAnsi="Times New Roman"/>
                <w:sz w:val="24"/>
                <w:szCs w:val="24"/>
              </w:rPr>
              <w:t>Наименование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ind w:left="175" w:hanging="175"/>
              <w:jc w:val="both"/>
              <w:rPr>
                <w:rFonts w:ascii="Times New Roman" w:eastAsia="Times New Roman" w:hAnsi="Times New Roman"/>
                <w:sz w:val="24"/>
                <w:szCs w:val="24"/>
              </w:rPr>
            </w:pPr>
            <w:r>
              <w:rPr>
                <w:rFonts w:ascii="Times New Roman" w:hAnsi="Times New Roman"/>
                <w:sz w:val="24"/>
                <w:szCs w:val="24"/>
              </w:rPr>
              <w:t xml:space="preserve">Муниципальная Программа «Комплексного развития социальной инфраструктуры  </w:t>
            </w:r>
            <w:proofErr w:type="spellStart"/>
            <w:r>
              <w:rPr>
                <w:rFonts w:ascii="Times New Roman" w:hAnsi="Times New Roman"/>
                <w:sz w:val="24"/>
                <w:szCs w:val="24"/>
              </w:rPr>
              <w:t>Липовского</w:t>
            </w:r>
            <w:proofErr w:type="spellEnd"/>
            <w:r>
              <w:rPr>
                <w:rFonts w:ascii="Times New Roman" w:hAnsi="Times New Roman"/>
                <w:sz w:val="24"/>
                <w:szCs w:val="24"/>
              </w:rPr>
              <w:t xml:space="preserve"> муниципального образования Озинского муниципального района Саратовской области на период 2019-2026 годы (далее – Программа)</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Основания для разработки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Федеральный закон от 6 октября 2003 </w:t>
            </w:r>
            <w:r w:rsidRPr="00913D7C">
              <w:rPr>
                <w:rFonts w:ascii="Times New Roman" w:eastAsia="Times New Roman" w:hAnsi="Times New Roman"/>
                <w:sz w:val="24"/>
                <w:szCs w:val="24"/>
              </w:rPr>
              <w:t xml:space="preserve">года </w:t>
            </w:r>
            <w:hyperlink r:id="rId13" w:history="1">
              <w:r w:rsidRPr="00913D7C">
                <w:rPr>
                  <w:rStyle w:val="a9"/>
                </w:rPr>
                <w:t>№ 131-ФЗ</w:t>
              </w:r>
            </w:hyperlink>
            <w:r w:rsidRPr="00913D7C">
              <w:rPr>
                <w:rFonts w:ascii="Times New Roman" w:eastAsia="Times New Roman" w:hAnsi="Times New Roman"/>
                <w:sz w:val="24"/>
                <w:szCs w:val="24"/>
              </w:rPr>
              <w:t xml:space="preserve"> «</w:t>
            </w:r>
            <w:r>
              <w:rPr>
                <w:rFonts w:ascii="Times New Roman" w:eastAsia="Times New Roman" w:hAnsi="Times New Roman"/>
                <w:sz w:val="24"/>
                <w:szCs w:val="24"/>
              </w:rPr>
              <w:t>Об общих принципах организации местного самоуправления в Российской Федерации»</w:t>
            </w:r>
            <w:r>
              <w:rPr>
                <w:rFonts w:ascii="Times New Roman" w:hAnsi="Times New Roman"/>
                <w:sz w:val="24"/>
                <w:szCs w:val="24"/>
              </w:rPr>
              <w:t xml:space="preserve">, Устав </w:t>
            </w:r>
            <w:proofErr w:type="spellStart"/>
            <w:r>
              <w:rPr>
                <w:rFonts w:ascii="Times New Roman" w:hAnsi="Times New Roman"/>
                <w:sz w:val="24"/>
                <w:szCs w:val="24"/>
              </w:rPr>
              <w:t>Липовского</w:t>
            </w:r>
            <w:proofErr w:type="spellEnd"/>
            <w:r>
              <w:rPr>
                <w:rFonts w:ascii="Times New Roman" w:hAnsi="Times New Roman"/>
                <w:sz w:val="24"/>
                <w:szCs w:val="24"/>
              </w:rPr>
              <w:t xml:space="preserve"> муниципального образования Озинского района Саратовской области Саратовской области, Постановление Правительства Российской Федерации от 01.10.2015года  №1050 «Об утверждении требований к Программам комплексного развития социальной инфраструктуры поселений и городских округов» </w:t>
            </w:r>
          </w:p>
        </w:tc>
      </w:tr>
      <w:tr w:rsidR="00D17BF3" w:rsidTr="00B54500">
        <w:trPr>
          <w:trHeight w:val="561"/>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Заказчик</w:t>
            </w:r>
          </w:p>
          <w:p w:rsidR="00D17BF3" w:rsidRDefault="00D17BF3" w:rsidP="00B54500">
            <w:pPr>
              <w:spacing w:after="0" w:line="240" w:lineRule="auto"/>
              <w:jc w:val="both"/>
              <w:rPr>
                <w:rFonts w:ascii="Times New Roman" w:hAnsi="Times New Roman"/>
                <w:sz w:val="24"/>
                <w:szCs w:val="24"/>
              </w:rPr>
            </w:pPr>
            <w:r>
              <w:rPr>
                <w:rFonts w:ascii="Times New Roman" w:eastAsia="Times New Roman" w:hAnsi="Times New Roman"/>
                <w:sz w:val="24"/>
                <w:szCs w:val="24"/>
              </w:rPr>
              <w:t>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Администрация </w:t>
            </w:r>
            <w:proofErr w:type="spellStart"/>
            <w:r>
              <w:rPr>
                <w:rFonts w:ascii="Times New Roman" w:hAnsi="Times New Roman"/>
                <w:sz w:val="24"/>
                <w:szCs w:val="24"/>
              </w:rPr>
              <w:t>Липовского</w:t>
            </w:r>
            <w:proofErr w:type="spellEnd"/>
            <w:r>
              <w:rPr>
                <w:rFonts w:ascii="Times New Roman" w:hAnsi="Times New Roman"/>
                <w:sz w:val="24"/>
                <w:szCs w:val="24"/>
              </w:rPr>
              <w:t xml:space="preserve"> муниципального образования Озинского муниципального района Саратовской области</w:t>
            </w:r>
          </w:p>
        </w:tc>
      </w:tr>
      <w:tr w:rsidR="00D17BF3" w:rsidTr="00B54500">
        <w:trPr>
          <w:trHeight w:val="555"/>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hAnsi="Times New Roman"/>
                <w:sz w:val="24"/>
                <w:szCs w:val="24"/>
              </w:rPr>
            </w:pPr>
            <w:r>
              <w:rPr>
                <w:rFonts w:ascii="Times New Roman" w:eastAsia="Times New Roman" w:hAnsi="Times New Roman"/>
                <w:sz w:val="24"/>
                <w:szCs w:val="24"/>
              </w:rPr>
              <w:t>Исполнители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hAnsi="Times New Roman"/>
                <w:sz w:val="24"/>
                <w:szCs w:val="24"/>
              </w:rPr>
              <w:t>Программа реализуется с участием и финансированием бюджетов всех уровней (области ,района, поселения)</w:t>
            </w:r>
          </w:p>
        </w:tc>
      </w:tr>
      <w:tr w:rsidR="00D17BF3" w:rsidTr="00B54500">
        <w:trPr>
          <w:trHeight w:val="568"/>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Цель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Создание развития социальной  инфраструктуры </w:t>
            </w:r>
            <w:proofErr w:type="spellStart"/>
            <w:r>
              <w:rPr>
                <w:rFonts w:ascii="Times New Roman" w:hAnsi="Times New Roman"/>
                <w:sz w:val="24"/>
                <w:szCs w:val="24"/>
              </w:rPr>
              <w:t>Липовского</w:t>
            </w:r>
            <w:proofErr w:type="spellEnd"/>
            <w:r>
              <w:rPr>
                <w:rFonts w:ascii="Times New Roman" w:eastAsia="Times New Roman" w:hAnsi="Times New Roman"/>
                <w:sz w:val="24"/>
                <w:szCs w:val="24"/>
              </w:rPr>
              <w:t xml:space="preserve"> муниципального образования Озинского муниципального района Саратовской области для обеспечения повышения качества жизни населения поселения .</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Задачи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-улучшение качества чистой питьевой воды </w:t>
            </w:r>
            <w:proofErr w:type="gramStart"/>
            <w:r>
              <w:rPr>
                <w:rFonts w:ascii="Times New Roman" w:eastAsia="Times New Roman" w:hAnsi="Times New Roman"/>
                <w:sz w:val="24"/>
                <w:szCs w:val="24"/>
              </w:rPr>
              <w:t>для  населения</w:t>
            </w:r>
            <w:proofErr w:type="gramEnd"/>
            <w:r>
              <w:rPr>
                <w:rFonts w:ascii="Times New Roman" w:eastAsia="Times New Roman" w:hAnsi="Times New Roman"/>
                <w:sz w:val="24"/>
                <w:szCs w:val="24"/>
              </w:rPr>
              <w:t xml:space="preserve">                                                                                           </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-эффективность функционирования  действующей водонапорной станции.</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Целевые показатели (индикаторы)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hd w:val="clear" w:color="auto" w:fill="FFFFFF"/>
              <w:spacing w:after="0" w:line="240" w:lineRule="auto"/>
              <w:jc w:val="both"/>
              <w:rPr>
                <w:rFonts w:ascii="Times New Roman" w:eastAsia="Times New Roman" w:hAnsi="Times New Roman"/>
                <w:sz w:val="24"/>
                <w:szCs w:val="24"/>
              </w:rPr>
            </w:pPr>
          </w:p>
          <w:p w:rsidR="00D17BF3" w:rsidRPr="00772083" w:rsidRDefault="00D17BF3" w:rsidP="00B54500">
            <w:pPr>
              <w:shd w:val="clear" w:color="auto" w:fill="FFFFFF"/>
              <w:spacing w:after="0" w:line="240" w:lineRule="auto"/>
              <w:jc w:val="both"/>
              <w:rPr>
                <w:rFonts w:ascii="Times New Roman" w:hAnsi="Times New Roman"/>
                <w:sz w:val="24"/>
                <w:szCs w:val="24"/>
              </w:rPr>
            </w:pPr>
            <w:r>
              <w:rPr>
                <w:rFonts w:ascii="Times New Roman" w:eastAsia="Times New Roman" w:hAnsi="Times New Roman"/>
                <w:sz w:val="24"/>
                <w:szCs w:val="24"/>
              </w:rPr>
              <w:t xml:space="preserve"> </w:t>
            </w:r>
            <w:r>
              <w:rPr>
                <w:rFonts w:ascii="Times New Roman" w:hAnsi="Times New Roman"/>
                <w:sz w:val="24"/>
                <w:szCs w:val="24"/>
              </w:rPr>
              <w:t xml:space="preserve">- </w:t>
            </w:r>
            <w:proofErr w:type="gramStart"/>
            <w:r>
              <w:rPr>
                <w:rFonts w:ascii="Times New Roman" w:hAnsi="Times New Roman"/>
                <w:sz w:val="24"/>
                <w:szCs w:val="24"/>
              </w:rPr>
              <w:t>достижение  обеспеченности</w:t>
            </w:r>
            <w:proofErr w:type="gramEnd"/>
            <w:r>
              <w:rPr>
                <w:rFonts w:ascii="Times New Roman" w:hAnsi="Times New Roman"/>
                <w:sz w:val="24"/>
                <w:szCs w:val="24"/>
              </w:rPr>
              <w:t xml:space="preserve"> населения водным  ресурсам . </w:t>
            </w:r>
          </w:p>
        </w:tc>
      </w:tr>
      <w:tr w:rsidR="00D17BF3" w:rsidTr="00B54500">
        <w:trPr>
          <w:trHeight w:val="641"/>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Сроки и этапы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 – 2025  годы</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Укрупненное описание запланированных мероприятий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Очистные сооружения п. </w:t>
            </w:r>
            <w:proofErr w:type="spellStart"/>
            <w:r>
              <w:rPr>
                <w:rFonts w:ascii="Times New Roman" w:eastAsia="Times New Roman" w:hAnsi="Times New Roman"/>
                <w:sz w:val="24"/>
                <w:szCs w:val="24"/>
              </w:rPr>
              <w:t>Липовский</w:t>
            </w:r>
            <w:proofErr w:type="spellEnd"/>
            <w:r>
              <w:rPr>
                <w:rFonts w:ascii="Times New Roman" w:eastAsia="Times New Roman" w:hAnsi="Times New Roman"/>
                <w:sz w:val="24"/>
                <w:szCs w:val="24"/>
              </w:rPr>
              <w:t xml:space="preserve">, с. Светлое Озеро с. </w:t>
            </w:r>
            <w:proofErr w:type="gramStart"/>
            <w:r>
              <w:rPr>
                <w:rFonts w:ascii="Times New Roman" w:eastAsia="Times New Roman" w:hAnsi="Times New Roman"/>
                <w:sz w:val="24"/>
                <w:szCs w:val="24"/>
              </w:rPr>
              <w:t>Самовольное ,</w:t>
            </w:r>
            <w:proofErr w:type="gramEnd"/>
            <w:r>
              <w:rPr>
                <w:rFonts w:ascii="Times New Roman" w:eastAsia="Times New Roman" w:hAnsi="Times New Roman"/>
                <w:sz w:val="24"/>
                <w:szCs w:val="24"/>
              </w:rPr>
              <w:t xml:space="preserve">х. </w:t>
            </w:r>
            <w:proofErr w:type="spellStart"/>
            <w:r>
              <w:rPr>
                <w:rFonts w:ascii="Times New Roman" w:eastAsia="Times New Roman" w:hAnsi="Times New Roman"/>
                <w:sz w:val="24"/>
                <w:szCs w:val="24"/>
              </w:rPr>
              <w:t>Тимонино</w:t>
            </w:r>
            <w:proofErr w:type="spellEnd"/>
            <w:r>
              <w:rPr>
                <w:rFonts w:ascii="Times New Roman" w:eastAsia="Times New Roman" w:hAnsi="Times New Roman"/>
                <w:sz w:val="24"/>
                <w:szCs w:val="24"/>
              </w:rPr>
              <w:t xml:space="preserve"> Озинского муниципального района Саратовской области.                                                                                                                         </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Объемы и источники </w:t>
            </w:r>
            <w:r>
              <w:rPr>
                <w:rFonts w:ascii="Times New Roman" w:eastAsia="Times New Roman" w:hAnsi="Times New Roman"/>
                <w:sz w:val="24"/>
                <w:szCs w:val="24"/>
              </w:rPr>
              <w:lastRenderedPageBreak/>
              <w:t xml:space="preserve">финансирования программы                                       </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Pr="00590000" w:rsidRDefault="00D17BF3" w:rsidP="00B54500">
            <w:pPr>
              <w:spacing w:after="0" w:line="240" w:lineRule="auto"/>
              <w:jc w:val="both"/>
              <w:rPr>
                <w:rFonts w:ascii="Times New Roman" w:eastAsia="Times New Roman" w:hAnsi="Times New Roman"/>
                <w:sz w:val="24"/>
                <w:szCs w:val="24"/>
              </w:rPr>
            </w:pPr>
            <w:r w:rsidRPr="00590000">
              <w:rPr>
                <w:rFonts w:ascii="Times New Roman" w:eastAsia="Times New Roman" w:hAnsi="Times New Roman"/>
                <w:sz w:val="24"/>
                <w:szCs w:val="24"/>
              </w:rPr>
              <w:lastRenderedPageBreak/>
              <w:t>Источники финансирования</w:t>
            </w:r>
            <w:r>
              <w:rPr>
                <w:rFonts w:ascii="Times New Roman" w:eastAsia="Times New Roman" w:hAnsi="Times New Roman"/>
                <w:sz w:val="24"/>
                <w:szCs w:val="24"/>
              </w:rPr>
              <w:t xml:space="preserve"> (прогнозируемые</w:t>
            </w:r>
            <w:r w:rsidRPr="00590000">
              <w:rPr>
                <w:rFonts w:ascii="Times New Roman" w:eastAsia="Times New Roman" w:hAnsi="Times New Roman"/>
                <w:sz w:val="24"/>
                <w:szCs w:val="24"/>
              </w:rPr>
              <w:t>):</w:t>
            </w:r>
          </w:p>
          <w:p w:rsidR="00D17BF3" w:rsidRPr="00590000"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w:t>
            </w:r>
            <w:r w:rsidRPr="00590000">
              <w:rPr>
                <w:rFonts w:ascii="Times New Roman" w:eastAsia="Times New Roman" w:hAnsi="Times New Roman"/>
                <w:sz w:val="24"/>
                <w:szCs w:val="24"/>
              </w:rPr>
              <w:t xml:space="preserve"> г.:</w:t>
            </w:r>
          </w:p>
          <w:p w:rsidR="00D17BF3" w:rsidRPr="00590000"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внебюджетные </w:t>
            </w:r>
            <w:proofErr w:type="gramStart"/>
            <w:r>
              <w:rPr>
                <w:rFonts w:ascii="Times New Roman" w:eastAsia="Times New Roman" w:hAnsi="Times New Roman"/>
                <w:sz w:val="24"/>
                <w:szCs w:val="24"/>
              </w:rPr>
              <w:t>средства</w:t>
            </w:r>
            <w:r w:rsidRPr="00590000">
              <w:rPr>
                <w:rFonts w:ascii="Times New Roman" w:eastAsia="Times New Roman" w:hAnsi="Times New Roman"/>
                <w:sz w:val="24"/>
                <w:szCs w:val="24"/>
              </w:rPr>
              <w:t xml:space="preserve">: </w:t>
            </w:r>
            <w:r>
              <w:rPr>
                <w:rFonts w:ascii="Times New Roman" w:eastAsia="Times New Roman" w:hAnsi="Times New Roman"/>
                <w:sz w:val="24"/>
                <w:szCs w:val="24"/>
              </w:rPr>
              <w:t xml:space="preserve"> 200</w:t>
            </w:r>
            <w:proofErr w:type="gramEnd"/>
            <w:r>
              <w:rPr>
                <w:rFonts w:ascii="Times New Roman" w:eastAsia="Times New Roman" w:hAnsi="Times New Roman"/>
                <w:sz w:val="24"/>
                <w:szCs w:val="24"/>
              </w:rPr>
              <w:t>,0</w:t>
            </w:r>
            <w:r w:rsidRPr="00590000">
              <w:rPr>
                <w:rFonts w:ascii="Times New Roman" w:eastAsia="Times New Roman" w:hAnsi="Times New Roman"/>
                <w:sz w:val="24"/>
                <w:szCs w:val="24"/>
              </w:rPr>
              <w:t xml:space="preserve"> тыс. руб.;</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2020</w:t>
            </w:r>
            <w:r w:rsidRPr="00590000">
              <w:rPr>
                <w:rFonts w:ascii="Times New Roman" w:eastAsia="Times New Roman" w:hAnsi="Times New Roman"/>
                <w:sz w:val="24"/>
                <w:szCs w:val="24"/>
              </w:rPr>
              <w:t xml:space="preserve"> г.:</w:t>
            </w:r>
          </w:p>
          <w:p w:rsidR="00D17BF3" w:rsidRPr="00590000"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средства</w:t>
            </w:r>
            <w:r w:rsidRPr="00590000">
              <w:rPr>
                <w:rFonts w:ascii="Times New Roman" w:eastAsia="Times New Roman" w:hAnsi="Times New Roman"/>
                <w:sz w:val="24"/>
                <w:szCs w:val="24"/>
              </w:rPr>
              <w:t xml:space="preserve">: </w:t>
            </w:r>
            <w:r>
              <w:rPr>
                <w:rFonts w:ascii="Times New Roman" w:eastAsia="Times New Roman" w:hAnsi="Times New Roman"/>
                <w:sz w:val="24"/>
                <w:szCs w:val="24"/>
              </w:rPr>
              <w:t xml:space="preserve"> 370</w:t>
            </w:r>
            <w:proofErr w:type="gramEnd"/>
            <w:r>
              <w:rPr>
                <w:rFonts w:ascii="Times New Roman" w:eastAsia="Times New Roman" w:hAnsi="Times New Roman"/>
                <w:sz w:val="24"/>
                <w:szCs w:val="24"/>
              </w:rPr>
              <w:t>,0</w:t>
            </w:r>
            <w:r w:rsidRPr="00590000">
              <w:rPr>
                <w:rFonts w:ascii="Times New Roman" w:eastAsia="Times New Roman" w:hAnsi="Times New Roman"/>
                <w:sz w:val="24"/>
                <w:szCs w:val="24"/>
              </w:rPr>
              <w:t xml:space="preserve"> тыс. руб.;</w:t>
            </w:r>
          </w:p>
          <w:p w:rsidR="00D17BF3" w:rsidRPr="00590000" w:rsidRDefault="00D17BF3" w:rsidP="00B54500">
            <w:pPr>
              <w:spacing w:after="0" w:line="240" w:lineRule="auto"/>
              <w:jc w:val="both"/>
              <w:rPr>
                <w:rFonts w:ascii="Times New Roman" w:eastAsia="Times New Roman" w:hAnsi="Times New Roman"/>
                <w:sz w:val="24"/>
                <w:szCs w:val="24"/>
              </w:rPr>
            </w:pPr>
            <w:r w:rsidRPr="00590000">
              <w:rPr>
                <w:rFonts w:ascii="Times New Roman" w:eastAsia="Times New Roman" w:hAnsi="Times New Roman"/>
                <w:sz w:val="24"/>
                <w:szCs w:val="24"/>
              </w:rPr>
              <w:t>2021 г.:</w:t>
            </w:r>
          </w:p>
          <w:p w:rsidR="00D17BF3" w:rsidRPr="00590000"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средства</w:t>
            </w:r>
            <w:r w:rsidRPr="0059000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300</w:t>
            </w:r>
            <w:r w:rsidRPr="00590000">
              <w:rPr>
                <w:rFonts w:ascii="Times New Roman" w:eastAsia="Times New Roman" w:hAnsi="Times New Roman"/>
                <w:sz w:val="24"/>
                <w:szCs w:val="24"/>
              </w:rPr>
              <w:t xml:space="preserve">,0 </w:t>
            </w:r>
            <w:proofErr w:type="spellStart"/>
            <w:r w:rsidRPr="00590000">
              <w:rPr>
                <w:rFonts w:ascii="Times New Roman" w:eastAsia="Times New Roman" w:hAnsi="Times New Roman"/>
                <w:sz w:val="24"/>
                <w:szCs w:val="24"/>
              </w:rPr>
              <w:t>тыс.руб</w:t>
            </w:r>
            <w:proofErr w:type="spellEnd"/>
            <w:r w:rsidRPr="00590000">
              <w:rPr>
                <w:rFonts w:ascii="Times New Roman" w:eastAsia="Times New Roman" w:hAnsi="Times New Roman"/>
                <w:sz w:val="24"/>
                <w:szCs w:val="24"/>
              </w:rPr>
              <w:t>.;</w:t>
            </w:r>
          </w:p>
          <w:p w:rsidR="00D17BF3" w:rsidRPr="00590000" w:rsidRDefault="00D17BF3" w:rsidP="00B54500">
            <w:pPr>
              <w:spacing w:after="0" w:line="240" w:lineRule="auto"/>
              <w:jc w:val="both"/>
              <w:rPr>
                <w:rFonts w:ascii="Times New Roman" w:eastAsia="Times New Roman" w:hAnsi="Times New Roman"/>
                <w:sz w:val="24"/>
                <w:szCs w:val="24"/>
              </w:rPr>
            </w:pPr>
            <w:r w:rsidRPr="00590000">
              <w:rPr>
                <w:rFonts w:ascii="Times New Roman" w:eastAsia="Times New Roman" w:hAnsi="Times New Roman"/>
                <w:sz w:val="24"/>
                <w:szCs w:val="24"/>
              </w:rPr>
              <w:t>2022 г.:</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средства</w:t>
            </w:r>
            <w:r w:rsidRPr="00590000">
              <w:rPr>
                <w:rFonts w:ascii="Times New Roman" w:eastAsia="Times New Roman" w:hAnsi="Times New Roman"/>
                <w:sz w:val="24"/>
                <w:szCs w:val="24"/>
              </w:rPr>
              <w:t>:</w:t>
            </w:r>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500,0 </w:t>
            </w:r>
            <w:proofErr w:type="spellStart"/>
            <w:r>
              <w:rPr>
                <w:rFonts w:ascii="Times New Roman" w:eastAsia="Times New Roman" w:hAnsi="Times New Roman"/>
                <w:sz w:val="24"/>
                <w:szCs w:val="24"/>
              </w:rPr>
              <w:t>тыс.руб</w:t>
            </w:r>
            <w:proofErr w:type="spellEnd"/>
            <w:r>
              <w:rPr>
                <w:rFonts w:ascii="Times New Roman" w:eastAsia="Times New Roman" w:hAnsi="Times New Roman"/>
                <w:sz w:val="24"/>
                <w:szCs w:val="24"/>
              </w:rPr>
              <w:t>.;</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2023г.</w:t>
            </w:r>
            <w:r w:rsidRPr="00590000">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 xml:space="preserve">средства:   </w:t>
            </w:r>
            <w:proofErr w:type="gramEnd"/>
            <w:r>
              <w:rPr>
                <w:rFonts w:ascii="Times New Roman" w:eastAsia="Times New Roman" w:hAnsi="Times New Roman"/>
                <w:sz w:val="24"/>
                <w:szCs w:val="24"/>
              </w:rPr>
              <w:t xml:space="preserve"> 300,0 </w:t>
            </w:r>
            <w:proofErr w:type="spellStart"/>
            <w:r>
              <w:rPr>
                <w:rFonts w:ascii="Times New Roman" w:eastAsia="Times New Roman" w:hAnsi="Times New Roman"/>
                <w:sz w:val="24"/>
                <w:szCs w:val="24"/>
              </w:rPr>
              <w:t>тыс.руб</w:t>
            </w:r>
            <w:proofErr w:type="spellEnd"/>
            <w:r>
              <w:rPr>
                <w:rFonts w:ascii="Times New Roman" w:eastAsia="Times New Roman" w:hAnsi="Times New Roman"/>
                <w:sz w:val="24"/>
                <w:szCs w:val="24"/>
              </w:rPr>
              <w:t>.</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2024г.</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 xml:space="preserve">средства:   </w:t>
            </w:r>
            <w:proofErr w:type="gramEnd"/>
            <w:r>
              <w:rPr>
                <w:rFonts w:ascii="Times New Roman" w:eastAsia="Times New Roman" w:hAnsi="Times New Roman"/>
                <w:sz w:val="24"/>
                <w:szCs w:val="24"/>
              </w:rPr>
              <w:t xml:space="preserve"> 500,0 </w:t>
            </w:r>
            <w:proofErr w:type="spellStart"/>
            <w:r>
              <w:rPr>
                <w:rFonts w:ascii="Times New Roman" w:eastAsia="Times New Roman" w:hAnsi="Times New Roman"/>
                <w:sz w:val="24"/>
                <w:szCs w:val="24"/>
              </w:rPr>
              <w:t>тыс.руб</w:t>
            </w:r>
            <w:proofErr w:type="spellEnd"/>
            <w:r>
              <w:rPr>
                <w:rFonts w:ascii="Times New Roman" w:eastAsia="Times New Roman" w:hAnsi="Times New Roman"/>
                <w:sz w:val="24"/>
                <w:szCs w:val="24"/>
              </w:rPr>
              <w:t>.</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2025г.</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 xml:space="preserve">средства:   </w:t>
            </w:r>
            <w:proofErr w:type="gramEnd"/>
            <w:r>
              <w:rPr>
                <w:rFonts w:ascii="Times New Roman" w:eastAsia="Times New Roman" w:hAnsi="Times New Roman"/>
                <w:sz w:val="24"/>
                <w:szCs w:val="24"/>
              </w:rPr>
              <w:t xml:space="preserve"> 300,0 </w:t>
            </w:r>
            <w:proofErr w:type="spellStart"/>
            <w:r>
              <w:rPr>
                <w:rFonts w:ascii="Times New Roman" w:eastAsia="Times New Roman" w:hAnsi="Times New Roman"/>
                <w:sz w:val="24"/>
                <w:szCs w:val="24"/>
              </w:rPr>
              <w:t>тыс.руб</w:t>
            </w:r>
            <w:proofErr w:type="spellEnd"/>
            <w:r>
              <w:rPr>
                <w:rFonts w:ascii="Times New Roman" w:eastAsia="Times New Roman" w:hAnsi="Times New Roman"/>
                <w:sz w:val="24"/>
                <w:szCs w:val="24"/>
              </w:rPr>
              <w:t>.</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2026г.</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внебюджетные </w:t>
            </w:r>
            <w:proofErr w:type="gramStart"/>
            <w:r>
              <w:rPr>
                <w:rFonts w:ascii="Times New Roman" w:eastAsia="Times New Roman" w:hAnsi="Times New Roman"/>
                <w:sz w:val="24"/>
                <w:szCs w:val="24"/>
              </w:rPr>
              <w:t xml:space="preserve">средства:   </w:t>
            </w:r>
            <w:proofErr w:type="gramEnd"/>
            <w:r>
              <w:rPr>
                <w:rFonts w:ascii="Times New Roman" w:eastAsia="Times New Roman" w:hAnsi="Times New Roman"/>
                <w:sz w:val="24"/>
                <w:szCs w:val="24"/>
              </w:rPr>
              <w:t xml:space="preserve"> 530,0 </w:t>
            </w:r>
            <w:proofErr w:type="spellStart"/>
            <w:r>
              <w:rPr>
                <w:rFonts w:ascii="Times New Roman" w:eastAsia="Times New Roman" w:hAnsi="Times New Roman"/>
                <w:sz w:val="24"/>
                <w:szCs w:val="24"/>
              </w:rPr>
              <w:t>тыс.руб</w:t>
            </w:r>
            <w:proofErr w:type="spellEnd"/>
            <w:r>
              <w:rPr>
                <w:rFonts w:ascii="Times New Roman" w:eastAsia="Times New Roman" w:hAnsi="Times New Roman"/>
                <w:sz w:val="24"/>
                <w:szCs w:val="24"/>
              </w:rPr>
              <w:t>.</w:t>
            </w:r>
          </w:p>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Внебюджетные средства на 2019-2026 годы уточняются при формировании бюджета на очередной финансовый год.</w:t>
            </w:r>
          </w:p>
        </w:tc>
      </w:tr>
      <w:tr w:rsidR="00D17BF3" w:rsidTr="00B54500">
        <w:trPr>
          <w:trHeight w:val="776"/>
        </w:trPr>
        <w:tc>
          <w:tcPr>
            <w:tcW w:w="1872" w:type="dxa"/>
            <w:tcBorders>
              <w:top w:val="single" w:sz="4" w:space="0" w:color="000000"/>
              <w:left w:val="single" w:sz="4" w:space="0" w:color="000000"/>
              <w:bottom w:val="single" w:sz="4" w:space="0" w:color="000000"/>
            </w:tcBorders>
            <w:shd w:val="clear" w:color="auto" w:fill="FFFFFF"/>
          </w:tcPr>
          <w:p w:rsidR="00D17BF3" w:rsidRDefault="00D17BF3" w:rsidP="00B54500">
            <w:pPr>
              <w:spacing w:after="0" w:line="240" w:lineRule="auto"/>
              <w:rPr>
                <w:rFonts w:ascii="Times New Roman" w:eastAsia="Times New Roman" w:hAnsi="Times New Roman"/>
                <w:sz w:val="24"/>
                <w:szCs w:val="24"/>
              </w:rPr>
            </w:pPr>
            <w:r w:rsidRPr="009A4EAC">
              <w:rPr>
                <w:rFonts w:ascii="Times New Roman" w:hAnsi="Times New Roman"/>
                <w:sz w:val="24"/>
                <w:szCs w:val="24"/>
              </w:rPr>
              <w:lastRenderedPageBreak/>
              <w:t>Ожидаемые результаты  реализации Программы</w:t>
            </w:r>
          </w:p>
        </w:tc>
        <w:tc>
          <w:tcPr>
            <w:tcW w:w="7229" w:type="dxa"/>
            <w:tcBorders>
              <w:top w:val="single" w:sz="4" w:space="0" w:color="000000"/>
              <w:left w:val="single" w:sz="4" w:space="0" w:color="000000"/>
              <w:bottom w:val="single" w:sz="4" w:space="0" w:color="000000"/>
              <w:right w:val="single" w:sz="4" w:space="0" w:color="000000"/>
            </w:tcBorders>
            <w:shd w:val="clear" w:color="auto" w:fill="FFFFFF"/>
          </w:tcPr>
          <w:p w:rsidR="00D17BF3" w:rsidRDefault="00D17BF3" w:rsidP="00B5450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повышение качеств дорог, комфортности и уровня жизни населения  </w:t>
            </w:r>
            <w:proofErr w:type="spellStart"/>
            <w:r>
              <w:rPr>
                <w:rFonts w:ascii="Times New Roman" w:hAnsi="Times New Roman"/>
                <w:sz w:val="24"/>
                <w:szCs w:val="24"/>
              </w:rPr>
              <w:t>Липовского</w:t>
            </w:r>
            <w:proofErr w:type="spellEnd"/>
            <w:r>
              <w:rPr>
                <w:rFonts w:ascii="Times New Roman" w:eastAsia="Times New Roman" w:hAnsi="Times New Roman"/>
                <w:sz w:val="24"/>
                <w:szCs w:val="24"/>
              </w:rPr>
              <w:t xml:space="preserve"> муниципального образования.</w:t>
            </w:r>
          </w:p>
        </w:tc>
      </w:tr>
    </w:tbl>
    <w:p w:rsidR="00D17BF3" w:rsidRDefault="00D17BF3" w:rsidP="00D17BF3">
      <w:pPr>
        <w:shd w:val="clear" w:color="auto" w:fill="FFFFFF"/>
        <w:tabs>
          <w:tab w:val="left" w:pos="0"/>
          <w:tab w:val="left" w:pos="567"/>
        </w:tabs>
        <w:spacing w:after="0" w:line="240" w:lineRule="auto"/>
        <w:jc w:val="center"/>
        <w:rPr>
          <w:rFonts w:ascii="Times New Roman" w:hAnsi="Times New Roman"/>
          <w:b/>
          <w:bCs/>
          <w:sz w:val="24"/>
          <w:szCs w:val="24"/>
        </w:rPr>
      </w:pPr>
    </w:p>
    <w:p w:rsidR="00D17BF3" w:rsidRDefault="00D17BF3" w:rsidP="00D17BF3">
      <w:pPr>
        <w:shd w:val="clear" w:color="auto" w:fill="FFFFFF"/>
        <w:tabs>
          <w:tab w:val="left" w:pos="0"/>
          <w:tab w:val="left" w:pos="567"/>
        </w:tabs>
        <w:spacing w:after="0" w:line="240" w:lineRule="auto"/>
        <w:jc w:val="center"/>
        <w:rPr>
          <w:rFonts w:ascii="Times New Roman" w:hAnsi="Times New Roman"/>
          <w:b/>
          <w:bCs/>
          <w:sz w:val="24"/>
          <w:szCs w:val="24"/>
        </w:rPr>
      </w:pPr>
      <w:r>
        <w:rPr>
          <w:rFonts w:ascii="Times New Roman" w:hAnsi="Times New Roman"/>
          <w:b/>
          <w:bCs/>
          <w:sz w:val="24"/>
          <w:szCs w:val="24"/>
        </w:rPr>
        <w:t xml:space="preserve">2. </w:t>
      </w:r>
      <w:r w:rsidRPr="002D2708">
        <w:rPr>
          <w:rFonts w:ascii="Times New Roman" w:hAnsi="Times New Roman"/>
          <w:b/>
          <w:bCs/>
          <w:sz w:val="24"/>
          <w:szCs w:val="24"/>
        </w:rPr>
        <w:t>Характеристика сущес</w:t>
      </w:r>
      <w:r>
        <w:rPr>
          <w:rFonts w:ascii="Times New Roman" w:hAnsi="Times New Roman"/>
          <w:b/>
          <w:bCs/>
          <w:sz w:val="24"/>
          <w:szCs w:val="24"/>
        </w:rPr>
        <w:t xml:space="preserve">твующего состояния социальной </w:t>
      </w:r>
      <w:r w:rsidRPr="002D2708">
        <w:rPr>
          <w:rFonts w:ascii="Times New Roman" w:hAnsi="Times New Roman"/>
          <w:b/>
          <w:bCs/>
          <w:sz w:val="24"/>
          <w:szCs w:val="24"/>
        </w:rPr>
        <w:t>инфраструктуры</w:t>
      </w:r>
      <w:r>
        <w:rPr>
          <w:rFonts w:ascii="Times New Roman" w:hAnsi="Times New Roman"/>
          <w:b/>
          <w:bCs/>
          <w:sz w:val="24"/>
          <w:szCs w:val="24"/>
        </w:rPr>
        <w:t xml:space="preserve"> </w:t>
      </w:r>
    </w:p>
    <w:p w:rsidR="00D17BF3" w:rsidRDefault="00D17BF3" w:rsidP="00D17BF3">
      <w:pPr>
        <w:shd w:val="clear" w:color="auto" w:fill="FFFFFF"/>
        <w:tabs>
          <w:tab w:val="left" w:pos="0"/>
          <w:tab w:val="left" w:pos="567"/>
        </w:tabs>
        <w:spacing w:after="0" w:line="240" w:lineRule="auto"/>
        <w:jc w:val="center"/>
        <w:rPr>
          <w:rFonts w:ascii="Times New Roman" w:hAnsi="Times New Roman"/>
          <w:b/>
          <w:bCs/>
          <w:sz w:val="24"/>
          <w:szCs w:val="24"/>
        </w:rPr>
      </w:pPr>
      <w:proofErr w:type="spellStart"/>
      <w:r>
        <w:rPr>
          <w:rFonts w:ascii="Times New Roman" w:hAnsi="Times New Roman"/>
          <w:b/>
          <w:bCs/>
          <w:sz w:val="24"/>
          <w:szCs w:val="24"/>
        </w:rPr>
        <w:t>Липовского</w:t>
      </w:r>
      <w:proofErr w:type="spellEnd"/>
      <w:r>
        <w:rPr>
          <w:rFonts w:ascii="Times New Roman" w:hAnsi="Times New Roman"/>
          <w:b/>
          <w:bCs/>
          <w:sz w:val="24"/>
          <w:szCs w:val="24"/>
        </w:rPr>
        <w:t xml:space="preserve"> муниципального образования       </w:t>
      </w:r>
      <w:r w:rsidRPr="002D2708">
        <w:rPr>
          <w:rFonts w:ascii="Times New Roman" w:hAnsi="Times New Roman"/>
          <w:b/>
          <w:bCs/>
          <w:sz w:val="24"/>
          <w:szCs w:val="24"/>
        </w:rPr>
        <w:t xml:space="preserve">Озинского муниципального </w:t>
      </w:r>
      <w:r>
        <w:rPr>
          <w:rFonts w:ascii="Times New Roman" w:hAnsi="Times New Roman"/>
          <w:b/>
          <w:bCs/>
          <w:sz w:val="24"/>
          <w:szCs w:val="24"/>
        </w:rPr>
        <w:t>района Саратовской области</w:t>
      </w:r>
    </w:p>
    <w:p w:rsidR="00D17BF3" w:rsidRDefault="00D17BF3" w:rsidP="00D17BF3">
      <w:pPr>
        <w:shd w:val="clear" w:color="auto" w:fill="FFFFFF"/>
        <w:tabs>
          <w:tab w:val="left" w:pos="0"/>
        </w:tabs>
        <w:spacing w:after="0" w:line="240" w:lineRule="auto"/>
        <w:ind w:left="709"/>
        <w:rPr>
          <w:rFonts w:ascii="Times New Roman" w:hAnsi="Times New Roman"/>
          <w:b/>
          <w:bCs/>
          <w:sz w:val="24"/>
          <w:szCs w:val="24"/>
        </w:rPr>
      </w:pPr>
    </w:p>
    <w:p w:rsidR="00D17BF3" w:rsidRPr="00725253" w:rsidRDefault="00D17BF3" w:rsidP="00D17BF3">
      <w:pPr>
        <w:shd w:val="clear" w:color="auto" w:fill="FFFFFF"/>
        <w:tabs>
          <w:tab w:val="left" w:pos="0"/>
        </w:tabs>
        <w:spacing w:after="0" w:line="240" w:lineRule="auto"/>
        <w:rPr>
          <w:rFonts w:ascii="Times New Roman" w:hAnsi="Times New Roman"/>
          <w:b/>
          <w:bCs/>
          <w:sz w:val="24"/>
          <w:szCs w:val="24"/>
        </w:rPr>
      </w:pPr>
      <w:r w:rsidRPr="002D2708">
        <w:rPr>
          <w:rFonts w:ascii="Times New Roman" w:hAnsi="Times New Roman"/>
          <w:b/>
          <w:bCs/>
          <w:sz w:val="24"/>
          <w:szCs w:val="24"/>
        </w:rPr>
        <w:t xml:space="preserve">2.1.  Социально — экономическое состояние </w:t>
      </w:r>
      <w:proofErr w:type="spellStart"/>
      <w:r>
        <w:rPr>
          <w:rFonts w:ascii="Times New Roman" w:hAnsi="Times New Roman"/>
          <w:b/>
          <w:bCs/>
          <w:sz w:val="24"/>
          <w:szCs w:val="24"/>
        </w:rPr>
        <w:t>Липовского</w:t>
      </w:r>
      <w:proofErr w:type="spellEnd"/>
      <w:r w:rsidRPr="002D2708">
        <w:rPr>
          <w:rFonts w:ascii="Times New Roman" w:hAnsi="Times New Roman"/>
          <w:b/>
          <w:bCs/>
          <w:sz w:val="24"/>
          <w:szCs w:val="24"/>
        </w:rPr>
        <w:t xml:space="preserve"> муниципального </w:t>
      </w:r>
      <w:r>
        <w:rPr>
          <w:rFonts w:ascii="Times New Roman" w:hAnsi="Times New Roman"/>
          <w:b/>
          <w:bCs/>
          <w:sz w:val="24"/>
          <w:szCs w:val="24"/>
        </w:rPr>
        <w:t>образования</w:t>
      </w:r>
      <w:r w:rsidRPr="002D2708">
        <w:rPr>
          <w:rFonts w:ascii="Times New Roman" w:hAnsi="Times New Roman"/>
          <w:b/>
          <w:bCs/>
          <w:sz w:val="24"/>
          <w:szCs w:val="24"/>
        </w:rPr>
        <w:t>.</w:t>
      </w:r>
    </w:p>
    <w:p w:rsidR="00D17BF3" w:rsidRDefault="00D17BF3" w:rsidP="00D17BF3">
      <w:pPr>
        <w:shd w:val="clear" w:color="auto" w:fill="FFFFFF"/>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Липовское</w:t>
      </w:r>
      <w:proofErr w:type="spellEnd"/>
      <w:r>
        <w:rPr>
          <w:rFonts w:ascii="Times New Roman" w:hAnsi="Times New Roman"/>
          <w:sz w:val="24"/>
          <w:szCs w:val="24"/>
        </w:rPr>
        <w:t xml:space="preserve"> муниципальное образование</w:t>
      </w:r>
      <w:r w:rsidRPr="002D2708">
        <w:rPr>
          <w:rFonts w:ascii="Times New Roman" w:hAnsi="Times New Roman"/>
          <w:sz w:val="24"/>
          <w:szCs w:val="24"/>
        </w:rPr>
        <w:t xml:space="preserve"> р</w:t>
      </w:r>
      <w:r w:rsidRPr="002D2708">
        <w:rPr>
          <w:rFonts w:ascii="Times New Roman" w:hAnsi="Times New Roman"/>
          <w:sz w:val="24"/>
          <w:szCs w:val="24"/>
          <w:shd w:val="clear" w:color="auto" w:fill="FFFFFF"/>
        </w:rPr>
        <w:t>асположен</w:t>
      </w:r>
      <w:r>
        <w:rPr>
          <w:rFonts w:ascii="Times New Roman" w:hAnsi="Times New Roman"/>
          <w:sz w:val="24"/>
          <w:szCs w:val="24"/>
          <w:shd w:val="clear" w:color="auto" w:fill="FFFFFF"/>
        </w:rPr>
        <w:t xml:space="preserve">о в 35 километров от районного </w:t>
      </w:r>
      <w:proofErr w:type="gramStart"/>
      <w:r>
        <w:rPr>
          <w:rFonts w:ascii="Times New Roman" w:hAnsi="Times New Roman"/>
          <w:sz w:val="24"/>
          <w:szCs w:val="24"/>
          <w:shd w:val="clear" w:color="auto" w:fill="FFFFFF"/>
        </w:rPr>
        <w:t>центра  Озинки</w:t>
      </w:r>
      <w:proofErr w:type="gramEnd"/>
      <w:r>
        <w:rPr>
          <w:rFonts w:ascii="Times New Roman" w:hAnsi="Times New Roman"/>
          <w:sz w:val="24"/>
          <w:szCs w:val="24"/>
          <w:shd w:val="clear" w:color="auto" w:fill="FFFFFF"/>
        </w:rPr>
        <w:t>.</w:t>
      </w:r>
      <w:r w:rsidRPr="002D2708">
        <w:rPr>
          <w:rFonts w:ascii="Times New Roman" w:hAnsi="Times New Roman"/>
          <w:sz w:val="24"/>
          <w:szCs w:val="24"/>
          <w:shd w:val="clear" w:color="auto" w:fill="FFFFFF"/>
        </w:rPr>
        <w:t xml:space="preserve"> </w:t>
      </w:r>
    </w:p>
    <w:p w:rsidR="00D17BF3" w:rsidRPr="009B6446" w:rsidRDefault="00D17BF3" w:rsidP="00D17BF3">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На территории </w:t>
      </w:r>
      <w:proofErr w:type="spellStart"/>
      <w:r>
        <w:rPr>
          <w:rFonts w:ascii="Times New Roman" w:hAnsi="Times New Roman"/>
          <w:sz w:val="24"/>
          <w:szCs w:val="24"/>
        </w:rPr>
        <w:t>Липовского</w:t>
      </w:r>
      <w:proofErr w:type="spellEnd"/>
      <w:r w:rsidRPr="009B6446">
        <w:rPr>
          <w:rFonts w:ascii="Times New Roman" w:hAnsi="Times New Roman"/>
          <w:sz w:val="24"/>
          <w:szCs w:val="24"/>
        </w:rPr>
        <w:t xml:space="preserve"> муниципального образования расположено </w:t>
      </w:r>
      <w:r>
        <w:rPr>
          <w:rFonts w:ascii="Times New Roman" w:hAnsi="Times New Roman"/>
          <w:sz w:val="24"/>
          <w:szCs w:val="24"/>
          <w:shd w:val="clear" w:color="auto" w:fill="FFFFFF"/>
        </w:rPr>
        <w:t xml:space="preserve">2 </w:t>
      </w:r>
      <w:r w:rsidRPr="009B6446">
        <w:rPr>
          <w:rFonts w:ascii="Times New Roman" w:hAnsi="Times New Roman"/>
          <w:sz w:val="24"/>
          <w:szCs w:val="24"/>
          <w:shd w:val="clear" w:color="auto" w:fill="FFFFFF"/>
        </w:rPr>
        <w:t>населённых пункта —</w:t>
      </w:r>
      <w:r>
        <w:rPr>
          <w:rFonts w:ascii="Times New Roman" w:hAnsi="Times New Roman"/>
          <w:sz w:val="24"/>
          <w:szCs w:val="24"/>
          <w:shd w:val="clear" w:color="auto" w:fill="FFFFFF"/>
        </w:rPr>
        <w:t xml:space="preserve">2 села,1 поселок. 1 хутор (, п. </w:t>
      </w:r>
      <w:proofErr w:type="spellStart"/>
      <w:r>
        <w:rPr>
          <w:rFonts w:ascii="Times New Roman" w:hAnsi="Times New Roman"/>
          <w:sz w:val="24"/>
          <w:szCs w:val="24"/>
          <w:shd w:val="clear" w:color="auto" w:fill="FFFFFF"/>
        </w:rPr>
        <w:t>Липовский</w:t>
      </w:r>
      <w:proofErr w:type="spellEnd"/>
      <w:r>
        <w:rPr>
          <w:rFonts w:ascii="Times New Roman" w:hAnsi="Times New Roman"/>
          <w:sz w:val="24"/>
          <w:szCs w:val="24"/>
          <w:shd w:val="clear" w:color="auto" w:fill="FFFFFF"/>
        </w:rPr>
        <w:t xml:space="preserve">, с. Светлое Озеро, х. </w:t>
      </w:r>
      <w:proofErr w:type="spellStart"/>
      <w:r>
        <w:rPr>
          <w:rFonts w:ascii="Times New Roman" w:hAnsi="Times New Roman"/>
          <w:sz w:val="24"/>
          <w:szCs w:val="24"/>
          <w:shd w:val="clear" w:color="auto" w:fill="FFFFFF"/>
        </w:rPr>
        <w:t>Тимонино</w:t>
      </w:r>
      <w:proofErr w:type="spellEnd"/>
      <w:r>
        <w:rPr>
          <w:rFonts w:ascii="Times New Roman" w:hAnsi="Times New Roman"/>
          <w:sz w:val="24"/>
          <w:szCs w:val="24"/>
          <w:shd w:val="clear" w:color="auto" w:fill="FFFFFF"/>
        </w:rPr>
        <w:t>, с. Самовольное)</w:t>
      </w:r>
    </w:p>
    <w:p w:rsidR="00D17BF3" w:rsidRDefault="00D17BF3" w:rsidP="00D17BF3">
      <w:pPr>
        <w:shd w:val="clear" w:color="auto" w:fill="FFFFFF"/>
        <w:spacing w:after="0" w:line="240" w:lineRule="auto"/>
        <w:ind w:firstLine="709"/>
        <w:jc w:val="both"/>
        <w:rPr>
          <w:rFonts w:ascii="Times New Roman" w:hAnsi="Times New Roman"/>
          <w:sz w:val="24"/>
          <w:szCs w:val="24"/>
        </w:rPr>
      </w:pPr>
      <w:r w:rsidRPr="002D2708">
        <w:rPr>
          <w:rFonts w:ascii="Times New Roman" w:hAnsi="Times New Roman"/>
          <w:sz w:val="24"/>
          <w:szCs w:val="24"/>
          <w:shd w:val="clear" w:color="auto" w:fill="FFFFFF"/>
        </w:rPr>
        <w:t>По территории</w:t>
      </w:r>
      <w:r w:rsidRPr="005F1A29">
        <w:rPr>
          <w:rFonts w:ascii="Times New Roman" w:hAnsi="Times New Roman"/>
          <w:sz w:val="24"/>
          <w:szCs w:val="24"/>
        </w:rPr>
        <w:t xml:space="preserve"> </w:t>
      </w:r>
      <w:proofErr w:type="spellStart"/>
      <w:r>
        <w:rPr>
          <w:rFonts w:ascii="Times New Roman" w:hAnsi="Times New Roman"/>
          <w:sz w:val="24"/>
          <w:szCs w:val="24"/>
        </w:rPr>
        <w:t>Липовского</w:t>
      </w:r>
      <w:proofErr w:type="spellEnd"/>
      <w:r w:rsidRPr="002D2708">
        <w:rPr>
          <w:rFonts w:ascii="Times New Roman" w:hAnsi="Times New Roman"/>
          <w:sz w:val="24"/>
          <w:szCs w:val="24"/>
          <w:shd w:val="clear" w:color="auto" w:fill="FFFFFF"/>
        </w:rPr>
        <w:t xml:space="preserve"> муниципального </w:t>
      </w:r>
      <w:r>
        <w:rPr>
          <w:rFonts w:ascii="Times New Roman" w:hAnsi="Times New Roman"/>
          <w:sz w:val="24"/>
          <w:szCs w:val="24"/>
          <w:shd w:val="clear" w:color="auto" w:fill="FFFFFF"/>
        </w:rPr>
        <w:t xml:space="preserve">образования </w:t>
      </w:r>
      <w:proofErr w:type="gramStart"/>
      <w:r>
        <w:rPr>
          <w:rFonts w:ascii="Times New Roman" w:hAnsi="Times New Roman"/>
          <w:sz w:val="24"/>
          <w:szCs w:val="24"/>
          <w:shd w:val="clear" w:color="auto" w:fill="FFFFFF"/>
        </w:rPr>
        <w:t>протекает  река</w:t>
      </w:r>
      <w:proofErr w:type="gramEnd"/>
      <w:r>
        <w:rPr>
          <w:rFonts w:ascii="Times New Roman" w:hAnsi="Times New Roman"/>
          <w:sz w:val="24"/>
          <w:szCs w:val="24"/>
          <w:shd w:val="clear" w:color="auto" w:fill="FFFFFF"/>
        </w:rPr>
        <w:t xml:space="preserve"> Голенькая.</w:t>
      </w:r>
      <w:r w:rsidRPr="002D2708">
        <w:rPr>
          <w:rFonts w:ascii="Times New Roman" w:hAnsi="Times New Roman"/>
          <w:sz w:val="24"/>
          <w:szCs w:val="24"/>
          <w:shd w:val="clear" w:color="auto" w:fill="FFFFFF"/>
        </w:rPr>
        <w:t xml:space="preserve"> </w:t>
      </w:r>
    </w:p>
    <w:p w:rsidR="00D17BF3" w:rsidRDefault="00D17BF3" w:rsidP="00D17BF3">
      <w:pPr>
        <w:shd w:val="clear" w:color="auto" w:fill="FFFFFF"/>
        <w:spacing w:after="0" w:line="240" w:lineRule="auto"/>
        <w:ind w:firstLine="709"/>
        <w:jc w:val="both"/>
        <w:rPr>
          <w:rFonts w:ascii="Times New Roman" w:hAnsi="Times New Roman"/>
          <w:sz w:val="24"/>
          <w:szCs w:val="24"/>
        </w:rPr>
      </w:pPr>
      <w:r w:rsidRPr="002D2708">
        <w:rPr>
          <w:rFonts w:ascii="Times New Roman" w:hAnsi="Times New Roman"/>
          <w:sz w:val="24"/>
          <w:szCs w:val="24"/>
        </w:rPr>
        <w:t xml:space="preserve">Климат на территории </w:t>
      </w:r>
      <w:proofErr w:type="spellStart"/>
      <w:r>
        <w:rPr>
          <w:rFonts w:ascii="Times New Roman" w:hAnsi="Times New Roman"/>
          <w:sz w:val="24"/>
          <w:szCs w:val="24"/>
        </w:rPr>
        <w:t>Липовского</w:t>
      </w:r>
      <w:proofErr w:type="spellEnd"/>
      <w:r w:rsidRPr="002D2708">
        <w:rPr>
          <w:rFonts w:ascii="Times New Roman" w:hAnsi="Times New Roman"/>
          <w:sz w:val="24"/>
          <w:szCs w:val="24"/>
        </w:rPr>
        <w:t xml:space="preserve"> муниципального </w:t>
      </w:r>
      <w:r>
        <w:rPr>
          <w:rFonts w:ascii="Times New Roman" w:hAnsi="Times New Roman"/>
          <w:sz w:val="24"/>
          <w:szCs w:val="24"/>
        </w:rPr>
        <w:t>образования</w:t>
      </w:r>
      <w:r w:rsidRPr="002D2708">
        <w:rPr>
          <w:rFonts w:ascii="Times New Roman" w:hAnsi="Times New Roman"/>
          <w:sz w:val="24"/>
          <w:szCs w:val="24"/>
        </w:rPr>
        <w:t xml:space="preserve"> </w:t>
      </w:r>
      <w:r>
        <w:rPr>
          <w:rFonts w:ascii="Times New Roman" w:hAnsi="Times New Roman"/>
          <w:sz w:val="24"/>
          <w:szCs w:val="24"/>
        </w:rPr>
        <w:t xml:space="preserve">континентальный с холодной, </w:t>
      </w:r>
      <w:r w:rsidRPr="002D2708">
        <w:rPr>
          <w:rFonts w:ascii="Times New Roman" w:hAnsi="Times New Roman"/>
          <w:sz w:val="24"/>
          <w:szCs w:val="24"/>
        </w:rPr>
        <w:t>снежной зимой и продолжительным жарким сухим летом. Весна короткая, осень теплая и ясная.</w:t>
      </w:r>
    </w:p>
    <w:p w:rsidR="00D17BF3" w:rsidRDefault="00D17BF3" w:rsidP="00D17BF3">
      <w:pPr>
        <w:shd w:val="clear" w:color="auto" w:fill="FFFFFF"/>
        <w:spacing w:after="0" w:line="240" w:lineRule="auto"/>
        <w:ind w:firstLine="709"/>
        <w:jc w:val="both"/>
        <w:rPr>
          <w:rFonts w:ascii="Times New Roman" w:hAnsi="Times New Roman"/>
          <w:sz w:val="24"/>
          <w:szCs w:val="24"/>
        </w:rPr>
      </w:pPr>
      <w:r w:rsidRPr="002D2708">
        <w:rPr>
          <w:rFonts w:ascii="Times New Roman" w:hAnsi="Times New Roman"/>
          <w:sz w:val="24"/>
          <w:szCs w:val="24"/>
        </w:rPr>
        <w:t xml:space="preserve">Общая площадь </w:t>
      </w:r>
      <w:proofErr w:type="spellStart"/>
      <w:r>
        <w:rPr>
          <w:rFonts w:ascii="Times New Roman" w:hAnsi="Times New Roman"/>
          <w:sz w:val="24"/>
          <w:szCs w:val="24"/>
        </w:rPr>
        <w:t>Липовского</w:t>
      </w:r>
      <w:proofErr w:type="spellEnd"/>
      <w:r w:rsidRPr="002D2708">
        <w:rPr>
          <w:rFonts w:ascii="Times New Roman" w:hAnsi="Times New Roman"/>
          <w:sz w:val="24"/>
          <w:szCs w:val="24"/>
        </w:rPr>
        <w:t xml:space="preserve"> муниципального </w:t>
      </w:r>
      <w:r>
        <w:rPr>
          <w:rFonts w:ascii="Times New Roman" w:hAnsi="Times New Roman"/>
          <w:sz w:val="24"/>
          <w:szCs w:val="24"/>
        </w:rPr>
        <w:t>образования</w:t>
      </w:r>
      <w:r w:rsidRPr="002D2708">
        <w:rPr>
          <w:rFonts w:ascii="Times New Roman" w:hAnsi="Times New Roman"/>
          <w:sz w:val="24"/>
          <w:szCs w:val="24"/>
        </w:rPr>
        <w:t xml:space="preserve"> составляет </w:t>
      </w:r>
      <w:r>
        <w:rPr>
          <w:rFonts w:ascii="Times New Roman" w:hAnsi="Times New Roman"/>
          <w:sz w:val="24"/>
          <w:szCs w:val="24"/>
        </w:rPr>
        <w:t xml:space="preserve">46961 </w:t>
      </w:r>
      <w:proofErr w:type="gramStart"/>
      <w:r>
        <w:rPr>
          <w:rFonts w:ascii="Times New Roman" w:hAnsi="Times New Roman"/>
          <w:sz w:val="24"/>
          <w:szCs w:val="24"/>
        </w:rPr>
        <w:t xml:space="preserve">га </w:t>
      </w:r>
      <w:r w:rsidRPr="002D2708">
        <w:rPr>
          <w:rFonts w:ascii="Times New Roman" w:hAnsi="Times New Roman"/>
          <w:sz w:val="24"/>
          <w:szCs w:val="24"/>
        </w:rPr>
        <w:t>.</w:t>
      </w:r>
      <w:proofErr w:type="gramEnd"/>
    </w:p>
    <w:p w:rsidR="00D17BF3" w:rsidRDefault="00D17BF3" w:rsidP="00D17BF3">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Численность населения – 890 чел.</w:t>
      </w:r>
    </w:p>
    <w:p w:rsidR="00D17BF3" w:rsidRDefault="00D17BF3" w:rsidP="00D17BF3">
      <w:pPr>
        <w:shd w:val="clear" w:color="auto" w:fill="FFFFFF"/>
        <w:spacing w:after="0" w:line="240" w:lineRule="auto"/>
        <w:ind w:firstLine="709"/>
        <w:jc w:val="both"/>
        <w:rPr>
          <w:rFonts w:ascii="Times New Roman" w:hAnsi="Times New Roman"/>
          <w:b/>
          <w:sz w:val="24"/>
          <w:szCs w:val="24"/>
        </w:rPr>
      </w:pPr>
      <w:r w:rsidRPr="001B0464">
        <w:rPr>
          <w:rFonts w:ascii="Times New Roman" w:hAnsi="Times New Roman"/>
          <w:b/>
          <w:sz w:val="24"/>
          <w:szCs w:val="24"/>
        </w:rPr>
        <w:t>Образование</w:t>
      </w:r>
    </w:p>
    <w:p w:rsidR="00D17BF3" w:rsidRDefault="00D17BF3" w:rsidP="00D17BF3">
      <w:pPr>
        <w:pStyle w:val="Style12"/>
        <w:widowControl/>
        <w:spacing w:before="120" w:line="240" w:lineRule="auto"/>
        <w:jc w:val="left"/>
        <w:rPr>
          <w:rStyle w:val="FontStyle28"/>
        </w:rPr>
      </w:pPr>
      <w:r>
        <w:rPr>
          <w:rStyle w:val="FontStyle28"/>
        </w:rPr>
        <w:t>Социальная инфраструктура поселения в сфере образования представлена:</w:t>
      </w:r>
    </w:p>
    <w:p w:rsidR="00D17BF3" w:rsidRDefault="00D17BF3" w:rsidP="00D17BF3">
      <w:pPr>
        <w:pStyle w:val="Style14"/>
        <w:widowControl/>
        <w:numPr>
          <w:ilvl w:val="0"/>
          <w:numId w:val="22"/>
        </w:numPr>
        <w:tabs>
          <w:tab w:val="left" w:pos="710"/>
        </w:tabs>
        <w:spacing w:before="96"/>
        <w:ind w:left="710" w:hanging="326"/>
        <w:rPr>
          <w:rStyle w:val="FontStyle28"/>
        </w:rPr>
      </w:pPr>
      <w:r>
        <w:rPr>
          <w:rStyle w:val="FontStyle28"/>
        </w:rPr>
        <w:t xml:space="preserve">МОУ «СОШ </w:t>
      </w:r>
      <w:proofErr w:type="spellStart"/>
      <w:r>
        <w:rPr>
          <w:rStyle w:val="FontStyle28"/>
        </w:rPr>
        <w:t>п.Липовский</w:t>
      </w:r>
      <w:proofErr w:type="spellEnd"/>
      <w:r>
        <w:rPr>
          <w:rStyle w:val="FontStyle28"/>
        </w:rPr>
        <w:t xml:space="preserve">» Озинского района Саратовской </w:t>
      </w:r>
      <w:proofErr w:type="gramStart"/>
      <w:r>
        <w:rPr>
          <w:rStyle w:val="FontStyle28"/>
        </w:rPr>
        <w:t>области  с</w:t>
      </w:r>
      <w:proofErr w:type="gramEnd"/>
      <w:r>
        <w:rPr>
          <w:rStyle w:val="FontStyle28"/>
        </w:rPr>
        <w:t xml:space="preserve"> нормативной вместимостью 380 мест и фактическим количеством учеников  - 75 чел .</w:t>
      </w:r>
    </w:p>
    <w:p w:rsidR="00D17BF3" w:rsidRDefault="00D17BF3" w:rsidP="00D17BF3">
      <w:pPr>
        <w:pStyle w:val="Style14"/>
        <w:widowControl/>
        <w:numPr>
          <w:ilvl w:val="0"/>
          <w:numId w:val="22"/>
        </w:numPr>
        <w:tabs>
          <w:tab w:val="left" w:pos="710"/>
        </w:tabs>
        <w:spacing w:before="96"/>
        <w:ind w:left="710" w:hanging="326"/>
        <w:rPr>
          <w:rStyle w:val="FontStyle28"/>
        </w:rPr>
      </w:pPr>
      <w:r>
        <w:rPr>
          <w:rStyle w:val="FontStyle28"/>
        </w:rPr>
        <w:t xml:space="preserve">МДОУ «Детский сад </w:t>
      </w:r>
      <w:proofErr w:type="spellStart"/>
      <w:r>
        <w:rPr>
          <w:rStyle w:val="FontStyle28"/>
        </w:rPr>
        <w:t>п.Липовский</w:t>
      </w:r>
      <w:proofErr w:type="spellEnd"/>
      <w:r>
        <w:rPr>
          <w:rStyle w:val="FontStyle28"/>
        </w:rPr>
        <w:t>» Озинского района Саратовской области (</w:t>
      </w:r>
      <w:proofErr w:type="spellStart"/>
      <w:r>
        <w:rPr>
          <w:rStyle w:val="FontStyle28"/>
        </w:rPr>
        <w:t>п.Липовский</w:t>
      </w:r>
      <w:proofErr w:type="spellEnd"/>
      <w:proofErr w:type="gramStart"/>
      <w:r>
        <w:rPr>
          <w:rStyle w:val="FontStyle28"/>
        </w:rPr>
        <w:t>)  на</w:t>
      </w:r>
      <w:proofErr w:type="gramEnd"/>
      <w:r>
        <w:rPr>
          <w:rStyle w:val="FontStyle28"/>
        </w:rPr>
        <w:t xml:space="preserve"> 100 мест и с фактическим пребыванием детей -  27 чел.,</w:t>
      </w:r>
    </w:p>
    <w:p w:rsidR="00D17BF3" w:rsidRDefault="00D17BF3" w:rsidP="00D17BF3">
      <w:pPr>
        <w:pStyle w:val="Style12"/>
        <w:widowControl/>
        <w:spacing w:line="322" w:lineRule="exact"/>
        <w:ind w:left="725"/>
        <w:rPr>
          <w:rStyle w:val="FontStyle28"/>
        </w:rPr>
      </w:pPr>
      <w:r>
        <w:rPr>
          <w:rStyle w:val="FontStyle28"/>
        </w:rPr>
        <w:t>т.е. образовательных учреждений на территории поселения достаточно.</w:t>
      </w:r>
    </w:p>
    <w:p w:rsidR="00D17BF3" w:rsidRPr="005D05D0" w:rsidRDefault="00D17BF3" w:rsidP="00D17BF3">
      <w:pPr>
        <w:pStyle w:val="Style12"/>
        <w:widowControl/>
        <w:spacing w:before="120" w:line="240" w:lineRule="auto"/>
        <w:jc w:val="left"/>
        <w:rPr>
          <w:rStyle w:val="FontStyle28"/>
          <w:b/>
          <w:u w:val="single"/>
        </w:rPr>
      </w:pPr>
      <w:r w:rsidRPr="005D05D0">
        <w:rPr>
          <w:rStyle w:val="FontStyle28"/>
          <w:b/>
          <w:u w:val="single"/>
        </w:rPr>
        <w:t>Культура и спорт</w:t>
      </w:r>
    </w:p>
    <w:p w:rsidR="00D17BF3" w:rsidRDefault="00D17BF3" w:rsidP="00D17BF3">
      <w:pPr>
        <w:pStyle w:val="Style12"/>
        <w:widowControl/>
        <w:spacing w:before="115" w:line="240" w:lineRule="auto"/>
        <w:jc w:val="left"/>
        <w:rPr>
          <w:rStyle w:val="FontStyle28"/>
        </w:rPr>
      </w:pPr>
      <w:r>
        <w:rPr>
          <w:rStyle w:val="FontStyle28"/>
        </w:rPr>
        <w:t>В сфере культуры и спорта на территории поселения работают:</w:t>
      </w:r>
    </w:p>
    <w:p w:rsidR="00D17BF3" w:rsidRDefault="00D17BF3" w:rsidP="00D17BF3">
      <w:pPr>
        <w:pStyle w:val="Style14"/>
        <w:widowControl/>
        <w:numPr>
          <w:ilvl w:val="0"/>
          <w:numId w:val="22"/>
        </w:numPr>
        <w:tabs>
          <w:tab w:val="left" w:pos="710"/>
        </w:tabs>
        <w:spacing w:before="110" w:line="317" w:lineRule="exact"/>
        <w:ind w:left="710" w:hanging="284"/>
        <w:rPr>
          <w:rStyle w:val="FontStyle28"/>
        </w:rPr>
      </w:pPr>
      <w:proofErr w:type="gramStart"/>
      <w:r>
        <w:rPr>
          <w:rStyle w:val="FontStyle28"/>
        </w:rPr>
        <w:t>Филиал  «</w:t>
      </w:r>
      <w:proofErr w:type="gramEnd"/>
      <w:r>
        <w:rPr>
          <w:rStyle w:val="FontStyle28"/>
        </w:rPr>
        <w:t xml:space="preserve">МБУК СКО ОМР»  СДК  </w:t>
      </w:r>
      <w:proofErr w:type="spellStart"/>
      <w:r>
        <w:rPr>
          <w:rStyle w:val="FontStyle28"/>
        </w:rPr>
        <w:t>п.Липовский</w:t>
      </w:r>
      <w:proofErr w:type="spellEnd"/>
    </w:p>
    <w:p w:rsidR="00D17BF3" w:rsidRDefault="00D17BF3" w:rsidP="00D17BF3">
      <w:pPr>
        <w:pStyle w:val="Style14"/>
        <w:widowControl/>
        <w:numPr>
          <w:ilvl w:val="0"/>
          <w:numId w:val="22"/>
        </w:numPr>
        <w:tabs>
          <w:tab w:val="left" w:pos="710"/>
        </w:tabs>
        <w:spacing w:before="115" w:line="240" w:lineRule="auto"/>
        <w:ind w:left="384"/>
        <w:rPr>
          <w:rStyle w:val="FontStyle28"/>
        </w:rPr>
      </w:pPr>
      <w:r>
        <w:rPr>
          <w:rStyle w:val="FontStyle28"/>
        </w:rPr>
        <w:t>1 библиотека</w:t>
      </w:r>
    </w:p>
    <w:p w:rsidR="00D17BF3" w:rsidRDefault="00D17BF3" w:rsidP="00D17BF3">
      <w:pPr>
        <w:pStyle w:val="Style14"/>
        <w:widowControl/>
        <w:numPr>
          <w:ilvl w:val="0"/>
          <w:numId w:val="22"/>
        </w:numPr>
        <w:tabs>
          <w:tab w:val="left" w:pos="710"/>
        </w:tabs>
        <w:spacing w:before="120" w:line="240" w:lineRule="auto"/>
        <w:ind w:left="384"/>
        <w:rPr>
          <w:rStyle w:val="FontStyle28"/>
        </w:rPr>
      </w:pPr>
      <w:r>
        <w:rPr>
          <w:rStyle w:val="FontStyle28"/>
        </w:rPr>
        <w:lastRenderedPageBreak/>
        <w:t xml:space="preserve">1 спортзал  </w:t>
      </w:r>
    </w:p>
    <w:p w:rsidR="00D17BF3" w:rsidRDefault="00D17BF3" w:rsidP="00D17BF3">
      <w:pPr>
        <w:pStyle w:val="Style13"/>
        <w:widowControl/>
        <w:spacing w:before="101" w:line="322" w:lineRule="exact"/>
        <w:rPr>
          <w:rStyle w:val="FontStyle28"/>
        </w:rPr>
      </w:pPr>
      <w:r>
        <w:rPr>
          <w:rStyle w:val="FontStyle28"/>
        </w:rPr>
        <w:t xml:space="preserve">Обеспеченность населения учреждениями культуры в сельском поселении 100%. Учреждения образования, культуры находятся в </w:t>
      </w:r>
      <w:proofErr w:type="spellStart"/>
      <w:r>
        <w:rPr>
          <w:rStyle w:val="FontStyle28"/>
        </w:rPr>
        <w:t>п.Липовский</w:t>
      </w:r>
      <w:proofErr w:type="spellEnd"/>
    </w:p>
    <w:p w:rsidR="00D17BF3" w:rsidRPr="005D05D0" w:rsidRDefault="00D17BF3" w:rsidP="00D17BF3">
      <w:pPr>
        <w:pStyle w:val="Style12"/>
        <w:widowControl/>
        <w:spacing w:before="115" w:line="240" w:lineRule="auto"/>
        <w:jc w:val="left"/>
        <w:rPr>
          <w:rStyle w:val="FontStyle28"/>
          <w:b/>
          <w:u w:val="single"/>
        </w:rPr>
      </w:pPr>
      <w:r w:rsidRPr="005D05D0">
        <w:rPr>
          <w:rStyle w:val="FontStyle28"/>
          <w:b/>
          <w:u w:val="single"/>
        </w:rPr>
        <w:t>Здравоохранение</w:t>
      </w:r>
    </w:p>
    <w:p w:rsidR="00D17BF3" w:rsidRDefault="00D17BF3" w:rsidP="00D17BF3">
      <w:pPr>
        <w:pStyle w:val="Style12"/>
        <w:widowControl/>
        <w:spacing w:before="96" w:line="322" w:lineRule="exact"/>
        <w:rPr>
          <w:rStyle w:val="FontStyle28"/>
        </w:rPr>
      </w:pPr>
      <w:r>
        <w:rPr>
          <w:rStyle w:val="FontStyle28"/>
        </w:rPr>
        <w:t xml:space="preserve">В сфере здравоохранения на территории поселения </w:t>
      </w:r>
      <w:proofErr w:type="gramStart"/>
      <w:r>
        <w:rPr>
          <w:rStyle w:val="FontStyle28"/>
        </w:rPr>
        <w:t>работает  ФАП</w:t>
      </w:r>
      <w:proofErr w:type="gramEnd"/>
      <w:r>
        <w:rPr>
          <w:rStyle w:val="FontStyle28"/>
        </w:rPr>
        <w:t xml:space="preserve"> </w:t>
      </w:r>
      <w:proofErr w:type="spellStart"/>
      <w:r>
        <w:rPr>
          <w:rStyle w:val="FontStyle28"/>
        </w:rPr>
        <w:t>п.Липовский</w:t>
      </w:r>
      <w:proofErr w:type="spellEnd"/>
      <w:r>
        <w:rPr>
          <w:rStyle w:val="FontStyle28"/>
        </w:rPr>
        <w:t xml:space="preserve"> МУЗ «</w:t>
      </w:r>
      <w:proofErr w:type="spellStart"/>
      <w:r>
        <w:rPr>
          <w:rStyle w:val="FontStyle28"/>
        </w:rPr>
        <w:t>Озинская</w:t>
      </w:r>
      <w:proofErr w:type="spellEnd"/>
      <w:r>
        <w:rPr>
          <w:rStyle w:val="FontStyle28"/>
        </w:rPr>
        <w:t xml:space="preserve"> РБ» 20 посещений в сутки. при ФАП имеются 1 аптечный пункт, которые обеспечивают доступность аптечным обслуживанием.</w:t>
      </w:r>
    </w:p>
    <w:p w:rsidR="00D17BF3" w:rsidRDefault="00D17BF3" w:rsidP="00D17BF3">
      <w:pPr>
        <w:pStyle w:val="Style12"/>
        <w:widowControl/>
        <w:spacing w:before="67" w:line="240" w:lineRule="auto"/>
        <w:jc w:val="left"/>
        <w:rPr>
          <w:rStyle w:val="FontStyle28"/>
          <w:u w:val="single"/>
        </w:rPr>
      </w:pPr>
      <w:r>
        <w:rPr>
          <w:rStyle w:val="FontStyle28"/>
          <w:u w:val="single"/>
        </w:rPr>
        <w:t>Предприятия торговли и общественного питания</w:t>
      </w:r>
    </w:p>
    <w:p w:rsidR="00D17BF3" w:rsidRDefault="00D17BF3" w:rsidP="00D17BF3">
      <w:pPr>
        <w:pStyle w:val="Style12"/>
        <w:widowControl/>
        <w:spacing w:before="67" w:line="240" w:lineRule="auto"/>
        <w:jc w:val="left"/>
        <w:rPr>
          <w:rStyle w:val="FontStyle28"/>
        </w:rPr>
      </w:pPr>
      <w:r>
        <w:rPr>
          <w:rStyle w:val="FontStyle28"/>
        </w:rPr>
        <w:t xml:space="preserve"> В настоящее время на территории поселения </w:t>
      </w:r>
      <w:proofErr w:type="gramStart"/>
      <w:r>
        <w:rPr>
          <w:rStyle w:val="FontStyle28"/>
        </w:rPr>
        <w:t>работает  1</w:t>
      </w:r>
      <w:proofErr w:type="gramEnd"/>
      <w:r>
        <w:rPr>
          <w:rStyle w:val="FontStyle28"/>
        </w:rPr>
        <w:t xml:space="preserve"> индивидуальных предпринимателя (1 магазин), которые в основном обеспечивают население поселения всеми необходимыми товарами.</w:t>
      </w:r>
    </w:p>
    <w:p w:rsidR="00D17BF3" w:rsidRDefault="00D17BF3" w:rsidP="00D17BF3">
      <w:pPr>
        <w:pStyle w:val="Style12"/>
        <w:widowControl/>
        <w:spacing w:before="67" w:line="240" w:lineRule="auto"/>
        <w:jc w:val="left"/>
        <w:rPr>
          <w:rStyle w:val="FontStyle28"/>
        </w:rPr>
      </w:pPr>
      <w:r>
        <w:rPr>
          <w:rStyle w:val="FontStyle28"/>
        </w:rPr>
        <w:t xml:space="preserve">Для обеспечения населения </w:t>
      </w:r>
      <w:proofErr w:type="gramStart"/>
      <w:r>
        <w:rPr>
          <w:rStyle w:val="FontStyle28"/>
        </w:rPr>
        <w:t>водой  создан</w:t>
      </w:r>
      <w:proofErr w:type="gramEnd"/>
      <w:r>
        <w:rPr>
          <w:rStyle w:val="FontStyle28"/>
        </w:rPr>
        <w:t xml:space="preserve"> СП СОК «Волна».</w:t>
      </w:r>
    </w:p>
    <w:p w:rsidR="00D17BF3" w:rsidRDefault="00D17BF3" w:rsidP="00D17BF3">
      <w:pPr>
        <w:pStyle w:val="Style12"/>
        <w:widowControl/>
        <w:spacing w:line="240" w:lineRule="exact"/>
        <w:jc w:val="left"/>
        <w:rPr>
          <w:sz w:val="20"/>
          <w:szCs w:val="20"/>
        </w:rPr>
      </w:pPr>
    </w:p>
    <w:p w:rsidR="00D17BF3" w:rsidRDefault="00D17BF3" w:rsidP="00D17BF3">
      <w:pPr>
        <w:pStyle w:val="Style12"/>
        <w:widowControl/>
        <w:tabs>
          <w:tab w:val="left" w:pos="5355"/>
        </w:tabs>
        <w:spacing w:before="62" w:line="240" w:lineRule="auto"/>
        <w:jc w:val="left"/>
        <w:rPr>
          <w:rStyle w:val="FontStyle28"/>
          <w:u w:val="single"/>
        </w:rPr>
      </w:pPr>
      <w:r>
        <w:rPr>
          <w:rStyle w:val="FontStyle28"/>
          <w:u w:val="single"/>
        </w:rPr>
        <w:t>Ремонт зданий социальной инфраструктуры</w:t>
      </w:r>
    </w:p>
    <w:p w:rsidR="00D17BF3" w:rsidRPr="00B422DB" w:rsidRDefault="00D17BF3" w:rsidP="00D17BF3">
      <w:pPr>
        <w:pStyle w:val="Style12"/>
        <w:widowControl/>
        <w:spacing w:before="62" w:line="240" w:lineRule="auto"/>
        <w:jc w:val="left"/>
        <w:rPr>
          <w:rStyle w:val="FontStyle28"/>
        </w:rPr>
      </w:pPr>
      <w:r>
        <w:rPr>
          <w:rStyle w:val="FontStyle28"/>
        </w:rPr>
        <w:t xml:space="preserve">Население </w:t>
      </w:r>
      <w:proofErr w:type="spellStart"/>
      <w:r>
        <w:rPr>
          <w:rStyle w:val="FontStyle28"/>
        </w:rPr>
        <w:t>Липовского</w:t>
      </w:r>
      <w:proofErr w:type="spellEnd"/>
      <w:r>
        <w:rPr>
          <w:rStyle w:val="FontStyle28"/>
        </w:rPr>
        <w:t xml:space="preserve"> муниципального </w:t>
      </w:r>
      <w:proofErr w:type="gramStart"/>
      <w:r>
        <w:rPr>
          <w:rStyle w:val="FontStyle28"/>
        </w:rPr>
        <w:t>образования ,</w:t>
      </w:r>
      <w:proofErr w:type="gramEnd"/>
      <w:r>
        <w:rPr>
          <w:rStyle w:val="FontStyle28"/>
        </w:rPr>
        <w:t xml:space="preserve"> в основном ,имеет удовлетворительные условия проживания по параметрам жилищной обеспеченности.</w:t>
      </w:r>
    </w:p>
    <w:p w:rsidR="00D17BF3" w:rsidRDefault="00D17BF3" w:rsidP="00D17BF3">
      <w:pPr>
        <w:pStyle w:val="Style12"/>
        <w:widowControl/>
        <w:spacing w:line="240" w:lineRule="exact"/>
        <w:jc w:val="left"/>
        <w:rPr>
          <w:sz w:val="20"/>
          <w:szCs w:val="20"/>
        </w:rPr>
      </w:pPr>
    </w:p>
    <w:p w:rsidR="00D17BF3" w:rsidRDefault="00D17BF3" w:rsidP="00D17BF3">
      <w:pPr>
        <w:pStyle w:val="Style12"/>
        <w:widowControl/>
        <w:spacing w:before="58" w:line="240" w:lineRule="auto"/>
        <w:jc w:val="left"/>
        <w:rPr>
          <w:rStyle w:val="FontStyle28"/>
          <w:u w:val="single"/>
        </w:rPr>
      </w:pPr>
      <w:r>
        <w:rPr>
          <w:rStyle w:val="FontStyle29"/>
        </w:rPr>
        <w:t xml:space="preserve">2.2 </w:t>
      </w:r>
      <w:r>
        <w:rPr>
          <w:rStyle w:val="FontStyle28"/>
          <w:u w:val="single"/>
        </w:rPr>
        <w:t>Цель и задачи Программы</w:t>
      </w:r>
    </w:p>
    <w:p w:rsidR="00D17BF3" w:rsidRDefault="00D17BF3" w:rsidP="00D17BF3">
      <w:pPr>
        <w:pStyle w:val="Style12"/>
        <w:widowControl/>
        <w:spacing w:before="101" w:line="322" w:lineRule="exact"/>
        <w:rPr>
          <w:rStyle w:val="FontStyle28"/>
        </w:rPr>
      </w:pPr>
      <w:r>
        <w:rPr>
          <w:rStyle w:val="FontStyle28"/>
        </w:rPr>
        <w:t xml:space="preserve">Основной целью Программы является создание материальной базы развития социальной инфраструктуры для обеспечения повышения качества чистой </w:t>
      </w:r>
      <w:proofErr w:type="gramStart"/>
      <w:r>
        <w:rPr>
          <w:rStyle w:val="FontStyle28"/>
        </w:rPr>
        <w:t>питьевой  населения</w:t>
      </w:r>
      <w:proofErr w:type="gramEnd"/>
      <w:r>
        <w:rPr>
          <w:rStyle w:val="FontStyle28"/>
        </w:rPr>
        <w:t xml:space="preserve"> </w:t>
      </w:r>
      <w:proofErr w:type="spellStart"/>
      <w:r>
        <w:rPr>
          <w:rStyle w:val="FontStyle28"/>
        </w:rPr>
        <w:t>Липовского</w:t>
      </w:r>
      <w:proofErr w:type="spellEnd"/>
      <w:r>
        <w:rPr>
          <w:rStyle w:val="FontStyle28"/>
        </w:rPr>
        <w:t xml:space="preserve"> муниципального образования.</w:t>
      </w:r>
    </w:p>
    <w:p w:rsidR="00D17BF3" w:rsidRDefault="00D17BF3" w:rsidP="00D17BF3">
      <w:pPr>
        <w:pStyle w:val="Style12"/>
        <w:widowControl/>
        <w:spacing w:before="96" w:line="322" w:lineRule="exact"/>
        <w:rPr>
          <w:rStyle w:val="FontStyle28"/>
        </w:rPr>
      </w:pPr>
      <w:r>
        <w:rPr>
          <w:rStyle w:val="FontStyle28"/>
        </w:rPr>
        <w:t>Для достижения Поставленной цели необходимо выполнить следующие задачи:</w:t>
      </w:r>
    </w:p>
    <w:p w:rsidR="00D17BF3" w:rsidRDefault="00D17BF3" w:rsidP="00D17BF3">
      <w:pPr>
        <w:pStyle w:val="Style17"/>
        <w:widowControl/>
        <w:spacing w:before="106" w:line="317" w:lineRule="exact"/>
        <w:ind w:left="725"/>
        <w:jc w:val="both"/>
        <w:rPr>
          <w:rStyle w:val="FontStyle28"/>
        </w:rPr>
      </w:pPr>
      <w:r>
        <w:rPr>
          <w:rStyle w:val="FontStyle28"/>
        </w:rPr>
        <w:t xml:space="preserve">&gt;- Обеспечение безопасности, качества </w:t>
      </w:r>
      <w:proofErr w:type="gramStart"/>
      <w:r>
        <w:rPr>
          <w:rStyle w:val="FontStyle28"/>
        </w:rPr>
        <w:t>и  использования</w:t>
      </w:r>
      <w:proofErr w:type="gramEnd"/>
      <w:r>
        <w:rPr>
          <w:rStyle w:val="FontStyle28"/>
        </w:rPr>
        <w:t xml:space="preserve"> населением чистой  питьевой воды </w:t>
      </w:r>
      <w:proofErr w:type="spellStart"/>
      <w:r>
        <w:rPr>
          <w:rStyle w:val="FontStyle28"/>
        </w:rPr>
        <w:t>Липовского</w:t>
      </w:r>
      <w:proofErr w:type="spellEnd"/>
      <w:r>
        <w:rPr>
          <w:rStyle w:val="FontStyle28"/>
        </w:rPr>
        <w:t xml:space="preserve"> муниципального образования</w:t>
      </w:r>
    </w:p>
    <w:p w:rsidR="00D17BF3" w:rsidRDefault="00D17BF3" w:rsidP="00D17BF3">
      <w:pPr>
        <w:pStyle w:val="Style17"/>
        <w:widowControl/>
        <w:spacing w:before="96" w:line="322" w:lineRule="exact"/>
        <w:ind w:left="730" w:hanging="346"/>
        <w:jc w:val="both"/>
        <w:rPr>
          <w:rStyle w:val="FontStyle28"/>
        </w:rPr>
      </w:pPr>
      <w:r>
        <w:rPr>
          <w:rStyle w:val="FontStyle28"/>
        </w:rPr>
        <w:t xml:space="preserve"> &gt;- обеспечение эффективного функционирования действующей водонапорной станции </w:t>
      </w:r>
    </w:p>
    <w:p w:rsidR="00D17BF3" w:rsidRDefault="00D17BF3" w:rsidP="00D17BF3">
      <w:pPr>
        <w:pStyle w:val="Style17"/>
        <w:widowControl/>
        <w:spacing w:before="96" w:line="322" w:lineRule="exact"/>
        <w:ind w:left="567" w:hanging="567"/>
        <w:jc w:val="both"/>
        <w:rPr>
          <w:rStyle w:val="FontStyle28"/>
        </w:rPr>
      </w:pPr>
      <w:r>
        <w:rPr>
          <w:rStyle w:val="FontStyle28"/>
        </w:rPr>
        <w:t xml:space="preserve">       &gt;- Обеспечение </w:t>
      </w:r>
      <w:proofErr w:type="gramStart"/>
      <w:r>
        <w:rPr>
          <w:rStyle w:val="FontStyle28"/>
        </w:rPr>
        <w:t>прокладки  водопровода</w:t>
      </w:r>
      <w:proofErr w:type="gramEnd"/>
      <w:r>
        <w:rPr>
          <w:rStyle w:val="FontStyle28"/>
        </w:rPr>
        <w:t xml:space="preserve"> из полиэтиленовой трубы .</w:t>
      </w:r>
    </w:p>
    <w:p w:rsidR="00D17BF3" w:rsidRDefault="00D17BF3" w:rsidP="00D17BF3">
      <w:pPr>
        <w:pStyle w:val="Style15"/>
        <w:widowControl/>
        <w:tabs>
          <w:tab w:val="left" w:pos="485"/>
        </w:tabs>
        <w:spacing w:before="14" w:line="422" w:lineRule="exact"/>
        <w:jc w:val="left"/>
        <w:rPr>
          <w:rStyle w:val="FontStyle28"/>
          <w:u w:val="single"/>
        </w:rPr>
      </w:pPr>
      <w:r>
        <w:rPr>
          <w:rStyle w:val="FontStyle29"/>
        </w:rPr>
        <w:t xml:space="preserve">                           2.3. </w:t>
      </w:r>
      <w:r>
        <w:rPr>
          <w:rStyle w:val="FontStyle28"/>
          <w:u w:val="single"/>
        </w:rPr>
        <w:t>СРОКИ РЕАЛИЗАЦИИ ПРОГРАММЫ</w:t>
      </w:r>
    </w:p>
    <w:p w:rsidR="00D17BF3" w:rsidRDefault="00D17BF3" w:rsidP="00D17BF3">
      <w:pPr>
        <w:pStyle w:val="Style12"/>
        <w:widowControl/>
        <w:spacing w:line="422" w:lineRule="exact"/>
        <w:jc w:val="left"/>
        <w:rPr>
          <w:rStyle w:val="FontStyle28"/>
        </w:rPr>
      </w:pPr>
      <w:r>
        <w:rPr>
          <w:rStyle w:val="FontStyle28"/>
        </w:rPr>
        <w:t xml:space="preserve">                          Действие Программы рассчитано на 6 лет с 2019 по 2025 годы.</w:t>
      </w:r>
    </w:p>
    <w:p w:rsidR="00D17BF3" w:rsidRPr="001D3280" w:rsidRDefault="00D17BF3" w:rsidP="00D17BF3">
      <w:pPr>
        <w:pStyle w:val="Style15"/>
        <w:widowControl/>
        <w:tabs>
          <w:tab w:val="left" w:pos="485"/>
        </w:tabs>
        <w:spacing w:line="422" w:lineRule="exact"/>
        <w:jc w:val="left"/>
        <w:rPr>
          <w:rStyle w:val="FontStyle28"/>
          <w:u w:val="single"/>
        </w:rPr>
      </w:pPr>
      <w:r>
        <w:rPr>
          <w:rStyle w:val="FontStyle29"/>
        </w:rPr>
        <w:t xml:space="preserve">                          2.4.</w:t>
      </w:r>
      <w:r>
        <w:rPr>
          <w:rStyle w:val="FontStyle29"/>
        </w:rPr>
        <w:tab/>
      </w:r>
      <w:r>
        <w:rPr>
          <w:rStyle w:val="FontStyle28"/>
          <w:u w:val="single"/>
        </w:rPr>
        <w:t>ИНДИКАТОРЫ ДОСТИЖЕНИЯ ЦЕЛЕЙ ПРОГРАММЫ</w:t>
      </w:r>
      <w:r>
        <w:rPr>
          <w:rStyle w:val="FontStyle28"/>
        </w:rPr>
        <w:t xml:space="preserve"> Индикаторы достижения целей Программы определены согласно статистическим данным.</w:t>
      </w:r>
    </w:p>
    <w:p w:rsidR="00D17BF3" w:rsidRDefault="00D17BF3" w:rsidP="00D17BF3">
      <w:pPr>
        <w:spacing w:after="91" w:line="1" w:lineRule="exact"/>
        <w:rPr>
          <w:sz w:val="2"/>
          <w:szCs w:val="2"/>
        </w:rPr>
      </w:pPr>
    </w:p>
    <w:tbl>
      <w:tblPr>
        <w:tblW w:w="0" w:type="auto"/>
        <w:tblLayout w:type="fixed"/>
        <w:tblCellMar>
          <w:left w:w="40" w:type="dxa"/>
          <w:right w:w="40" w:type="dxa"/>
        </w:tblCellMar>
        <w:tblLook w:val="04A0" w:firstRow="1" w:lastRow="0" w:firstColumn="1" w:lastColumn="0" w:noHBand="0" w:noVBand="1"/>
      </w:tblPr>
      <w:tblGrid>
        <w:gridCol w:w="3653"/>
        <w:gridCol w:w="2270"/>
        <w:gridCol w:w="1512"/>
        <w:gridCol w:w="1133"/>
        <w:gridCol w:w="1248"/>
      </w:tblGrid>
      <w:tr w:rsidR="00D17BF3" w:rsidTr="00B54500">
        <w:tc>
          <w:tcPr>
            <w:tcW w:w="3653" w:type="dxa"/>
            <w:vMerge w:val="restart"/>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ind w:left="10" w:right="2053" w:hanging="10"/>
              <w:rPr>
                <w:rStyle w:val="FontStyle27"/>
              </w:rPr>
            </w:pPr>
            <w:r>
              <w:rPr>
                <w:rStyle w:val="FontStyle27"/>
              </w:rPr>
              <w:t>Наименование индикаторов целей Программы</w:t>
            </w:r>
          </w:p>
        </w:tc>
        <w:tc>
          <w:tcPr>
            <w:tcW w:w="2270" w:type="dxa"/>
            <w:vMerge w:val="restart"/>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rPr>
                <w:rStyle w:val="FontStyle27"/>
              </w:rPr>
            </w:pPr>
            <w:r>
              <w:rPr>
                <w:rStyle w:val="FontStyle27"/>
              </w:rPr>
              <w:t>ед. измерения индикаторов целей Программы</w:t>
            </w:r>
          </w:p>
        </w:tc>
        <w:tc>
          <w:tcPr>
            <w:tcW w:w="3893" w:type="dxa"/>
            <w:gridSpan w:val="3"/>
            <w:tcBorders>
              <w:top w:val="single" w:sz="6" w:space="0" w:color="auto"/>
              <w:left w:val="single" w:sz="6" w:space="0" w:color="auto"/>
              <w:bottom w:val="single" w:sz="6" w:space="0" w:color="auto"/>
              <w:right w:val="nil"/>
            </w:tcBorders>
            <w:hideMark/>
          </w:tcPr>
          <w:p w:rsidR="00D17BF3" w:rsidRDefault="00D17BF3" w:rsidP="00B54500">
            <w:pPr>
              <w:pStyle w:val="Style19"/>
              <w:widowControl/>
              <w:rPr>
                <w:rStyle w:val="FontStyle27"/>
              </w:rPr>
            </w:pPr>
            <w:r>
              <w:rPr>
                <w:rStyle w:val="FontStyle27"/>
              </w:rPr>
              <w:t>промежуточные           значения индикаторов</w:t>
            </w:r>
          </w:p>
        </w:tc>
      </w:tr>
      <w:tr w:rsidR="00D17BF3" w:rsidTr="00B54500">
        <w:tc>
          <w:tcPr>
            <w:tcW w:w="3653" w:type="dxa"/>
            <w:vMerge/>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rPr>
                <w:rStyle w:val="FontStyle27"/>
              </w:rPr>
            </w:pPr>
          </w:p>
        </w:tc>
        <w:tc>
          <w:tcPr>
            <w:tcW w:w="2270" w:type="dxa"/>
            <w:vMerge/>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rPr>
                <w:rStyle w:val="FontStyle27"/>
              </w:rPr>
            </w:pPr>
          </w:p>
        </w:tc>
        <w:tc>
          <w:tcPr>
            <w:tcW w:w="1512"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19"/>
              <w:widowControl/>
              <w:spacing w:line="240" w:lineRule="auto"/>
              <w:rPr>
                <w:rStyle w:val="FontStyle27"/>
              </w:rPr>
            </w:pPr>
            <w:r>
              <w:rPr>
                <w:rStyle w:val="FontStyle27"/>
                <w:rFonts w:eastAsia="Calibri"/>
                <w:kern w:val="1"/>
                <w:lang w:eastAsia="ar-SA"/>
              </w:rPr>
              <w:t xml:space="preserve">      </w:t>
            </w:r>
            <w:r>
              <w:rPr>
                <w:rStyle w:val="FontStyle27"/>
              </w:rPr>
              <w:t>2019</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2021</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2026</w:t>
            </w:r>
          </w:p>
        </w:tc>
      </w:tr>
      <w:tr w:rsidR="00D17BF3" w:rsidTr="00B54500">
        <w:tc>
          <w:tcPr>
            <w:tcW w:w="3653" w:type="dxa"/>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pStyle w:val="Style19"/>
              <w:widowControl/>
              <w:spacing w:line="278" w:lineRule="exact"/>
              <w:rPr>
                <w:rStyle w:val="FontStyle27"/>
              </w:rPr>
            </w:pPr>
            <w:r>
              <w:rPr>
                <w:rStyle w:val="FontStyle27"/>
              </w:rPr>
              <w:t>площадь жилых помещений, введенная в эксплуатацию за год</w:t>
            </w: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917"/>
              <w:rPr>
                <w:rStyle w:val="FontStyle27"/>
                <w:vertAlign w:val="superscript"/>
              </w:rPr>
            </w:pPr>
            <w:r>
              <w:rPr>
                <w:rStyle w:val="FontStyle27"/>
              </w:rPr>
              <w:t>м</w:t>
            </w:r>
            <w:r>
              <w:rPr>
                <w:rStyle w:val="FontStyle27"/>
                <w:vertAlign w:val="superscript"/>
              </w:rPr>
              <w:t>2</w:t>
            </w: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0</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0</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0</w:t>
            </w:r>
          </w:p>
        </w:tc>
      </w:tr>
      <w:tr w:rsidR="00D17BF3" w:rsidTr="00B54500">
        <w:tc>
          <w:tcPr>
            <w:tcW w:w="365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left="5" w:hanging="5"/>
              <w:rPr>
                <w:rStyle w:val="FontStyle27"/>
              </w:rPr>
            </w:pPr>
            <w:r>
              <w:rPr>
                <w:rStyle w:val="FontStyle27"/>
              </w:rPr>
              <w:t>доля детей в возрасте от 1 до 6 лет (включит.) обеспеченных дошкольными учреждениями (норматив 70 - 85%)</w:t>
            </w: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926"/>
              <w:rPr>
                <w:rStyle w:val="FontStyle27"/>
              </w:rPr>
            </w:pPr>
            <w:r>
              <w:rPr>
                <w:rStyle w:val="FontStyle27"/>
              </w:rPr>
              <w:t>%</w:t>
            </w: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r>
      <w:tr w:rsidR="00D17BF3" w:rsidTr="00B54500">
        <w:tc>
          <w:tcPr>
            <w:tcW w:w="365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left="5" w:hanging="5"/>
              <w:rPr>
                <w:rStyle w:val="FontStyle27"/>
              </w:rPr>
            </w:pPr>
            <w:r>
              <w:rPr>
                <w:rStyle w:val="FontStyle27"/>
              </w:rPr>
              <w:t>доля детей школьного возраста обеспеченных ученическими местами в школе в одну смену</w:t>
            </w: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926"/>
              <w:rPr>
                <w:rStyle w:val="FontStyle27"/>
              </w:rPr>
            </w:pPr>
            <w:r>
              <w:rPr>
                <w:rStyle w:val="FontStyle27"/>
              </w:rPr>
              <w:t>%</w:t>
            </w: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100%</w:t>
            </w:r>
          </w:p>
        </w:tc>
      </w:tr>
      <w:tr w:rsidR="00D17BF3" w:rsidTr="00B54500">
        <w:tc>
          <w:tcPr>
            <w:tcW w:w="365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rPr>
                <w:rStyle w:val="FontStyle27"/>
              </w:rPr>
            </w:pPr>
            <w:r>
              <w:rPr>
                <w:rStyle w:val="FontStyle27"/>
              </w:rPr>
              <w:lastRenderedPageBreak/>
              <w:t>вместимость клубов, библиотек, учреждений дополнительного образования (норматив 190 на 1000 жит.)</w:t>
            </w: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432"/>
              <w:rPr>
                <w:rStyle w:val="FontStyle27"/>
              </w:rPr>
            </w:pPr>
            <w:r>
              <w:rPr>
                <w:rStyle w:val="FontStyle27"/>
              </w:rPr>
              <w:t>кол-во мест</w:t>
            </w: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150</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150</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150</w:t>
            </w:r>
          </w:p>
        </w:tc>
      </w:tr>
      <w:tr w:rsidR="00D17BF3" w:rsidTr="00B54500">
        <w:tc>
          <w:tcPr>
            <w:tcW w:w="365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rPr>
                <w:rStyle w:val="FontStyle27"/>
              </w:rPr>
            </w:pPr>
            <w:r>
              <w:rPr>
                <w:rStyle w:val="FontStyle27"/>
              </w:rPr>
              <w:t>площадь торговых предприятий (норматив 200 м</w:t>
            </w:r>
            <w:r>
              <w:rPr>
                <w:rStyle w:val="FontStyle27"/>
                <w:vertAlign w:val="superscript"/>
              </w:rPr>
              <w:t>2</w:t>
            </w:r>
            <w:r>
              <w:rPr>
                <w:rStyle w:val="FontStyle27"/>
              </w:rPr>
              <w:t xml:space="preserve"> </w:t>
            </w:r>
            <w:proofErr w:type="spellStart"/>
            <w:r>
              <w:rPr>
                <w:rStyle w:val="FontStyle27"/>
              </w:rPr>
              <w:t>продовольств</w:t>
            </w:r>
            <w:proofErr w:type="spellEnd"/>
            <w:r>
              <w:rPr>
                <w:rStyle w:val="FontStyle27"/>
              </w:rPr>
              <w:t>. и 400 м</w:t>
            </w:r>
            <w:r>
              <w:rPr>
                <w:rStyle w:val="FontStyle27"/>
                <w:vertAlign w:val="superscript"/>
              </w:rPr>
              <w:t>2</w:t>
            </w:r>
            <w:r>
              <w:rPr>
                <w:rStyle w:val="FontStyle27"/>
              </w:rPr>
              <w:t xml:space="preserve"> прочими на 1000 жителей</w:t>
            </w: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917"/>
              <w:rPr>
                <w:rStyle w:val="FontStyle27"/>
                <w:vertAlign w:val="superscript"/>
              </w:rPr>
            </w:pPr>
            <w:r>
              <w:rPr>
                <w:rStyle w:val="FontStyle27"/>
              </w:rPr>
              <w:t>м</w:t>
            </w:r>
            <w:r>
              <w:rPr>
                <w:rStyle w:val="FontStyle27"/>
                <w:vertAlign w:val="superscript"/>
              </w:rPr>
              <w:t>2</w:t>
            </w: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280</w:t>
            </w: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280</w:t>
            </w: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280</w:t>
            </w:r>
          </w:p>
        </w:tc>
      </w:tr>
      <w:tr w:rsidR="00D17BF3" w:rsidTr="00B54500">
        <w:tc>
          <w:tcPr>
            <w:tcW w:w="365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rPr>
                <w:rStyle w:val="FontStyle27"/>
              </w:rPr>
            </w:pPr>
          </w:p>
        </w:tc>
        <w:tc>
          <w:tcPr>
            <w:tcW w:w="227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51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24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r>
    </w:tbl>
    <w:p w:rsidR="00D17BF3" w:rsidRDefault="00D17BF3" w:rsidP="00D17BF3">
      <w:pPr>
        <w:pStyle w:val="Style12"/>
        <w:widowControl/>
        <w:spacing w:before="120" w:line="240" w:lineRule="auto"/>
        <w:rPr>
          <w:rStyle w:val="FontStyle28"/>
          <w:u w:val="single"/>
        </w:rPr>
      </w:pPr>
      <w:r>
        <w:rPr>
          <w:rStyle w:val="FontStyle29"/>
        </w:rPr>
        <w:t xml:space="preserve">                        2.5. </w:t>
      </w:r>
      <w:r>
        <w:rPr>
          <w:rStyle w:val="FontStyle28"/>
          <w:u w:val="single"/>
        </w:rPr>
        <w:t>ОСНОВНЫЕ МЕРОПРИЯТИЯ ПРОГРАММЫ</w:t>
      </w:r>
    </w:p>
    <w:p w:rsidR="00D17BF3" w:rsidRDefault="00D17BF3" w:rsidP="00D17BF3">
      <w:pPr>
        <w:spacing w:after="101" w:line="1" w:lineRule="exact"/>
        <w:rPr>
          <w:sz w:val="2"/>
          <w:szCs w:val="2"/>
        </w:rPr>
      </w:pPr>
    </w:p>
    <w:tbl>
      <w:tblPr>
        <w:tblW w:w="0" w:type="auto"/>
        <w:tblLayout w:type="fixed"/>
        <w:tblCellMar>
          <w:left w:w="40" w:type="dxa"/>
          <w:right w:w="40" w:type="dxa"/>
        </w:tblCellMar>
        <w:tblLook w:val="04A0" w:firstRow="1" w:lastRow="0" w:firstColumn="1" w:lastColumn="0" w:noHBand="0" w:noVBand="1"/>
      </w:tblPr>
      <w:tblGrid>
        <w:gridCol w:w="394"/>
        <w:gridCol w:w="2486"/>
        <w:gridCol w:w="1302"/>
        <w:gridCol w:w="1133"/>
        <w:gridCol w:w="1272"/>
        <w:gridCol w:w="850"/>
        <w:gridCol w:w="1003"/>
        <w:gridCol w:w="1464"/>
      </w:tblGrid>
      <w:tr w:rsidR="00D17BF3" w:rsidTr="00B54500">
        <w:tc>
          <w:tcPr>
            <w:tcW w:w="394" w:type="dxa"/>
            <w:vMerge w:val="restart"/>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w:t>
            </w:r>
          </w:p>
        </w:tc>
        <w:tc>
          <w:tcPr>
            <w:tcW w:w="2486" w:type="dxa"/>
            <w:vMerge w:val="restart"/>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8" w:lineRule="exact"/>
              <w:ind w:left="5" w:hanging="5"/>
              <w:rPr>
                <w:rStyle w:val="FontStyle27"/>
              </w:rPr>
            </w:pPr>
            <w:r>
              <w:rPr>
                <w:rStyle w:val="FontStyle27"/>
              </w:rPr>
              <w:t>Наименование мероприятия</w:t>
            </w:r>
          </w:p>
        </w:tc>
        <w:tc>
          <w:tcPr>
            <w:tcW w:w="1297" w:type="dxa"/>
            <w:vMerge w:val="restart"/>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сумма</w:t>
            </w:r>
          </w:p>
        </w:tc>
        <w:tc>
          <w:tcPr>
            <w:tcW w:w="5722" w:type="dxa"/>
            <w:gridSpan w:val="5"/>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ind w:left="1330"/>
              <w:rPr>
                <w:rStyle w:val="FontStyle27"/>
              </w:rPr>
            </w:pPr>
            <w:r>
              <w:rPr>
                <w:rStyle w:val="FontStyle27"/>
              </w:rPr>
              <w:t>источники финансирования</w:t>
            </w:r>
          </w:p>
        </w:tc>
      </w:tr>
      <w:tr w:rsidR="00D17BF3" w:rsidTr="00B54500">
        <w:tc>
          <w:tcPr>
            <w:tcW w:w="394" w:type="dxa"/>
            <w:vMerge/>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rPr>
                <w:rStyle w:val="FontStyle27"/>
              </w:rPr>
            </w:pPr>
          </w:p>
        </w:tc>
        <w:tc>
          <w:tcPr>
            <w:tcW w:w="2486" w:type="dxa"/>
            <w:vMerge/>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rPr>
                <w:rStyle w:val="FontStyle27"/>
              </w:rPr>
            </w:pPr>
          </w:p>
        </w:tc>
        <w:tc>
          <w:tcPr>
            <w:tcW w:w="1297" w:type="dxa"/>
            <w:vMerge/>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rPr>
                <w:rStyle w:val="FontStyle27"/>
              </w:rPr>
            </w:pPr>
          </w:p>
        </w:tc>
        <w:tc>
          <w:tcPr>
            <w:tcW w:w="1133"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19"/>
              <w:widowControl/>
              <w:rPr>
                <w:rStyle w:val="FontStyle27"/>
              </w:rPr>
            </w:pPr>
            <w:proofErr w:type="spellStart"/>
            <w:r>
              <w:rPr>
                <w:rStyle w:val="FontStyle27"/>
              </w:rPr>
              <w:t>федер</w:t>
            </w:r>
            <w:proofErr w:type="spellEnd"/>
            <w:r>
              <w:rPr>
                <w:rStyle w:val="FontStyle27"/>
              </w:rPr>
              <w:t>. бюджет</w:t>
            </w:r>
          </w:p>
        </w:tc>
        <w:tc>
          <w:tcPr>
            <w:tcW w:w="127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firstLine="5"/>
              <w:rPr>
                <w:rStyle w:val="FontStyle27"/>
              </w:rPr>
            </w:pPr>
            <w:proofErr w:type="spellStart"/>
            <w:r>
              <w:rPr>
                <w:rStyle w:val="FontStyle27"/>
              </w:rPr>
              <w:t>обл</w:t>
            </w:r>
            <w:proofErr w:type="spellEnd"/>
            <w:r>
              <w:rPr>
                <w:rStyle w:val="FontStyle27"/>
              </w:rPr>
              <w:t>-й бюджет</w:t>
            </w:r>
          </w:p>
        </w:tc>
        <w:tc>
          <w:tcPr>
            <w:tcW w:w="850"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rPr>
                <w:rStyle w:val="FontStyle27"/>
              </w:rPr>
            </w:pPr>
            <w:proofErr w:type="spellStart"/>
            <w:r>
              <w:rPr>
                <w:rStyle w:val="FontStyle27"/>
              </w:rPr>
              <w:t>бюдж</w:t>
            </w:r>
            <w:proofErr w:type="spellEnd"/>
            <w:r>
              <w:rPr>
                <w:rStyle w:val="FontStyle27"/>
              </w:rPr>
              <w:t xml:space="preserve"> </w:t>
            </w:r>
            <w:proofErr w:type="spellStart"/>
            <w:r>
              <w:rPr>
                <w:rStyle w:val="FontStyle27"/>
              </w:rPr>
              <w:t>ет</w:t>
            </w:r>
            <w:proofErr w:type="spellEnd"/>
          </w:p>
          <w:p w:rsidR="00D17BF3" w:rsidRDefault="00D17BF3" w:rsidP="00B54500">
            <w:pPr>
              <w:pStyle w:val="Style19"/>
              <w:widowControl/>
              <w:spacing w:line="274" w:lineRule="exact"/>
              <w:rPr>
                <w:rStyle w:val="FontStyle27"/>
              </w:rPr>
            </w:pPr>
            <w:r>
              <w:rPr>
                <w:rStyle w:val="FontStyle27"/>
              </w:rPr>
              <w:t>район а</w:t>
            </w:r>
          </w:p>
        </w:tc>
        <w:tc>
          <w:tcPr>
            <w:tcW w:w="100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left="10" w:hanging="10"/>
              <w:rPr>
                <w:rStyle w:val="FontStyle27"/>
              </w:rPr>
            </w:pPr>
            <w:proofErr w:type="spellStart"/>
            <w:r>
              <w:rPr>
                <w:rStyle w:val="FontStyle27"/>
              </w:rPr>
              <w:t>бюдже</w:t>
            </w:r>
            <w:proofErr w:type="spellEnd"/>
            <w:r>
              <w:rPr>
                <w:rStyle w:val="FontStyle27"/>
              </w:rPr>
              <w:t xml:space="preserve"> т</w:t>
            </w:r>
          </w:p>
          <w:p w:rsidR="00D17BF3" w:rsidRDefault="00D17BF3" w:rsidP="00B54500">
            <w:pPr>
              <w:pStyle w:val="Style19"/>
              <w:widowControl/>
              <w:spacing w:line="274" w:lineRule="exact"/>
              <w:ind w:left="10" w:hanging="10"/>
              <w:rPr>
                <w:rStyle w:val="FontStyle27"/>
              </w:rPr>
            </w:pPr>
            <w:proofErr w:type="spellStart"/>
            <w:r>
              <w:rPr>
                <w:rStyle w:val="FontStyle27"/>
              </w:rPr>
              <w:t>поселе</w:t>
            </w:r>
            <w:proofErr w:type="spellEnd"/>
            <w:r>
              <w:rPr>
                <w:rStyle w:val="FontStyle27"/>
              </w:rPr>
              <w:t xml:space="preserve"> </w:t>
            </w:r>
            <w:proofErr w:type="spellStart"/>
            <w:r>
              <w:rPr>
                <w:rStyle w:val="FontStyle27"/>
              </w:rPr>
              <w:t>ния</w:t>
            </w:r>
            <w:proofErr w:type="spellEnd"/>
          </w:p>
        </w:tc>
        <w:tc>
          <w:tcPr>
            <w:tcW w:w="146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21"/>
              <w:widowControl/>
              <w:rPr>
                <w:rStyle w:val="FontStyle27"/>
              </w:rPr>
            </w:pPr>
            <w:proofErr w:type="spellStart"/>
            <w:r>
              <w:rPr>
                <w:rStyle w:val="FontStyle27"/>
              </w:rPr>
              <w:t>внебюджет</w:t>
            </w:r>
            <w:proofErr w:type="spellEnd"/>
            <w:r>
              <w:rPr>
                <w:rStyle w:val="FontStyle27"/>
              </w:rPr>
              <w:t xml:space="preserve"> .средства</w:t>
            </w:r>
          </w:p>
        </w:tc>
      </w:tr>
      <w:tr w:rsidR="00D17BF3" w:rsidTr="00B54500">
        <w:tc>
          <w:tcPr>
            <w:tcW w:w="9899" w:type="dxa"/>
            <w:gridSpan w:val="8"/>
            <w:tcBorders>
              <w:top w:val="single" w:sz="6" w:space="0" w:color="auto"/>
              <w:left w:val="single" w:sz="6" w:space="0" w:color="auto"/>
              <w:bottom w:val="single" w:sz="6" w:space="0" w:color="auto"/>
              <w:right w:val="nil"/>
            </w:tcBorders>
            <w:hideMark/>
          </w:tcPr>
          <w:p w:rsidR="00D17BF3" w:rsidRDefault="00D17BF3" w:rsidP="00B54500">
            <w:pPr>
              <w:pStyle w:val="Style8"/>
              <w:widowControl/>
              <w:spacing w:line="276" w:lineRule="auto"/>
              <w:jc w:val="left"/>
              <w:rPr>
                <w:rStyle w:val="FontStyle25"/>
              </w:rPr>
            </w:pPr>
            <w:r>
              <w:rPr>
                <w:rStyle w:val="FontStyle25"/>
              </w:rPr>
              <w:t>2018год – 2025г.</w:t>
            </w:r>
          </w:p>
        </w:tc>
      </w:tr>
      <w:tr w:rsidR="00D17BF3" w:rsidTr="00B54500">
        <w:tc>
          <w:tcPr>
            <w:tcW w:w="39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1</w:t>
            </w:r>
          </w:p>
        </w:tc>
        <w:tc>
          <w:tcPr>
            <w:tcW w:w="2481"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left="5" w:hanging="5"/>
              <w:rPr>
                <w:rStyle w:val="FontStyle27"/>
              </w:rPr>
            </w:pPr>
            <w:r>
              <w:rPr>
                <w:rStyle w:val="FontStyle27"/>
              </w:rPr>
              <w:t xml:space="preserve">Очистные сооружения </w:t>
            </w:r>
          </w:p>
        </w:tc>
        <w:tc>
          <w:tcPr>
            <w:tcW w:w="130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133"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72"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850"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00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r>
              <w:t>3млн.р.</w:t>
            </w:r>
          </w:p>
        </w:tc>
      </w:tr>
      <w:tr w:rsidR="00D17BF3" w:rsidTr="00B54500">
        <w:tc>
          <w:tcPr>
            <w:tcW w:w="39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2481"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74" w:lineRule="exact"/>
              <w:ind w:left="5" w:hanging="5"/>
              <w:rPr>
                <w:rStyle w:val="FontStyle27"/>
              </w:rPr>
            </w:pPr>
            <w:r>
              <w:rPr>
                <w:rStyle w:val="FontStyle27"/>
              </w:rPr>
              <w:t>Итого по программе</w:t>
            </w:r>
          </w:p>
        </w:tc>
        <w:tc>
          <w:tcPr>
            <w:tcW w:w="130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133"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72"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850"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00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46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both"/>
              <w:rPr>
                <w:rStyle w:val="FontStyle27"/>
              </w:rPr>
            </w:pPr>
            <w:r>
              <w:rPr>
                <w:rStyle w:val="FontStyle27"/>
              </w:rPr>
              <w:t>3млн.р.</w:t>
            </w:r>
          </w:p>
        </w:tc>
      </w:tr>
    </w:tbl>
    <w:p w:rsidR="00D17BF3" w:rsidRDefault="00D17BF3" w:rsidP="00D17BF3">
      <w:pPr>
        <w:pStyle w:val="Style12"/>
        <w:widowControl/>
        <w:spacing w:line="240" w:lineRule="exact"/>
        <w:rPr>
          <w:sz w:val="20"/>
          <w:szCs w:val="20"/>
        </w:rPr>
      </w:pPr>
    </w:p>
    <w:p w:rsidR="00D17BF3" w:rsidRDefault="00D17BF3" w:rsidP="00D17BF3">
      <w:pPr>
        <w:pStyle w:val="Style12"/>
        <w:widowControl/>
        <w:spacing w:before="91" w:line="240" w:lineRule="auto"/>
        <w:rPr>
          <w:rStyle w:val="FontStyle28"/>
          <w:u w:val="single"/>
        </w:rPr>
      </w:pPr>
      <w:r>
        <w:rPr>
          <w:rStyle w:val="FontStyle29"/>
        </w:rPr>
        <w:t xml:space="preserve">                        2.6. </w:t>
      </w:r>
      <w:r>
        <w:rPr>
          <w:rStyle w:val="FontStyle28"/>
          <w:u w:val="single"/>
        </w:rPr>
        <w:t>ОБЪЕМЫ И ИСТОЧНИКИ ФИНАНСИРОВАНИЯ МЕРОПРИЯТИЙ</w:t>
      </w:r>
    </w:p>
    <w:p w:rsidR="00D17BF3" w:rsidRDefault="00D17BF3" w:rsidP="00D17BF3">
      <w:pPr>
        <w:spacing w:after="322" w:line="1" w:lineRule="exact"/>
        <w:rPr>
          <w:sz w:val="2"/>
          <w:szCs w:val="2"/>
        </w:rPr>
      </w:pPr>
    </w:p>
    <w:tbl>
      <w:tblPr>
        <w:tblW w:w="9575" w:type="dxa"/>
        <w:tblLayout w:type="fixed"/>
        <w:tblCellMar>
          <w:left w:w="40" w:type="dxa"/>
          <w:right w:w="40" w:type="dxa"/>
        </w:tblCellMar>
        <w:tblLook w:val="04A0" w:firstRow="1" w:lastRow="0" w:firstColumn="1" w:lastColumn="0" w:noHBand="0" w:noVBand="1"/>
      </w:tblPr>
      <w:tblGrid>
        <w:gridCol w:w="1843"/>
        <w:gridCol w:w="1464"/>
        <w:gridCol w:w="1238"/>
        <w:gridCol w:w="1075"/>
        <w:gridCol w:w="1035"/>
        <w:gridCol w:w="1533"/>
        <w:gridCol w:w="1387"/>
      </w:tblGrid>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ind w:left="5" w:hanging="5"/>
              <w:rPr>
                <w:rStyle w:val="FontStyle27"/>
                <w:sz w:val="24"/>
                <w:szCs w:val="24"/>
              </w:rPr>
            </w:pPr>
            <w:r w:rsidRPr="00095228">
              <w:rPr>
                <w:rStyle w:val="FontStyle27"/>
                <w:sz w:val="24"/>
                <w:szCs w:val="24"/>
              </w:rPr>
              <w:t>источник финансирования</w:t>
            </w:r>
          </w:p>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год</w:t>
            </w:r>
          </w:p>
        </w:tc>
        <w:tc>
          <w:tcPr>
            <w:tcW w:w="1464"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rPr>
                <w:rStyle w:val="FontStyle27"/>
                <w:sz w:val="24"/>
                <w:szCs w:val="24"/>
              </w:rPr>
            </w:pPr>
            <w:r w:rsidRPr="00095228">
              <w:rPr>
                <w:rStyle w:val="FontStyle27"/>
                <w:sz w:val="24"/>
                <w:szCs w:val="24"/>
              </w:rPr>
              <w:t>федеральный бюджет</w:t>
            </w:r>
          </w:p>
        </w:tc>
        <w:tc>
          <w:tcPr>
            <w:tcW w:w="1238"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rPr>
                <w:rStyle w:val="FontStyle27"/>
                <w:sz w:val="24"/>
                <w:szCs w:val="24"/>
              </w:rPr>
            </w:pPr>
            <w:r w:rsidRPr="00095228">
              <w:rPr>
                <w:rStyle w:val="FontStyle27"/>
                <w:sz w:val="24"/>
                <w:szCs w:val="24"/>
              </w:rPr>
              <w:t>областной бюджет</w:t>
            </w:r>
          </w:p>
        </w:tc>
        <w:tc>
          <w:tcPr>
            <w:tcW w:w="1075"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rPr>
                <w:rStyle w:val="FontStyle27"/>
                <w:sz w:val="24"/>
                <w:szCs w:val="24"/>
              </w:rPr>
            </w:pPr>
            <w:r w:rsidRPr="00095228">
              <w:rPr>
                <w:rStyle w:val="FontStyle27"/>
                <w:sz w:val="24"/>
                <w:szCs w:val="24"/>
              </w:rPr>
              <w:t>бюджет района</w:t>
            </w:r>
          </w:p>
        </w:tc>
        <w:tc>
          <w:tcPr>
            <w:tcW w:w="1035"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ind w:left="14" w:hanging="14"/>
              <w:rPr>
                <w:rStyle w:val="FontStyle27"/>
                <w:sz w:val="24"/>
                <w:szCs w:val="24"/>
              </w:rPr>
            </w:pPr>
            <w:r w:rsidRPr="00095228">
              <w:rPr>
                <w:rStyle w:val="FontStyle27"/>
                <w:sz w:val="24"/>
                <w:szCs w:val="24"/>
              </w:rPr>
              <w:t>бюджет поселения</w:t>
            </w:r>
          </w:p>
        </w:tc>
        <w:tc>
          <w:tcPr>
            <w:tcW w:w="153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50" w:lineRule="exact"/>
              <w:ind w:left="5" w:hanging="5"/>
              <w:rPr>
                <w:rStyle w:val="FontStyle27"/>
                <w:sz w:val="24"/>
                <w:szCs w:val="24"/>
              </w:rPr>
            </w:pPr>
            <w:proofErr w:type="spellStart"/>
            <w:r w:rsidRPr="00095228">
              <w:rPr>
                <w:rStyle w:val="FontStyle27"/>
                <w:sz w:val="24"/>
                <w:szCs w:val="24"/>
              </w:rPr>
              <w:t>внебюджет</w:t>
            </w:r>
            <w:proofErr w:type="spellEnd"/>
            <w:r w:rsidRPr="00095228">
              <w:rPr>
                <w:rStyle w:val="FontStyle27"/>
                <w:sz w:val="24"/>
                <w:szCs w:val="24"/>
              </w:rPr>
              <w:t>. средства</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roofErr w:type="gramStart"/>
            <w:r w:rsidRPr="00095228">
              <w:rPr>
                <w:rStyle w:val="FontStyle27"/>
                <w:sz w:val="24"/>
                <w:szCs w:val="24"/>
              </w:rPr>
              <w:t>ИТОГО  по</w:t>
            </w:r>
            <w:proofErr w:type="gramEnd"/>
          </w:p>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году</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2019</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 xml:space="preserve">200,0 </w:t>
            </w:r>
            <w:proofErr w:type="spellStart"/>
            <w:r w:rsidRPr="00095228">
              <w:rPr>
                <w:rStyle w:val="FontStyle27"/>
                <w:sz w:val="24"/>
                <w:szCs w:val="24"/>
              </w:rPr>
              <w:t>тыс.руб</w:t>
            </w:r>
            <w:proofErr w:type="spellEnd"/>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200,0т.р.</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tabs>
                <w:tab w:val="left" w:pos="762"/>
              </w:tabs>
              <w:spacing w:line="240" w:lineRule="auto"/>
              <w:rPr>
                <w:rStyle w:val="FontStyle27"/>
                <w:sz w:val="24"/>
                <w:szCs w:val="24"/>
              </w:rPr>
            </w:pPr>
            <w:r w:rsidRPr="00095228">
              <w:rPr>
                <w:rStyle w:val="FontStyle27"/>
                <w:sz w:val="24"/>
                <w:szCs w:val="24"/>
              </w:rPr>
              <w:t>2020</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t>370,0тыс.руб</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20"/>
              <w:widowControl/>
              <w:spacing w:line="276" w:lineRule="auto"/>
            </w:pPr>
            <w:r w:rsidRPr="00095228">
              <w:rPr>
                <w:rStyle w:val="FontStyle27"/>
                <w:sz w:val="24"/>
                <w:szCs w:val="24"/>
              </w:rPr>
              <w:t>370,0т.р.</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2021</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t>300,0тыс.руб</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20"/>
              <w:widowControl/>
              <w:spacing w:line="276" w:lineRule="auto"/>
            </w:pPr>
            <w:r w:rsidRPr="00095228">
              <w:rPr>
                <w:rStyle w:val="FontStyle27"/>
                <w:sz w:val="24"/>
                <w:szCs w:val="24"/>
              </w:rPr>
              <w:t>300,0т.р.</w:t>
            </w:r>
            <w:r w:rsidRPr="00095228">
              <w:t>.</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2022</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500,тыс.руб</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 xml:space="preserve">500,0т.р. </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2023</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t>300,0тыс.руб</w:t>
            </w:r>
          </w:p>
        </w:tc>
        <w:tc>
          <w:tcPr>
            <w:tcW w:w="1387"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rPr>
                <w:rStyle w:val="FontStyle27"/>
                <w:sz w:val="24"/>
                <w:szCs w:val="24"/>
              </w:rPr>
              <w:t>300,т.р.</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2024</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500,0тыс.руб</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500,0т.р..</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t>2025</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300,0тыс.руб</w:t>
            </w:r>
          </w:p>
        </w:tc>
        <w:tc>
          <w:tcPr>
            <w:tcW w:w="1387" w:type="dxa"/>
            <w:tcBorders>
              <w:top w:val="single" w:sz="6" w:space="0" w:color="auto"/>
              <w:left w:val="single" w:sz="6" w:space="0" w:color="auto"/>
              <w:bottom w:val="single" w:sz="6" w:space="0" w:color="auto"/>
              <w:right w:val="single" w:sz="6" w:space="0" w:color="auto"/>
            </w:tcBorders>
            <w:hideMark/>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300,0т.р.</w:t>
            </w:r>
          </w:p>
        </w:tc>
      </w:tr>
      <w:tr w:rsidR="00D17BF3" w:rsidRPr="00095228" w:rsidTr="00B54500">
        <w:tc>
          <w:tcPr>
            <w:tcW w:w="184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r w:rsidRPr="00095228">
              <w:t>2026</w:t>
            </w:r>
          </w:p>
        </w:tc>
        <w:tc>
          <w:tcPr>
            <w:tcW w:w="1464"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238"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p>
        </w:tc>
        <w:tc>
          <w:tcPr>
            <w:tcW w:w="107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20"/>
              <w:widowControl/>
              <w:spacing w:line="276" w:lineRule="auto"/>
            </w:pPr>
          </w:p>
        </w:tc>
        <w:tc>
          <w:tcPr>
            <w:tcW w:w="1035"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p>
        </w:tc>
        <w:tc>
          <w:tcPr>
            <w:tcW w:w="1533"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530тыс.руб</w:t>
            </w:r>
          </w:p>
        </w:tc>
        <w:tc>
          <w:tcPr>
            <w:tcW w:w="1387" w:type="dxa"/>
            <w:tcBorders>
              <w:top w:val="single" w:sz="6" w:space="0" w:color="auto"/>
              <w:left w:val="single" w:sz="6" w:space="0" w:color="auto"/>
              <w:bottom w:val="single" w:sz="6" w:space="0" w:color="auto"/>
              <w:right w:val="single" w:sz="6" w:space="0" w:color="auto"/>
            </w:tcBorders>
          </w:tcPr>
          <w:p w:rsidR="00D17BF3" w:rsidRPr="00095228" w:rsidRDefault="00D17BF3" w:rsidP="00B54500">
            <w:pPr>
              <w:pStyle w:val="Style19"/>
              <w:widowControl/>
              <w:spacing w:line="240" w:lineRule="auto"/>
              <w:rPr>
                <w:rStyle w:val="FontStyle27"/>
                <w:sz w:val="24"/>
                <w:szCs w:val="24"/>
              </w:rPr>
            </w:pPr>
            <w:r w:rsidRPr="00095228">
              <w:rPr>
                <w:rStyle w:val="FontStyle27"/>
                <w:sz w:val="24"/>
                <w:szCs w:val="24"/>
              </w:rPr>
              <w:t>530,0т.р.</w:t>
            </w:r>
          </w:p>
        </w:tc>
      </w:tr>
    </w:tbl>
    <w:p w:rsidR="00D17BF3" w:rsidRPr="00095228" w:rsidRDefault="00D17BF3" w:rsidP="00D17BF3">
      <w:pPr>
        <w:pStyle w:val="Style12"/>
        <w:widowControl/>
        <w:spacing w:before="120" w:line="240" w:lineRule="auto"/>
        <w:rPr>
          <w:rStyle w:val="FontStyle28"/>
          <w:szCs w:val="24"/>
          <w:u w:val="single"/>
        </w:rPr>
      </w:pPr>
    </w:p>
    <w:p w:rsidR="00D17BF3" w:rsidRPr="004C59C0" w:rsidRDefault="00D17BF3" w:rsidP="00D17BF3">
      <w:pPr>
        <w:pStyle w:val="Style12"/>
        <w:widowControl/>
        <w:spacing w:before="120" w:line="240" w:lineRule="auto"/>
        <w:rPr>
          <w:rStyle w:val="FontStyle28"/>
        </w:rPr>
      </w:pPr>
      <w:r w:rsidRPr="004C59C0">
        <w:rPr>
          <w:rStyle w:val="FontStyle28"/>
        </w:rPr>
        <w:t xml:space="preserve">                       б) по направлениям деятельности</w:t>
      </w:r>
    </w:p>
    <w:tbl>
      <w:tblPr>
        <w:tblW w:w="0" w:type="auto"/>
        <w:tblLayout w:type="fixed"/>
        <w:tblCellMar>
          <w:left w:w="40" w:type="dxa"/>
          <w:right w:w="40" w:type="dxa"/>
        </w:tblCellMar>
        <w:tblLook w:val="04A0" w:firstRow="1" w:lastRow="0" w:firstColumn="1" w:lastColumn="0" w:noHBand="0" w:noVBand="1"/>
      </w:tblPr>
      <w:tblGrid>
        <w:gridCol w:w="1963"/>
        <w:gridCol w:w="1464"/>
        <w:gridCol w:w="1267"/>
        <w:gridCol w:w="1138"/>
        <w:gridCol w:w="1267"/>
        <w:gridCol w:w="1344"/>
        <w:gridCol w:w="1138"/>
      </w:tblGrid>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tabs>
                <w:tab w:val="left" w:pos="912"/>
              </w:tabs>
              <w:spacing w:line="250" w:lineRule="exact"/>
              <w:ind w:left="5" w:hanging="5"/>
              <w:rPr>
                <w:rStyle w:val="FontStyle27"/>
              </w:rPr>
            </w:pPr>
            <w:r>
              <w:rPr>
                <w:rStyle w:val="FontStyle27"/>
              </w:rPr>
              <w:t>направление деятельности</w:t>
            </w:r>
          </w:p>
        </w:tc>
        <w:tc>
          <w:tcPr>
            <w:tcW w:w="146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50" w:lineRule="exact"/>
              <w:rPr>
                <w:rStyle w:val="FontStyle27"/>
              </w:rPr>
            </w:pPr>
            <w:r>
              <w:rPr>
                <w:rStyle w:val="FontStyle27"/>
              </w:rPr>
              <w:t>федеральный бюджет</w:t>
            </w: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50" w:lineRule="exact"/>
              <w:rPr>
                <w:rStyle w:val="FontStyle27"/>
              </w:rPr>
            </w:pPr>
            <w:r>
              <w:rPr>
                <w:rStyle w:val="FontStyle27"/>
              </w:rPr>
              <w:t>областной бюджет</w:t>
            </w: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54" w:lineRule="exact"/>
              <w:rPr>
                <w:rStyle w:val="FontStyle27"/>
              </w:rPr>
            </w:pPr>
            <w:r>
              <w:rPr>
                <w:rStyle w:val="FontStyle27"/>
              </w:rPr>
              <w:t>бюджет района</w:t>
            </w: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50" w:lineRule="exact"/>
              <w:rPr>
                <w:rStyle w:val="FontStyle27"/>
              </w:rPr>
            </w:pPr>
            <w:r>
              <w:rPr>
                <w:rStyle w:val="FontStyle27"/>
              </w:rPr>
              <w:t>бюджет поселения</w:t>
            </w:r>
          </w:p>
        </w:tc>
        <w:tc>
          <w:tcPr>
            <w:tcW w:w="134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50" w:lineRule="exact"/>
              <w:rPr>
                <w:rStyle w:val="FontStyle27"/>
              </w:rPr>
            </w:pPr>
            <w:proofErr w:type="spellStart"/>
            <w:r>
              <w:rPr>
                <w:rStyle w:val="FontStyle27"/>
              </w:rPr>
              <w:t>внебюджет</w:t>
            </w:r>
            <w:proofErr w:type="spellEnd"/>
            <w:r>
              <w:rPr>
                <w:rStyle w:val="FontStyle27"/>
              </w:rPr>
              <w:t>. средства</w:t>
            </w: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ВСЕГО</w:t>
            </w:r>
          </w:p>
        </w:tc>
      </w:tr>
      <w:tr w:rsidR="00D17BF3" w:rsidTr="00B54500">
        <w:tc>
          <w:tcPr>
            <w:tcW w:w="1963" w:type="dxa"/>
            <w:tcBorders>
              <w:top w:val="single" w:sz="6" w:space="0" w:color="auto"/>
              <w:left w:val="single" w:sz="6" w:space="0" w:color="auto"/>
              <w:bottom w:val="single" w:sz="6" w:space="0" w:color="auto"/>
              <w:right w:val="single" w:sz="6" w:space="0" w:color="auto"/>
            </w:tcBorders>
            <w:vAlign w:val="center"/>
            <w:hideMark/>
          </w:tcPr>
          <w:p w:rsidR="00D17BF3" w:rsidRDefault="00D17BF3" w:rsidP="00B54500">
            <w:pPr>
              <w:pStyle w:val="Style19"/>
              <w:widowControl/>
              <w:spacing w:line="274" w:lineRule="exact"/>
              <w:rPr>
                <w:rStyle w:val="FontStyle27"/>
              </w:rPr>
            </w:pPr>
            <w:r>
              <w:rPr>
                <w:rStyle w:val="FontStyle27"/>
              </w:rPr>
              <w:t>направление деятельности</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 xml:space="preserve"> </w:t>
            </w:r>
          </w:p>
        </w:tc>
        <w:tc>
          <w:tcPr>
            <w:tcW w:w="134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r>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торговля</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34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r>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rPr>
                <w:rStyle w:val="FontStyle27"/>
              </w:rPr>
            </w:pPr>
            <w:r>
              <w:rPr>
                <w:rStyle w:val="FontStyle27"/>
              </w:rPr>
              <w:t>проектирование и планировка территории</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34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r>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ind w:left="5" w:hanging="5"/>
              <w:rPr>
                <w:rStyle w:val="FontStyle27"/>
              </w:rPr>
            </w:pPr>
            <w:r>
              <w:rPr>
                <w:rStyle w:val="FontStyle27"/>
              </w:rPr>
              <w:t>жилищное строительство</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34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r>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ind w:left="5" w:hanging="5"/>
              <w:rPr>
                <w:rStyle w:val="FontStyle27"/>
              </w:rPr>
            </w:pPr>
            <w:r>
              <w:rPr>
                <w:rStyle w:val="FontStyle27"/>
              </w:rPr>
              <w:t>Установка очистных сооружений</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34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r>
              <w:rPr>
                <w:rStyle w:val="FontStyle27"/>
              </w:rPr>
              <w:t>3млн.р.</w:t>
            </w:r>
          </w:p>
        </w:tc>
      </w:tr>
      <w:tr w:rsidR="00D17BF3" w:rsidTr="00B54500">
        <w:tc>
          <w:tcPr>
            <w:tcW w:w="1963"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r>
              <w:rPr>
                <w:rStyle w:val="FontStyle27"/>
              </w:rPr>
              <w:t>прочие объекты</w:t>
            </w:r>
          </w:p>
        </w:tc>
        <w:tc>
          <w:tcPr>
            <w:tcW w:w="1464"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rPr>
                <w:rStyle w:val="FontStyle27"/>
              </w:rPr>
            </w:pPr>
          </w:p>
        </w:tc>
        <w:tc>
          <w:tcPr>
            <w:tcW w:w="1138" w:type="dxa"/>
            <w:tcBorders>
              <w:top w:val="single" w:sz="6" w:space="0" w:color="auto"/>
              <w:left w:val="single" w:sz="6" w:space="0" w:color="auto"/>
              <w:bottom w:val="single" w:sz="6" w:space="0" w:color="auto"/>
              <w:right w:val="single" w:sz="6" w:space="0" w:color="auto"/>
            </w:tcBorders>
          </w:tcPr>
          <w:p w:rsidR="00D17BF3" w:rsidRDefault="00D17BF3" w:rsidP="00B54500">
            <w:pPr>
              <w:pStyle w:val="Style20"/>
              <w:widowControl/>
              <w:spacing w:line="276" w:lineRule="auto"/>
            </w:pPr>
          </w:p>
        </w:tc>
        <w:tc>
          <w:tcPr>
            <w:tcW w:w="1267"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344"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c>
          <w:tcPr>
            <w:tcW w:w="1138" w:type="dxa"/>
            <w:tcBorders>
              <w:top w:val="single" w:sz="6" w:space="0" w:color="auto"/>
              <w:left w:val="single" w:sz="6" w:space="0" w:color="auto"/>
              <w:bottom w:val="single" w:sz="6" w:space="0" w:color="auto"/>
              <w:right w:val="single" w:sz="6" w:space="0" w:color="auto"/>
            </w:tcBorders>
            <w:hideMark/>
          </w:tcPr>
          <w:p w:rsidR="00D17BF3" w:rsidRDefault="00D17BF3" w:rsidP="00B54500">
            <w:pPr>
              <w:pStyle w:val="Style19"/>
              <w:widowControl/>
              <w:spacing w:line="240" w:lineRule="auto"/>
              <w:jc w:val="center"/>
              <w:rPr>
                <w:rStyle w:val="FontStyle27"/>
              </w:rPr>
            </w:pPr>
          </w:p>
        </w:tc>
      </w:tr>
    </w:tbl>
    <w:p w:rsidR="00D17BF3" w:rsidRDefault="00D17BF3" w:rsidP="00D17BF3">
      <w:pPr>
        <w:pStyle w:val="Style12"/>
        <w:widowControl/>
        <w:spacing w:before="101" w:line="322" w:lineRule="exact"/>
        <w:rPr>
          <w:rStyle w:val="FontStyle28"/>
          <w:u w:val="single"/>
        </w:rPr>
      </w:pPr>
      <w:r>
        <w:rPr>
          <w:rStyle w:val="FontStyle29"/>
        </w:rPr>
        <w:t xml:space="preserve">2.7. </w:t>
      </w:r>
      <w:r>
        <w:rPr>
          <w:rStyle w:val="FontStyle28"/>
          <w:u w:val="single"/>
        </w:rPr>
        <w:t>ОЦЕНКА СОЦИАЛЬНО-ЭКОНОМИЧЕСКОЙ ЭФФЕКТИВНОСТИ МЕРОПРИЯТИЙ, И СООТВЕТСТВИЯ РЕЗУЛЬТАТОВ НОРМАТИВНЫМ ИНДЕКСАМ</w:t>
      </w:r>
    </w:p>
    <w:p w:rsidR="00D17BF3" w:rsidRDefault="00D17BF3" w:rsidP="00D17BF3">
      <w:pPr>
        <w:pStyle w:val="Style18"/>
        <w:widowControl/>
        <w:tabs>
          <w:tab w:val="left" w:pos="298"/>
        </w:tabs>
        <w:spacing w:before="96" w:line="322" w:lineRule="exact"/>
        <w:jc w:val="both"/>
        <w:rPr>
          <w:rStyle w:val="FontStyle28"/>
        </w:rPr>
      </w:pPr>
      <w:r>
        <w:rPr>
          <w:rStyle w:val="FontStyle28"/>
        </w:rPr>
        <w:lastRenderedPageBreak/>
        <w:t>1.</w:t>
      </w:r>
      <w:r>
        <w:rPr>
          <w:rStyle w:val="FontStyle28"/>
        </w:rPr>
        <w:tab/>
        <w:t xml:space="preserve">В соответствии с планом </w:t>
      </w:r>
      <w:proofErr w:type="spellStart"/>
      <w:r>
        <w:rPr>
          <w:rStyle w:val="FontStyle28"/>
        </w:rPr>
        <w:t>Липовского</w:t>
      </w:r>
      <w:proofErr w:type="spellEnd"/>
      <w:r>
        <w:rPr>
          <w:rStyle w:val="FontStyle28"/>
        </w:rPr>
        <w:t xml:space="preserve"> муниципального образования</w:t>
      </w:r>
      <w:r>
        <w:rPr>
          <w:rStyle w:val="FontStyle28"/>
        </w:rPr>
        <w:br/>
        <w:t>будет вестись установка сооружения очистки воды на территории муниципального образования.</w:t>
      </w:r>
    </w:p>
    <w:p w:rsidR="00D17BF3" w:rsidRDefault="00D17BF3" w:rsidP="00D17BF3">
      <w:pPr>
        <w:pStyle w:val="Style18"/>
        <w:widowControl/>
        <w:tabs>
          <w:tab w:val="left" w:pos="504"/>
        </w:tabs>
        <w:spacing w:before="53" w:line="370" w:lineRule="exact"/>
        <w:jc w:val="both"/>
        <w:rPr>
          <w:rStyle w:val="FontStyle28"/>
        </w:rPr>
      </w:pPr>
      <w:r>
        <w:rPr>
          <w:rStyle w:val="FontStyle28"/>
        </w:rPr>
        <w:t>2.</w:t>
      </w:r>
      <w:r>
        <w:rPr>
          <w:rStyle w:val="FontStyle28"/>
        </w:rPr>
        <w:tab/>
        <w:t xml:space="preserve">После установки очистного сооружения </w:t>
      </w:r>
      <w:proofErr w:type="gramStart"/>
      <w:r>
        <w:rPr>
          <w:rStyle w:val="FontStyle28"/>
        </w:rPr>
        <w:t xml:space="preserve">в  </w:t>
      </w:r>
      <w:proofErr w:type="spellStart"/>
      <w:r>
        <w:rPr>
          <w:rStyle w:val="FontStyle28"/>
        </w:rPr>
        <w:t>Липовском</w:t>
      </w:r>
      <w:proofErr w:type="spellEnd"/>
      <w:proofErr w:type="gramEnd"/>
      <w:r>
        <w:rPr>
          <w:rStyle w:val="FontStyle28"/>
        </w:rPr>
        <w:t xml:space="preserve"> МУНИЦИПАЛЬНОМ ОБРАЗОВАНИИ произойдет улучшение качества ЧИСТОЙ питьевой воды в  муниципальном образовании.</w:t>
      </w:r>
    </w:p>
    <w:p w:rsidR="00D17BF3" w:rsidRDefault="00D17BF3" w:rsidP="00D17BF3">
      <w:pPr>
        <w:pStyle w:val="Style18"/>
        <w:widowControl/>
        <w:tabs>
          <w:tab w:val="left" w:pos="504"/>
        </w:tabs>
        <w:spacing w:before="53" w:line="370" w:lineRule="exact"/>
        <w:jc w:val="both"/>
        <w:rPr>
          <w:rStyle w:val="FontStyle28"/>
        </w:rPr>
      </w:pPr>
      <w:r>
        <w:rPr>
          <w:rStyle w:val="FontStyle28"/>
        </w:rPr>
        <w:t>Основным результатом реализации Комплексной Программы явится повышение качества жизни населения, улучшение качества чистой питьевой воды.</w:t>
      </w:r>
    </w:p>
    <w:p w:rsidR="00D17BF3" w:rsidRDefault="00D17BF3" w:rsidP="00D17BF3">
      <w:pPr>
        <w:pStyle w:val="Style18"/>
        <w:widowControl/>
        <w:tabs>
          <w:tab w:val="left" w:pos="504"/>
        </w:tabs>
        <w:spacing w:before="53" w:line="370" w:lineRule="exact"/>
        <w:jc w:val="both"/>
        <w:rPr>
          <w:rStyle w:val="FontStyle28"/>
          <w:b/>
        </w:rPr>
      </w:pPr>
      <w:r>
        <w:rPr>
          <w:rStyle w:val="FontStyle28"/>
          <w:b/>
        </w:rPr>
        <w:t>2.8 Организация контроля за выполнением программы</w:t>
      </w:r>
    </w:p>
    <w:p w:rsidR="00D17BF3" w:rsidRDefault="00D17BF3" w:rsidP="00D17BF3">
      <w:pPr>
        <w:pStyle w:val="Style18"/>
        <w:widowControl/>
        <w:tabs>
          <w:tab w:val="left" w:pos="504"/>
        </w:tabs>
        <w:spacing w:before="53" w:line="370" w:lineRule="exact"/>
        <w:jc w:val="both"/>
        <w:rPr>
          <w:rStyle w:val="FontStyle28"/>
        </w:rPr>
      </w:pPr>
      <w:r>
        <w:rPr>
          <w:rStyle w:val="FontStyle28"/>
        </w:rPr>
        <w:t xml:space="preserve">Ежегодный анализ реализации Программы осуществляет администрация </w:t>
      </w:r>
      <w:proofErr w:type="spellStart"/>
      <w:r>
        <w:rPr>
          <w:rStyle w:val="FontStyle28"/>
        </w:rPr>
        <w:t>Липовского</w:t>
      </w:r>
      <w:proofErr w:type="spellEnd"/>
      <w:r>
        <w:rPr>
          <w:rStyle w:val="FontStyle28"/>
        </w:rPr>
        <w:t xml:space="preserve"> муниципального образования. Совет депутатов</w:t>
      </w:r>
      <w:r w:rsidRPr="001D3280">
        <w:rPr>
          <w:rStyle w:val="FontStyle28"/>
        </w:rPr>
        <w:t xml:space="preserve"> </w:t>
      </w:r>
      <w:proofErr w:type="spellStart"/>
      <w:r>
        <w:rPr>
          <w:rStyle w:val="FontStyle28"/>
        </w:rPr>
        <w:t>Липовского</w:t>
      </w:r>
      <w:proofErr w:type="spellEnd"/>
      <w:r>
        <w:rPr>
          <w:rStyle w:val="FontStyle28"/>
        </w:rPr>
        <w:t xml:space="preserve"> МО ежегодно заслушивает отчет главы муниципального образования о работе за год, в том числе и по реализации Комплексной Программы, вносит коррективы в план работы администрации, обращается с ходатайством в исполнительные и законодательные </w:t>
      </w:r>
      <w:proofErr w:type="gramStart"/>
      <w:r>
        <w:rPr>
          <w:rStyle w:val="FontStyle28"/>
        </w:rPr>
        <w:t>органы  других</w:t>
      </w:r>
      <w:proofErr w:type="gramEnd"/>
      <w:r>
        <w:rPr>
          <w:rStyle w:val="FontStyle28"/>
        </w:rPr>
        <w:t xml:space="preserve"> уровней муниципальной власти  (по полномочиям) о включении мероприятий Программы в план финансирования на соответствующий год. </w:t>
      </w:r>
    </w:p>
    <w:p w:rsidR="00D17BF3" w:rsidRDefault="00D17BF3" w:rsidP="00D17BF3">
      <w:pPr>
        <w:rPr>
          <w:b/>
          <w:sz w:val="16"/>
        </w:rPr>
      </w:pPr>
    </w:p>
    <w:p w:rsidR="00680298" w:rsidRDefault="00680298"/>
    <w:p w:rsidR="00E526D0" w:rsidRDefault="00E526D0" w:rsidP="00E526D0">
      <w:pPr>
        <w:rPr>
          <w:b/>
          <w:sz w:val="16"/>
        </w:rPr>
      </w:pPr>
    </w:p>
    <w:p w:rsidR="00E526D0" w:rsidRPr="00266F7C" w:rsidRDefault="00E526D0" w:rsidP="00E526D0">
      <w:pPr>
        <w:tabs>
          <w:tab w:val="left" w:pos="9356"/>
        </w:tabs>
        <w:ind w:right="42"/>
        <w:jc w:val="center"/>
        <w:rPr>
          <w:rFonts w:ascii="Times New Roman" w:hAnsi="Times New Roman" w:cs="Times New Roman"/>
          <w:b/>
          <w:sz w:val="28"/>
          <w:szCs w:val="28"/>
        </w:rPr>
      </w:pPr>
      <w:r w:rsidRPr="00266F7C">
        <w:rPr>
          <w:rFonts w:ascii="Times New Roman" w:hAnsi="Times New Roman" w:cs="Times New Roman"/>
          <w:b/>
          <w:noProof/>
          <w:sz w:val="28"/>
          <w:szCs w:val="28"/>
        </w:rPr>
        <w:drawing>
          <wp:inline distT="0" distB="0" distL="0" distR="0" wp14:anchorId="519B0B65" wp14:editId="4410F72F">
            <wp:extent cx="1019175" cy="1123950"/>
            <wp:effectExtent l="1905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2"/>
      </w:tblGrid>
      <w:tr w:rsidR="00E526D0" w:rsidRPr="00266F7C" w:rsidTr="00B54500">
        <w:tc>
          <w:tcPr>
            <w:tcW w:w="9747" w:type="dxa"/>
            <w:tcBorders>
              <w:top w:val="nil"/>
              <w:left w:val="nil"/>
              <w:bottom w:val="nil"/>
              <w:right w:val="nil"/>
            </w:tcBorders>
          </w:tcPr>
          <w:p w:rsidR="00E526D0" w:rsidRPr="00266F7C" w:rsidRDefault="00E526D0" w:rsidP="00B54500">
            <w:pPr>
              <w:pStyle w:val="a3"/>
              <w:tabs>
                <w:tab w:val="clear" w:pos="4153"/>
                <w:tab w:val="clear" w:pos="8306"/>
              </w:tabs>
              <w:spacing w:line="252" w:lineRule="auto"/>
              <w:ind w:firstLine="0"/>
              <w:jc w:val="center"/>
              <w:rPr>
                <w:b/>
                <w:szCs w:val="28"/>
              </w:rPr>
            </w:pPr>
            <w:r w:rsidRPr="00266F7C">
              <w:rPr>
                <w:b/>
                <w:szCs w:val="28"/>
              </w:rPr>
              <w:t xml:space="preserve">АДМИНИСТРАЦИЯ </w:t>
            </w:r>
          </w:p>
          <w:p w:rsidR="00E526D0" w:rsidRPr="00266F7C" w:rsidRDefault="00E526D0" w:rsidP="00B54500">
            <w:pPr>
              <w:pStyle w:val="a3"/>
              <w:tabs>
                <w:tab w:val="clear" w:pos="4153"/>
                <w:tab w:val="clear" w:pos="8306"/>
              </w:tabs>
              <w:spacing w:line="252" w:lineRule="auto"/>
              <w:ind w:firstLine="0"/>
              <w:jc w:val="center"/>
              <w:rPr>
                <w:b/>
                <w:szCs w:val="28"/>
              </w:rPr>
            </w:pPr>
            <w:r>
              <w:rPr>
                <w:b/>
                <w:szCs w:val="28"/>
              </w:rPr>
              <w:t>ЛИПОВ</w:t>
            </w:r>
            <w:r w:rsidRPr="00266F7C">
              <w:rPr>
                <w:b/>
                <w:szCs w:val="28"/>
              </w:rPr>
              <w:t xml:space="preserve">СКОГО МУНИЦИПАЛЬНОГО ОБРАЗОВАНИЯ </w:t>
            </w:r>
          </w:p>
          <w:p w:rsidR="00E526D0" w:rsidRPr="00266F7C" w:rsidRDefault="00E526D0" w:rsidP="00B54500">
            <w:pPr>
              <w:pStyle w:val="a3"/>
              <w:tabs>
                <w:tab w:val="clear" w:pos="4153"/>
                <w:tab w:val="clear" w:pos="8306"/>
              </w:tabs>
              <w:spacing w:line="252" w:lineRule="auto"/>
              <w:ind w:firstLine="0"/>
              <w:jc w:val="center"/>
              <w:rPr>
                <w:b/>
                <w:szCs w:val="28"/>
              </w:rPr>
            </w:pPr>
            <w:r w:rsidRPr="00266F7C">
              <w:rPr>
                <w:b/>
                <w:szCs w:val="28"/>
              </w:rPr>
              <w:t>ОЗИНСКОГО МУНИЦИПАЛЬНОГО РАЙОНА САРАТОВСКОЙ ОБЛАСТИ</w:t>
            </w:r>
          </w:p>
        </w:tc>
      </w:tr>
    </w:tbl>
    <w:p w:rsidR="00E526D0" w:rsidRPr="00266F7C" w:rsidRDefault="00E526D0" w:rsidP="00E526D0">
      <w:pPr>
        <w:pStyle w:val="a3"/>
        <w:tabs>
          <w:tab w:val="clear" w:pos="4153"/>
          <w:tab w:val="clear" w:pos="8306"/>
        </w:tabs>
        <w:spacing w:line="240" w:lineRule="auto"/>
        <w:ind w:firstLine="0"/>
        <w:jc w:val="center"/>
        <w:rPr>
          <w:b/>
          <w:spacing w:val="110"/>
          <w:szCs w:val="28"/>
        </w:rPr>
      </w:pPr>
    </w:p>
    <w:p w:rsidR="00E526D0" w:rsidRPr="00266F7C" w:rsidRDefault="00E526D0" w:rsidP="00E526D0">
      <w:pPr>
        <w:pStyle w:val="a3"/>
        <w:tabs>
          <w:tab w:val="clear" w:pos="4153"/>
          <w:tab w:val="clear" w:pos="8306"/>
        </w:tabs>
        <w:spacing w:line="240" w:lineRule="auto"/>
        <w:ind w:firstLine="0"/>
        <w:jc w:val="center"/>
        <w:rPr>
          <w:b/>
          <w:spacing w:val="110"/>
          <w:szCs w:val="28"/>
        </w:rPr>
      </w:pPr>
    </w:p>
    <w:p w:rsidR="00E526D0" w:rsidRPr="00266F7C" w:rsidRDefault="00E526D0" w:rsidP="00E526D0">
      <w:pPr>
        <w:pStyle w:val="a3"/>
        <w:tabs>
          <w:tab w:val="clear" w:pos="4153"/>
          <w:tab w:val="clear" w:pos="8306"/>
        </w:tabs>
        <w:spacing w:line="240" w:lineRule="auto"/>
        <w:ind w:firstLine="0"/>
        <w:jc w:val="center"/>
        <w:rPr>
          <w:b/>
          <w:spacing w:val="30"/>
          <w:szCs w:val="28"/>
        </w:rPr>
      </w:pPr>
      <w:r w:rsidRPr="00266F7C">
        <w:rPr>
          <w:b/>
          <w:spacing w:val="110"/>
          <w:szCs w:val="28"/>
        </w:rPr>
        <w:t>ПОСТАНОВЛЕНИЕ</w:t>
      </w:r>
    </w:p>
    <w:p w:rsidR="00E526D0" w:rsidRPr="00266F7C" w:rsidRDefault="00E526D0" w:rsidP="00E526D0">
      <w:pPr>
        <w:tabs>
          <w:tab w:val="left" w:pos="1985"/>
        </w:tabs>
        <w:rPr>
          <w:rFonts w:ascii="Times New Roman" w:hAnsi="Times New Roman" w:cs="Times New Roman"/>
          <w:sz w:val="28"/>
          <w:szCs w:val="28"/>
        </w:rPr>
      </w:pPr>
    </w:p>
    <w:p w:rsidR="00E526D0" w:rsidRPr="00266F7C" w:rsidRDefault="00E526D0" w:rsidP="00E526D0">
      <w:pPr>
        <w:rPr>
          <w:rFonts w:ascii="Times New Roman" w:hAnsi="Times New Roman" w:cs="Times New Roman"/>
          <w:b/>
          <w:sz w:val="28"/>
          <w:szCs w:val="28"/>
        </w:rPr>
      </w:pPr>
      <w:r w:rsidRPr="00266F7C">
        <w:rPr>
          <w:rFonts w:ascii="Times New Roman" w:hAnsi="Times New Roman" w:cs="Times New Roman"/>
          <w:b/>
          <w:sz w:val="28"/>
          <w:szCs w:val="28"/>
        </w:rPr>
        <w:t>от 25 апреля 2019 года №</w:t>
      </w:r>
      <w:r>
        <w:rPr>
          <w:rFonts w:ascii="Times New Roman" w:hAnsi="Times New Roman" w:cs="Times New Roman"/>
          <w:b/>
          <w:sz w:val="28"/>
          <w:szCs w:val="28"/>
        </w:rPr>
        <w:t>23</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 xml:space="preserve">Об утверждении административного </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 xml:space="preserve">регламента предоставления муниципальной </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 xml:space="preserve">услуги по подготовке и (или) утверждению </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 xml:space="preserve">схемы расположения земельного участка </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или земельных участков на кадастровом</w:t>
      </w:r>
    </w:p>
    <w:p w:rsidR="00E526D0" w:rsidRPr="005C6DBC" w:rsidRDefault="00E526D0" w:rsidP="00E526D0">
      <w:pPr>
        <w:spacing w:after="0" w:line="240" w:lineRule="auto"/>
        <w:jc w:val="both"/>
        <w:rPr>
          <w:rFonts w:ascii="Times New Roman" w:eastAsia="Times New Roman" w:hAnsi="Times New Roman" w:cs="Times New Roman"/>
          <w:b/>
          <w:color w:val="3C3C3C"/>
          <w:sz w:val="28"/>
          <w:szCs w:val="28"/>
        </w:rPr>
      </w:pPr>
      <w:r w:rsidRPr="005C6DBC">
        <w:rPr>
          <w:rFonts w:ascii="Times New Roman" w:eastAsia="Times New Roman" w:hAnsi="Times New Roman" w:cs="Times New Roman"/>
          <w:b/>
          <w:color w:val="3C3C3C"/>
          <w:sz w:val="28"/>
          <w:szCs w:val="28"/>
        </w:rPr>
        <w:t xml:space="preserve">плане территории </w:t>
      </w:r>
    </w:p>
    <w:p w:rsidR="00E526D0" w:rsidRPr="00266F7C" w:rsidRDefault="00E526D0" w:rsidP="00E526D0">
      <w:pPr>
        <w:spacing w:after="0" w:line="240" w:lineRule="auto"/>
        <w:jc w:val="both"/>
        <w:rPr>
          <w:rFonts w:ascii="Times New Roman" w:eastAsia="Times New Roman" w:hAnsi="Times New Roman" w:cs="Times New Roman"/>
          <w:color w:val="3C3C3C"/>
          <w:sz w:val="28"/>
          <w:szCs w:val="28"/>
        </w:rPr>
      </w:pPr>
    </w:p>
    <w:p w:rsidR="00E526D0" w:rsidRPr="00266F7C" w:rsidRDefault="00E526D0" w:rsidP="00E526D0">
      <w:pPr>
        <w:spacing w:after="0" w:line="240" w:lineRule="auto"/>
        <w:jc w:val="both"/>
        <w:rPr>
          <w:rFonts w:ascii="Times New Roman" w:eastAsia="Times New Roman" w:hAnsi="Times New Roman" w:cs="Times New Roman"/>
          <w:color w:val="3C3C3C"/>
          <w:sz w:val="28"/>
          <w:szCs w:val="28"/>
        </w:rPr>
      </w:pPr>
    </w:p>
    <w:p w:rsidR="00E526D0" w:rsidRPr="005C6DBC" w:rsidRDefault="00E526D0" w:rsidP="00E526D0">
      <w:pPr>
        <w:spacing w:after="0" w:line="240" w:lineRule="auto"/>
        <w:jc w:val="both"/>
        <w:rPr>
          <w:rFonts w:ascii="Times New Roman" w:eastAsia="Times New Roman" w:hAnsi="Times New Roman" w:cs="Times New Roman"/>
          <w:color w:val="3C3C3C"/>
          <w:sz w:val="28"/>
          <w:szCs w:val="28"/>
        </w:rPr>
      </w:pPr>
    </w:p>
    <w:p w:rsidR="00E526D0" w:rsidRPr="005C6DBC" w:rsidRDefault="00E526D0" w:rsidP="00E526D0">
      <w:pPr>
        <w:spacing w:after="0" w:line="240" w:lineRule="auto"/>
        <w:jc w:val="both"/>
        <w:rPr>
          <w:rFonts w:ascii="Times New Roman" w:hAnsi="Times New Roman" w:cs="Times New Roman"/>
          <w:sz w:val="28"/>
          <w:szCs w:val="28"/>
        </w:rPr>
      </w:pPr>
      <w:r w:rsidRPr="005C6DBC">
        <w:rPr>
          <w:rStyle w:val="af"/>
          <w:rFonts w:ascii="Times New Roman" w:hAnsi="Times New Roman" w:cs="Times New Roman"/>
          <w:sz w:val="28"/>
          <w:szCs w:val="28"/>
        </w:rPr>
        <w:t xml:space="preserve">В </w:t>
      </w:r>
      <w:r w:rsidRPr="005C6DBC">
        <w:rPr>
          <w:rStyle w:val="af"/>
          <w:rFonts w:ascii="Times New Roman" w:hAnsi="Times New Roman" w:cs="Times New Roman"/>
          <w:b w:val="0"/>
          <w:sz w:val="28"/>
          <w:szCs w:val="28"/>
        </w:rPr>
        <w:t xml:space="preserve">соответствии </w:t>
      </w:r>
      <w:r w:rsidRPr="005C6DBC">
        <w:rPr>
          <w:rFonts w:ascii="Times New Roman" w:eastAsia="Times New Roman" w:hAnsi="Times New Roman" w:cs="Times New Roman"/>
          <w:b/>
          <w:color w:val="3C3C3C"/>
          <w:sz w:val="28"/>
          <w:szCs w:val="28"/>
        </w:rPr>
        <w:t>с</w:t>
      </w:r>
      <w:r w:rsidRPr="005C6DBC">
        <w:rPr>
          <w:rFonts w:ascii="Times New Roman" w:eastAsia="Times New Roman" w:hAnsi="Times New Roman" w:cs="Times New Roman"/>
          <w:color w:val="3C3C3C"/>
          <w:sz w:val="28"/>
          <w:szCs w:val="28"/>
        </w:rPr>
        <w:t xml:space="preserve"> Федеральным Законом от 27 июля 2010 года №210-ФЗ «Об организации предоставления государственных и муниципальных услуг»,</w:t>
      </w:r>
      <w:r w:rsidRPr="005C6DBC">
        <w:rPr>
          <w:rFonts w:ascii="Times New Roman" w:eastAsia="Times New Roman" w:hAnsi="Times New Roman" w:cs="Times New Roman"/>
          <w:color w:val="3C3C3C"/>
          <w:sz w:val="28"/>
          <w:szCs w:val="28"/>
        </w:rPr>
        <w:br/>
      </w:r>
      <w:r w:rsidRPr="005C6DBC">
        <w:rPr>
          <w:rStyle w:val="af"/>
          <w:rFonts w:ascii="Times New Roman" w:hAnsi="Times New Roman" w:cs="Times New Roman"/>
          <w:sz w:val="28"/>
          <w:szCs w:val="28"/>
        </w:rPr>
        <w:t xml:space="preserve"> </w:t>
      </w:r>
      <w:r w:rsidRPr="005C6DBC">
        <w:rPr>
          <w:rFonts w:ascii="Times New Roman" w:hAnsi="Times New Roman" w:cs="Times New Roman"/>
          <w:sz w:val="28"/>
          <w:szCs w:val="28"/>
        </w:rPr>
        <w:t xml:space="preserve">с Федеральным Законом Российской Федерации от 06.10.2003 года №131-ФЗ «Об общих принципах организации местного самоуправления в Российской Федерации», </w:t>
      </w:r>
      <w:r w:rsidRPr="005C6DBC">
        <w:rPr>
          <w:rStyle w:val="af"/>
          <w:rFonts w:ascii="Times New Roman" w:hAnsi="Times New Roman" w:cs="Times New Roman"/>
          <w:sz w:val="28"/>
          <w:szCs w:val="28"/>
        </w:rPr>
        <w:t xml:space="preserve">с Уставом </w:t>
      </w:r>
      <w:proofErr w:type="spellStart"/>
      <w:r w:rsidRPr="005C6DBC">
        <w:rPr>
          <w:rStyle w:val="af"/>
          <w:rFonts w:ascii="Times New Roman" w:hAnsi="Times New Roman" w:cs="Times New Roman"/>
          <w:sz w:val="28"/>
          <w:szCs w:val="28"/>
        </w:rPr>
        <w:t>Липовского</w:t>
      </w:r>
      <w:proofErr w:type="spellEnd"/>
      <w:r w:rsidRPr="005C6DBC">
        <w:rPr>
          <w:rStyle w:val="af"/>
          <w:rFonts w:ascii="Times New Roman" w:hAnsi="Times New Roman" w:cs="Times New Roman"/>
          <w:sz w:val="28"/>
          <w:szCs w:val="28"/>
        </w:rPr>
        <w:t xml:space="preserve"> муниципального образования, </w:t>
      </w:r>
      <w:r w:rsidRPr="005C6DBC">
        <w:rPr>
          <w:rFonts w:ascii="Times New Roman" w:hAnsi="Times New Roman" w:cs="Times New Roman"/>
          <w:b/>
          <w:sz w:val="28"/>
          <w:szCs w:val="28"/>
        </w:rPr>
        <w:t>ПОСТАНОВЛЯЮ</w:t>
      </w:r>
      <w:r w:rsidRPr="005C6DBC">
        <w:rPr>
          <w:rFonts w:ascii="Times New Roman" w:hAnsi="Times New Roman" w:cs="Times New Roman"/>
          <w:sz w:val="28"/>
          <w:szCs w:val="28"/>
        </w:rPr>
        <w:t>:</w:t>
      </w:r>
    </w:p>
    <w:p w:rsidR="00E526D0" w:rsidRPr="005C6DBC" w:rsidRDefault="00E526D0" w:rsidP="00E526D0">
      <w:pPr>
        <w:spacing w:after="0" w:line="240" w:lineRule="auto"/>
        <w:jc w:val="both"/>
        <w:rPr>
          <w:rFonts w:ascii="Times New Roman" w:eastAsia="Times New Roman" w:hAnsi="Times New Roman" w:cs="Times New Roman"/>
          <w:color w:val="3C3C3C"/>
          <w:sz w:val="28"/>
          <w:szCs w:val="28"/>
        </w:rPr>
      </w:pPr>
      <w:r w:rsidRPr="005C6DBC">
        <w:rPr>
          <w:rFonts w:ascii="Times New Roman" w:eastAsia="Times New Roman" w:hAnsi="Times New Roman" w:cs="Times New Roman"/>
          <w:color w:val="3C3C3C"/>
          <w:sz w:val="28"/>
          <w:szCs w:val="28"/>
        </w:rPr>
        <w:br/>
        <w:t>1. Утвердить административный регламент предоставления муниципальной услуги по подготовке и утверждению схемы расположения земельного участка или земельных участков на кадастровом плане территории (приложение).</w:t>
      </w:r>
    </w:p>
    <w:p w:rsidR="00E526D0" w:rsidRPr="005C6DBC" w:rsidRDefault="00E526D0" w:rsidP="00E526D0">
      <w:pPr>
        <w:spacing w:after="0" w:line="240" w:lineRule="auto"/>
        <w:jc w:val="both"/>
        <w:rPr>
          <w:rFonts w:ascii="Times New Roman" w:eastAsia="Times New Roman" w:hAnsi="Times New Roman" w:cs="Times New Roman"/>
          <w:color w:val="3C3C3C"/>
          <w:sz w:val="28"/>
          <w:szCs w:val="28"/>
        </w:rPr>
      </w:pPr>
      <w:r w:rsidRPr="005C6DBC">
        <w:rPr>
          <w:rFonts w:ascii="Times New Roman" w:eastAsia="Times New Roman" w:hAnsi="Times New Roman" w:cs="Times New Roman"/>
          <w:color w:val="3C3C3C"/>
          <w:sz w:val="28"/>
          <w:szCs w:val="28"/>
        </w:rPr>
        <w:t> </w:t>
      </w:r>
      <w:r w:rsidRPr="005C6DBC">
        <w:rPr>
          <w:rFonts w:ascii="Times New Roman" w:hAnsi="Times New Roman" w:cs="Times New Roman"/>
          <w:sz w:val="28"/>
          <w:szCs w:val="28"/>
        </w:rPr>
        <w:t>2. Настоящее постановление вступает в силу со дня обнародования.</w:t>
      </w:r>
    </w:p>
    <w:p w:rsidR="00E526D0" w:rsidRPr="005C6DBC" w:rsidRDefault="00E526D0" w:rsidP="00E526D0">
      <w:pPr>
        <w:spacing w:after="0" w:line="100" w:lineRule="atLeast"/>
        <w:jc w:val="both"/>
        <w:rPr>
          <w:rFonts w:ascii="Times New Roman" w:hAnsi="Times New Roman" w:cs="Times New Roman"/>
          <w:sz w:val="28"/>
          <w:szCs w:val="28"/>
        </w:rPr>
      </w:pPr>
      <w:r w:rsidRPr="005C6DBC">
        <w:rPr>
          <w:rFonts w:ascii="Times New Roman" w:hAnsi="Times New Roman" w:cs="Times New Roman"/>
          <w:sz w:val="28"/>
          <w:szCs w:val="28"/>
        </w:rPr>
        <w:t>3. Контроль за исполнением настоящего постановления оставляю за собой.</w:t>
      </w:r>
    </w:p>
    <w:p w:rsidR="00E526D0" w:rsidRPr="005C6DBC" w:rsidRDefault="00E526D0" w:rsidP="00E526D0">
      <w:pPr>
        <w:spacing w:after="0" w:line="240" w:lineRule="auto"/>
        <w:jc w:val="center"/>
        <w:rPr>
          <w:rFonts w:ascii="Times New Roman" w:eastAsia="Times New Roman" w:hAnsi="Times New Roman" w:cs="Times New Roman"/>
          <w:b/>
          <w:color w:val="333333"/>
          <w:sz w:val="28"/>
          <w:szCs w:val="28"/>
        </w:rPr>
      </w:pPr>
    </w:p>
    <w:p w:rsidR="00E526D0" w:rsidRPr="005C6DBC" w:rsidRDefault="00E526D0" w:rsidP="00E526D0">
      <w:pPr>
        <w:spacing w:after="0" w:line="240" w:lineRule="auto"/>
        <w:jc w:val="center"/>
        <w:rPr>
          <w:rFonts w:ascii="Times New Roman" w:eastAsia="Times New Roman" w:hAnsi="Times New Roman" w:cs="Times New Roman"/>
          <w:b/>
          <w:color w:val="333333"/>
          <w:sz w:val="28"/>
          <w:szCs w:val="28"/>
        </w:rPr>
      </w:pPr>
    </w:p>
    <w:p w:rsidR="00E526D0" w:rsidRPr="005C6DBC" w:rsidRDefault="00E526D0" w:rsidP="00E526D0">
      <w:pPr>
        <w:spacing w:after="0" w:line="240" w:lineRule="auto"/>
        <w:jc w:val="center"/>
        <w:rPr>
          <w:rFonts w:ascii="Times New Roman" w:eastAsia="Times New Roman" w:hAnsi="Times New Roman" w:cs="Times New Roman"/>
          <w:b/>
          <w:color w:val="333333"/>
          <w:sz w:val="28"/>
          <w:szCs w:val="28"/>
        </w:rPr>
      </w:pPr>
    </w:p>
    <w:p w:rsidR="00E526D0" w:rsidRPr="00266F7C" w:rsidRDefault="00E526D0" w:rsidP="00E526D0">
      <w:pPr>
        <w:spacing w:after="0" w:line="240" w:lineRule="auto"/>
        <w:jc w:val="both"/>
        <w:rPr>
          <w:rFonts w:ascii="Times New Roman" w:eastAsia="Times New Roman" w:hAnsi="Times New Roman" w:cs="Times New Roman"/>
          <w:b/>
          <w:color w:val="333333"/>
          <w:sz w:val="28"/>
          <w:szCs w:val="28"/>
        </w:rPr>
      </w:pPr>
      <w:proofErr w:type="spellStart"/>
      <w:r>
        <w:rPr>
          <w:rFonts w:ascii="Times New Roman" w:eastAsia="Times New Roman" w:hAnsi="Times New Roman" w:cs="Times New Roman"/>
          <w:b/>
          <w:color w:val="333333"/>
          <w:sz w:val="28"/>
          <w:szCs w:val="28"/>
        </w:rPr>
        <w:t>И.о</w:t>
      </w:r>
      <w:proofErr w:type="spellEnd"/>
      <w:r>
        <w:rPr>
          <w:rFonts w:ascii="Times New Roman" w:eastAsia="Times New Roman" w:hAnsi="Times New Roman" w:cs="Times New Roman"/>
          <w:b/>
          <w:color w:val="333333"/>
          <w:sz w:val="28"/>
          <w:szCs w:val="28"/>
        </w:rPr>
        <w:t xml:space="preserve"> главы </w:t>
      </w:r>
      <w:proofErr w:type="spellStart"/>
      <w:r>
        <w:rPr>
          <w:rFonts w:ascii="Times New Roman" w:eastAsia="Times New Roman" w:hAnsi="Times New Roman" w:cs="Times New Roman"/>
          <w:b/>
          <w:color w:val="333333"/>
          <w:sz w:val="28"/>
          <w:szCs w:val="28"/>
        </w:rPr>
        <w:t>Липов</w:t>
      </w:r>
      <w:r w:rsidRPr="00266F7C">
        <w:rPr>
          <w:rFonts w:ascii="Times New Roman" w:eastAsia="Times New Roman" w:hAnsi="Times New Roman" w:cs="Times New Roman"/>
          <w:b/>
          <w:color w:val="333333"/>
          <w:sz w:val="28"/>
          <w:szCs w:val="28"/>
        </w:rPr>
        <w:t>ского</w:t>
      </w:r>
      <w:proofErr w:type="spellEnd"/>
    </w:p>
    <w:p w:rsidR="00E526D0" w:rsidRPr="00266F7C" w:rsidRDefault="00E526D0" w:rsidP="00E526D0">
      <w:pPr>
        <w:spacing w:after="0" w:line="240" w:lineRule="auto"/>
        <w:jc w:val="both"/>
        <w:rPr>
          <w:rFonts w:ascii="Times New Roman" w:eastAsia="Times New Roman" w:hAnsi="Times New Roman" w:cs="Times New Roman"/>
          <w:b/>
          <w:color w:val="333333"/>
          <w:sz w:val="28"/>
          <w:szCs w:val="28"/>
        </w:rPr>
      </w:pPr>
      <w:r w:rsidRPr="00266F7C">
        <w:rPr>
          <w:rFonts w:ascii="Times New Roman" w:eastAsia="Times New Roman" w:hAnsi="Times New Roman" w:cs="Times New Roman"/>
          <w:b/>
          <w:color w:val="333333"/>
          <w:sz w:val="28"/>
          <w:szCs w:val="28"/>
        </w:rPr>
        <w:t xml:space="preserve">муниципального образования                              </w:t>
      </w:r>
      <w:r>
        <w:rPr>
          <w:rFonts w:ascii="Times New Roman" w:eastAsia="Times New Roman" w:hAnsi="Times New Roman" w:cs="Times New Roman"/>
          <w:b/>
          <w:color w:val="333333"/>
          <w:sz w:val="28"/>
          <w:szCs w:val="28"/>
        </w:rPr>
        <w:t xml:space="preserve">                     Г.Г. Китанова</w:t>
      </w:r>
    </w:p>
    <w:p w:rsidR="00E526D0" w:rsidRDefault="00E526D0" w:rsidP="00E526D0">
      <w:pPr>
        <w:spacing w:after="0" w:line="240" w:lineRule="auto"/>
        <w:jc w:val="both"/>
        <w:rPr>
          <w:rFonts w:ascii="Times New Roman" w:eastAsia="Times New Roman" w:hAnsi="Times New Roman" w:cs="Times New Roman"/>
          <w:b/>
          <w:color w:val="333333"/>
          <w:sz w:val="28"/>
          <w:szCs w:val="28"/>
        </w:rPr>
      </w:pPr>
    </w:p>
    <w:p w:rsidR="00E526D0" w:rsidRDefault="00E526D0" w:rsidP="00E526D0">
      <w:pPr>
        <w:spacing w:after="0" w:line="240" w:lineRule="auto"/>
        <w:jc w:val="both"/>
        <w:rPr>
          <w:rFonts w:ascii="Times New Roman" w:eastAsia="Times New Roman" w:hAnsi="Times New Roman" w:cs="Times New Roman"/>
          <w:b/>
          <w:color w:val="333333"/>
          <w:sz w:val="28"/>
          <w:szCs w:val="28"/>
        </w:rPr>
      </w:pPr>
    </w:p>
    <w:p w:rsidR="00E526D0" w:rsidRDefault="00E526D0" w:rsidP="00E526D0">
      <w:pPr>
        <w:spacing w:after="0" w:line="240" w:lineRule="auto"/>
        <w:jc w:val="both"/>
        <w:rPr>
          <w:rFonts w:ascii="Times New Roman" w:eastAsia="Times New Roman" w:hAnsi="Times New Roman" w:cs="Times New Roman"/>
          <w:b/>
          <w:color w:val="333333"/>
          <w:sz w:val="28"/>
          <w:szCs w:val="28"/>
        </w:rPr>
      </w:pPr>
    </w:p>
    <w:p w:rsidR="00E526D0" w:rsidRPr="00266F7C" w:rsidRDefault="00E526D0" w:rsidP="00E526D0">
      <w:pPr>
        <w:spacing w:after="0" w:line="240" w:lineRule="auto"/>
        <w:jc w:val="both"/>
        <w:rPr>
          <w:rFonts w:ascii="Times New Roman" w:eastAsia="Times New Roman" w:hAnsi="Times New Roman" w:cs="Times New Roman"/>
          <w:b/>
          <w:color w:val="333333"/>
          <w:sz w:val="28"/>
          <w:szCs w:val="28"/>
        </w:rPr>
      </w:pPr>
    </w:p>
    <w:p w:rsidR="00E526D0" w:rsidRPr="00266F7C" w:rsidRDefault="00E526D0" w:rsidP="00E526D0">
      <w:pPr>
        <w:spacing w:after="150" w:line="240" w:lineRule="auto"/>
        <w:jc w:val="right"/>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 xml:space="preserve">Приложение к </w:t>
      </w:r>
      <w:r>
        <w:rPr>
          <w:rFonts w:ascii="Times New Roman" w:eastAsia="Times New Roman" w:hAnsi="Times New Roman" w:cs="Times New Roman"/>
          <w:color w:val="3C3C3C"/>
          <w:sz w:val="28"/>
          <w:szCs w:val="28"/>
        </w:rPr>
        <w:t>постановлению</w:t>
      </w:r>
      <w:r>
        <w:rPr>
          <w:rFonts w:ascii="Times New Roman" w:eastAsia="Times New Roman" w:hAnsi="Times New Roman" w:cs="Times New Roman"/>
          <w:color w:val="3C3C3C"/>
          <w:sz w:val="28"/>
          <w:szCs w:val="28"/>
        </w:rPr>
        <w:br/>
        <w:t>от 25.04.2019 № 23</w:t>
      </w:r>
    </w:p>
    <w:p w:rsidR="00E526D0" w:rsidRPr="00266F7C" w:rsidRDefault="00E526D0" w:rsidP="00E526D0">
      <w:pPr>
        <w:spacing w:after="150" w:line="240" w:lineRule="auto"/>
        <w:jc w:val="center"/>
        <w:rPr>
          <w:rFonts w:ascii="Times New Roman" w:eastAsia="Times New Roman" w:hAnsi="Times New Roman" w:cs="Times New Roman"/>
          <w:b/>
          <w:color w:val="3C3C3C"/>
          <w:sz w:val="28"/>
          <w:szCs w:val="28"/>
        </w:rPr>
      </w:pPr>
      <w:r w:rsidRPr="00266F7C">
        <w:rPr>
          <w:rFonts w:ascii="Times New Roman" w:eastAsia="Times New Roman" w:hAnsi="Times New Roman" w:cs="Times New Roman"/>
          <w:color w:val="3C3C3C"/>
          <w:sz w:val="28"/>
          <w:szCs w:val="28"/>
        </w:rPr>
        <w:br/>
      </w:r>
      <w:r w:rsidRPr="00266F7C">
        <w:rPr>
          <w:rFonts w:ascii="Times New Roman" w:eastAsia="Times New Roman" w:hAnsi="Times New Roman" w:cs="Times New Roman"/>
          <w:b/>
          <w:color w:val="3C3C3C"/>
          <w:sz w:val="28"/>
          <w:szCs w:val="28"/>
        </w:rPr>
        <w:t>Административный регламент</w:t>
      </w:r>
      <w:r w:rsidRPr="00266F7C">
        <w:rPr>
          <w:rFonts w:ascii="Times New Roman" w:eastAsia="Times New Roman" w:hAnsi="Times New Roman" w:cs="Times New Roman"/>
          <w:b/>
          <w:color w:val="3C3C3C"/>
          <w:sz w:val="28"/>
          <w:szCs w:val="28"/>
        </w:rPr>
        <w:br/>
        <w:t>предоставления муниципальной услуги</w:t>
      </w:r>
      <w:r w:rsidRPr="00266F7C">
        <w:rPr>
          <w:rFonts w:ascii="Times New Roman" w:eastAsia="Times New Roman" w:hAnsi="Times New Roman" w:cs="Times New Roman"/>
          <w:b/>
          <w:color w:val="3C3C3C"/>
          <w:sz w:val="28"/>
          <w:szCs w:val="28"/>
        </w:rPr>
        <w:br/>
        <w:t>по подготовке и (или) утверждению схемы расположения земельного участка или земельных участков на кадастровом плане территории</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 </w:t>
      </w:r>
    </w:p>
    <w:p w:rsidR="00E526D0" w:rsidRPr="00266F7C" w:rsidRDefault="00E526D0" w:rsidP="00E526D0">
      <w:pPr>
        <w:pStyle w:val="a7"/>
        <w:numPr>
          <w:ilvl w:val="0"/>
          <w:numId w:val="19"/>
        </w:numPr>
        <w:suppressAutoHyphens/>
        <w:spacing w:after="150" w:line="240" w:lineRule="auto"/>
        <w:jc w:val="center"/>
        <w:rPr>
          <w:rFonts w:ascii="Times New Roman" w:eastAsia="Times New Roman" w:hAnsi="Times New Roman" w:cs="Times New Roman"/>
          <w:color w:val="3C3C3C"/>
          <w:sz w:val="28"/>
          <w:szCs w:val="28"/>
          <w:lang w:eastAsia="ru-RU"/>
        </w:rPr>
      </w:pPr>
      <w:r w:rsidRPr="00266F7C">
        <w:rPr>
          <w:rFonts w:ascii="Times New Roman" w:eastAsia="Times New Roman" w:hAnsi="Times New Roman" w:cs="Times New Roman"/>
          <w:b/>
          <w:color w:val="3C3C3C"/>
          <w:sz w:val="28"/>
          <w:szCs w:val="28"/>
          <w:lang w:eastAsia="ru-RU"/>
        </w:rPr>
        <w:t>Общие положения</w:t>
      </w:r>
    </w:p>
    <w:p w:rsidR="00E526D0" w:rsidRPr="00C71180" w:rsidRDefault="00E526D0" w:rsidP="00E526D0">
      <w:pPr>
        <w:spacing w:after="0" w:line="240" w:lineRule="auto"/>
        <w:ind w:left="360"/>
        <w:jc w:val="both"/>
        <w:rPr>
          <w:rFonts w:ascii="Times New Roman" w:eastAsia="Times New Roman" w:hAnsi="Times New Roman" w:cs="Times New Roman"/>
          <w:color w:val="3C3C3C"/>
          <w:sz w:val="28"/>
          <w:szCs w:val="28"/>
        </w:rPr>
      </w:pPr>
      <w:r w:rsidRPr="00C71180">
        <w:rPr>
          <w:rFonts w:ascii="Times New Roman" w:eastAsia="Times New Roman" w:hAnsi="Times New Roman" w:cs="Times New Roman"/>
          <w:color w:val="3C3C3C"/>
          <w:sz w:val="28"/>
          <w:szCs w:val="28"/>
        </w:rPr>
        <w:t xml:space="preserve">1.1. Административный регламент предоставления муниципальной услуги по подготовке и (или) утверждению схемы расположения земельного участка или земельных участков на кадастровом плане территории (далее – регламент) определяет последовательность действий (административных процедур) Администрации </w:t>
      </w:r>
      <w:proofErr w:type="spellStart"/>
      <w:r>
        <w:rPr>
          <w:rFonts w:ascii="Times New Roman" w:eastAsia="Times New Roman" w:hAnsi="Times New Roman" w:cs="Times New Roman"/>
          <w:color w:val="3C3C3C"/>
          <w:sz w:val="28"/>
          <w:szCs w:val="28"/>
        </w:rPr>
        <w:t>Липов</w:t>
      </w:r>
      <w:r w:rsidRPr="00C71180">
        <w:rPr>
          <w:rFonts w:ascii="Times New Roman" w:eastAsia="Times New Roman" w:hAnsi="Times New Roman" w:cs="Times New Roman"/>
          <w:color w:val="3C3C3C"/>
          <w:sz w:val="28"/>
          <w:szCs w:val="28"/>
        </w:rPr>
        <w:t>ского</w:t>
      </w:r>
      <w:proofErr w:type="spellEnd"/>
      <w:r w:rsidRPr="00C71180">
        <w:rPr>
          <w:rFonts w:ascii="Times New Roman" w:eastAsia="Times New Roman" w:hAnsi="Times New Roman" w:cs="Times New Roman"/>
          <w:color w:val="3C3C3C"/>
          <w:sz w:val="28"/>
          <w:szCs w:val="28"/>
        </w:rPr>
        <w:t xml:space="preserve"> муниципального образования (далее - Администрация) по предоставлению данной муниципальной услуги. </w:t>
      </w:r>
      <w:r w:rsidRPr="00C71180">
        <w:rPr>
          <w:rFonts w:ascii="Times New Roman" w:eastAsia="Times New Roman" w:hAnsi="Times New Roman" w:cs="Times New Roman"/>
          <w:color w:val="3C3C3C"/>
          <w:sz w:val="28"/>
          <w:szCs w:val="28"/>
        </w:rPr>
        <w:br/>
        <w:t>1.2. Регламент разработан в соответствии с Федеральным Законом от 27 июля 2010 года №210-ФЗ «Об организации предоставления государственных и муниципальных услуг».</w:t>
      </w:r>
      <w:r w:rsidRPr="00C71180">
        <w:rPr>
          <w:rFonts w:ascii="Times New Roman" w:eastAsia="Times New Roman" w:hAnsi="Times New Roman" w:cs="Times New Roman"/>
          <w:color w:val="3C3C3C"/>
          <w:sz w:val="28"/>
          <w:szCs w:val="28"/>
        </w:rPr>
        <w:br/>
        <w:t xml:space="preserve">1.3. Получателями муниципальной услуги являются граждане Российской Федерации и иностранные граждане, юридические и физические лица, обратившиеся с запросом о предоставлении муниципальной услуги. </w:t>
      </w:r>
      <w:r w:rsidRPr="00C71180">
        <w:rPr>
          <w:rFonts w:ascii="Times New Roman" w:eastAsia="Times New Roman" w:hAnsi="Times New Roman" w:cs="Times New Roman"/>
          <w:color w:val="3C3C3C"/>
          <w:sz w:val="28"/>
          <w:szCs w:val="28"/>
        </w:rPr>
        <w:br/>
        <w:t xml:space="preserve">1.4. Информацию о предоставлении муниципальной услуги можно </w:t>
      </w:r>
      <w:r w:rsidRPr="00C71180">
        <w:rPr>
          <w:rFonts w:ascii="Times New Roman" w:eastAsia="Times New Roman" w:hAnsi="Times New Roman" w:cs="Times New Roman"/>
          <w:color w:val="3C3C3C"/>
          <w:sz w:val="28"/>
          <w:szCs w:val="28"/>
        </w:rPr>
        <w:lastRenderedPageBreak/>
        <w:t xml:space="preserve">получить по месту предоставления муниципальной услуги по адресу: </w:t>
      </w:r>
      <w:r>
        <w:rPr>
          <w:rFonts w:ascii="Times New Roman" w:eastAsia="Times New Roman" w:hAnsi="Times New Roman" w:cs="Times New Roman"/>
          <w:color w:val="3C3C3C"/>
          <w:sz w:val="28"/>
          <w:szCs w:val="28"/>
        </w:rPr>
        <w:t>413604</w:t>
      </w:r>
      <w:r w:rsidRPr="00C71180">
        <w:rPr>
          <w:rFonts w:ascii="Times New Roman" w:eastAsia="Times New Roman" w:hAnsi="Times New Roman" w:cs="Times New Roman"/>
          <w:color w:val="3C3C3C"/>
          <w:sz w:val="28"/>
          <w:szCs w:val="28"/>
        </w:rPr>
        <w:t xml:space="preserve">, </w:t>
      </w:r>
      <w:r>
        <w:rPr>
          <w:rFonts w:ascii="Times New Roman" w:eastAsia="Times New Roman" w:hAnsi="Times New Roman" w:cs="Times New Roman"/>
          <w:color w:val="3C3C3C"/>
          <w:sz w:val="28"/>
          <w:szCs w:val="28"/>
        </w:rPr>
        <w:t>Саратовская о</w:t>
      </w:r>
      <w:r w:rsidRPr="00C71180">
        <w:rPr>
          <w:rFonts w:ascii="Times New Roman" w:eastAsia="Times New Roman" w:hAnsi="Times New Roman" w:cs="Times New Roman"/>
          <w:color w:val="3C3C3C"/>
          <w:sz w:val="28"/>
          <w:szCs w:val="28"/>
        </w:rPr>
        <w:t xml:space="preserve">бласть, </w:t>
      </w:r>
      <w:proofErr w:type="spellStart"/>
      <w:r>
        <w:rPr>
          <w:rFonts w:ascii="Times New Roman" w:eastAsia="Times New Roman" w:hAnsi="Times New Roman" w:cs="Times New Roman"/>
          <w:color w:val="3C3C3C"/>
          <w:sz w:val="28"/>
          <w:szCs w:val="28"/>
        </w:rPr>
        <w:t>Озинский</w:t>
      </w:r>
      <w:proofErr w:type="spellEnd"/>
      <w:r w:rsidRPr="00C71180">
        <w:rPr>
          <w:rFonts w:ascii="Times New Roman" w:eastAsia="Times New Roman" w:hAnsi="Times New Roman" w:cs="Times New Roman"/>
          <w:color w:val="3C3C3C"/>
          <w:sz w:val="28"/>
          <w:szCs w:val="28"/>
        </w:rPr>
        <w:t xml:space="preserve"> район,</w:t>
      </w:r>
      <w:r>
        <w:rPr>
          <w:rFonts w:ascii="Times New Roman" w:eastAsia="Times New Roman" w:hAnsi="Times New Roman" w:cs="Times New Roman"/>
          <w:color w:val="3C3C3C"/>
          <w:sz w:val="28"/>
          <w:szCs w:val="28"/>
        </w:rPr>
        <w:t xml:space="preserve"> п. </w:t>
      </w:r>
      <w:proofErr w:type="spellStart"/>
      <w:r>
        <w:rPr>
          <w:rFonts w:ascii="Times New Roman" w:eastAsia="Times New Roman" w:hAnsi="Times New Roman" w:cs="Times New Roman"/>
          <w:color w:val="3C3C3C"/>
          <w:sz w:val="28"/>
          <w:szCs w:val="28"/>
        </w:rPr>
        <w:t>Липовский</w:t>
      </w:r>
      <w:proofErr w:type="spellEnd"/>
      <w:r>
        <w:rPr>
          <w:rFonts w:ascii="Times New Roman" w:eastAsia="Times New Roman" w:hAnsi="Times New Roman" w:cs="Times New Roman"/>
          <w:color w:val="3C3C3C"/>
          <w:sz w:val="28"/>
          <w:szCs w:val="28"/>
        </w:rPr>
        <w:t>, ул. Ленина , д.27</w:t>
      </w:r>
      <w:r w:rsidRPr="00C71180">
        <w:rPr>
          <w:rFonts w:ascii="Times New Roman" w:eastAsia="Times New Roman" w:hAnsi="Times New Roman" w:cs="Times New Roman"/>
          <w:color w:val="3C3C3C"/>
          <w:sz w:val="28"/>
          <w:szCs w:val="28"/>
        </w:rPr>
        <w:t xml:space="preserve"> - Администрация </w:t>
      </w:r>
      <w:proofErr w:type="spellStart"/>
      <w:r>
        <w:rPr>
          <w:rFonts w:ascii="Times New Roman" w:eastAsia="Times New Roman" w:hAnsi="Times New Roman" w:cs="Times New Roman"/>
          <w:color w:val="3C3C3C"/>
          <w:sz w:val="28"/>
          <w:szCs w:val="28"/>
        </w:rPr>
        <w:t>Липовского</w:t>
      </w:r>
      <w:proofErr w:type="spellEnd"/>
      <w:r>
        <w:rPr>
          <w:rFonts w:ascii="Times New Roman" w:eastAsia="Times New Roman" w:hAnsi="Times New Roman" w:cs="Times New Roman"/>
          <w:color w:val="3C3C3C"/>
          <w:sz w:val="28"/>
          <w:szCs w:val="28"/>
        </w:rPr>
        <w:t xml:space="preserve"> муниципального образования</w:t>
      </w:r>
      <w:r w:rsidRPr="00C71180">
        <w:rPr>
          <w:rFonts w:ascii="Times New Roman" w:eastAsia="Times New Roman" w:hAnsi="Times New Roman" w:cs="Times New Roman"/>
          <w:color w:val="3C3C3C"/>
          <w:sz w:val="28"/>
          <w:szCs w:val="28"/>
        </w:rPr>
        <w:t xml:space="preserve">, а также на официальном сайте Администрации и на Едином портале государственных и муниципальных </w:t>
      </w:r>
      <w:r>
        <w:rPr>
          <w:rFonts w:ascii="Times New Roman" w:eastAsia="Times New Roman" w:hAnsi="Times New Roman" w:cs="Times New Roman"/>
          <w:color w:val="3C3C3C"/>
          <w:sz w:val="28"/>
          <w:szCs w:val="28"/>
        </w:rPr>
        <w:t xml:space="preserve">услуг (функций) </w:t>
      </w:r>
      <w:r w:rsidRPr="00C71180">
        <w:rPr>
          <w:rFonts w:ascii="Times New Roman" w:eastAsia="Times New Roman" w:hAnsi="Times New Roman" w:cs="Times New Roman"/>
          <w:color w:val="3C3C3C"/>
          <w:sz w:val="28"/>
          <w:szCs w:val="28"/>
        </w:rPr>
        <w:t xml:space="preserve"> в объеме, предусмотренном постановлением Правительства РФ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w:t>
      </w:r>
      <w:r w:rsidRPr="00C71180">
        <w:rPr>
          <w:rFonts w:ascii="Times New Roman" w:eastAsia="Times New Roman" w:hAnsi="Times New Roman" w:cs="Times New Roman"/>
          <w:color w:val="3C3C3C"/>
          <w:sz w:val="28"/>
          <w:szCs w:val="28"/>
        </w:rPr>
        <w:br/>
        <w:t xml:space="preserve">Официальный адрес электронной почты Администрации: </w:t>
      </w:r>
      <w:proofErr w:type="spellStart"/>
      <w:r>
        <w:rPr>
          <w:rFonts w:ascii="Times New Roman" w:eastAsia="Times New Roman" w:hAnsi="Times New Roman" w:cs="Times New Roman"/>
          <w:color w:val="3C3C3C"/>
          <w:sz w:val="28"/>
          <w:szCs w:val="28"/>
          <w:lang w:val="en-US"/>
        </w:rPr>
        <w:t>ozinki</w:t>
      </w:r>
      <w:proofErr w:type="spellEnd"/>
      <w:r w:rsidRPr="00C71180">
        <w:rPr>
          <w:rFonts w:ascii="Times New Roman" w:eastAsia="Times New Roman" w:hAnsi="Times New Roman" w:cs="Times New Roman"/>
          <w:color w:val="3C3C3C"/>
          <w:sz w:val="28"/>
          <w:szCs w:val="28"/>
        </w:rPr>
        <w:t>@</w:t>
      </w:r>
      <w:r>
        <w:rPr>
          <w:rFonts w:ascii="Times New Roman" w:eastAsia="Times New Roman" w:hAnsi="Times New Roman" w:cs="Times New Roman"/>
          <w:color w:val="3C3C3C"/>
          <w:sz w:val="28"/>
          <w:szCs w:val="28"/>
          <w:lang w:val="en-US"/>
        </w:rPr>
        <w:t>mail</w:t>
      </w:r>
      <w:r w:rsidRPr="00C71180">
        <w:rPr>
          <w:rFonts w:ascii="Times New Roman" w:eastAsia="Times New Roman" w:hAnsi="Times New Roman" w:cs="Times New Roman"/>
          <w:color w:val="3C3C3C"/>
          <w:sz w:val="28"/>
          <w:szCs w:val="28"/>
        </w:rPr>
        <w:t>.</w:t>
      </w:r>
      <w:proofErr w:type="spellStart"/>
      <w:r>
        <w:rPr>
          <w:rFonts w:ascii="Times New Roman" w:eastAsia="Times New Roman" w:hAnsi="Times New Roman" w:cs="Times New Roman"/>
          <w:color w:val="3C3C3C"/>
          <w:sz w:val="28"/>
          <w:szCs w:val="28"/>
          <w:lang w:val="en-US"/>
        </w:rPr>
        <w:t>ru</w:t>
      </w:r>
      <w:proofErr w:type="spellEnd"/>
    </w:p>
    <w:p w:rsidR="00E526D0" w:rsidRPr="00C71180" w:rsidRDefault="00E526D0" w:rsidP="00E526D0">
      <w:pPr>
        <w:spacing w:after="0" w:line="240" w:lineRule="auto"/>
        <w:ind w:left="360"/>
        <w:jc w:val="both"/>
        <w:rPr>
          <w:rFonts w:ascii="Times New Roman" w:eastAsia="Times New Roman" w:hAnsi="Times New Roman" w:cs="Times New Roman"/>
          <w:color w:val="3C3C3C"/>
          <w:sz w:val="28"/>
          <w:szCs w:val="28"/>
        </w:rPr>
      </w:pPr>
      <w:r w:rsidRPr="00C71180">
        <w:rPr>
          <w:rFonts w:ascii="Times New Roman" w:eastAsia="Times New Roman" w:hAnsi="Times New Roman" w:cs="Times New Roman"/>
          <w:color w:val="3C3C3C"/>
          <w:sz w:val="28"/>
          <w:szCs w:val="28"/>
        </w:rPr>
        <w:t>Телефон/</w:t>
      </w:r>
      <w:r>
        <w:rPr>
          <w:rFonts w:ascii="Times New Roman" w:eastAsia="Times New Roman" w:hAnsi="Times New Roman" w:cs="Times New Roman"/>
          <w:color w:val="3C3C3C"/>
          <w:sz w:val="28"/>
          <w:szCs w:val="28"/>
        </w:rPr>
        <w:t>факс Администрации: 8(84576) 4-7</w:t>
      </w:r>
      <w:r w:rsidRPr="00C71180">
        <w:rPr>
          <w:rFonts w:ascii="Times New Roman" w:eastAsia="Times New Roman" w:hAnsi="Times New Roman" w:cs="Times New Roman"/>
          <w:color w:val="3C3C3C"/>
          <w:sz w:val="28"/>
          <w:szCs w:val="28"/>
        </w:rPr>
        <w:t>3-45.</w:t>
      </w:r>
      <w:r w:rsidRPr="00C71180">
        <w:rPr>
          <w:rFonts w:ascii="Times New Roman" w:eastAsia="Times New Roman" w:hAnsi="Times New Roman" w:cs="Times New Roman"/>
          <w:color w:val="3C3C3C"/>
          <w:sz w:val="28"/>
          <w:szCs w:val="28"/>
        </w:rPr>
        <w:br/>
        <w:t>К</w:t>
      </w:r>
      <w:r>
        <w:rPr>
          <w:rFonts w:ascii="Times New Roman" w:eastAsia="Times New Roman" w:hAnsi="Times New Roman" w:cs="Times New Roman"/>
          <w:color w:val="3C3C3C"/>
          <w:sz w:val="28"/>
          <w:szCs w:val="28"/>
        </w:rPr>
        <w:t>онтактный телефон - 8(84576) 4-14-42</w:t>
      </w:r>
      <w:r w:rsidRPr="00C71180">
        <w:rPr>
          <w:rFonts w:ascii="Times New Roman" w:eastAsia="Times New Roman" w:hAnsi="Times New Roman" w:cs="Times New Roman"/>
          <w:color w:val="3C3C3C"/>
          <w:sz w:val="28"/>
          <w:szCs w:val="28"/>
        </w:rPr>
        <w:t xml:space="preserve"> – специалист по земельным вопросам.</w:t>
      </w:r>
      <w:r w:rsidRPr="00C71180">
        <w:rPr>
          <w:rFonts w:ascii="Times New Roman" w:eastAsia="Times New Roman" w:hAnsi="Times New Roman" w:cs="Times New Roman"/>
          <w:color w:val="3C3C3C"/>
          <w:sz w:val="28"/>
          <w:szCs w:val="28"/>
        </w:rPr>
        <w:br/>
        <w:t>График работы Администрации: понедельник - четверг: с 8. 00 до 12.00, с 14.00. до 17 час. 00, пятница с 8.00 до 12.00, с 14.00 до 16.00</w:t>
      </w:r>
      <w:r w:rsidRPr="00C71180">
        <w:rPr>
          <w:rFonts w:ascii="Times New Roman" w:eastAsia="Times New Roman" w:hAnsi="Times New Roman" w:cs="Times New Roman"/>
          <w:color w:val="3C3C3C"/>
          <w:sz w:val="28"/>
          <w:szCs w:val="28"/>
        </w:rPr>
        <w:br/>
        <w:t>Информирование в форме консультирования заинтересованных лиц осуществляется специалистом администрации при личном контакте с заинтересованным лицом, а также с использованием почтовой и телефонной связи, приемные дни: вторник-четверг: с 8.00 до 12.00 в администрации поселения по следующим вопросам:</w:t>
      </w:r>
      <w:r w:rsidRPr="00C71180">
        <w:rPr>
          <w:rFonts w:ascii="Times New Roman" w:eastAsia="Times New Roman" w:hAnsi="Times New Roman" w:cs="Times New Roman"/>
          <w:color w:val="3C3C3C"/>
          <w:sz w:val="28"/>
          <w:szCs w:val="28"/>
        </w:rPr>
        <w:br/>
        <w:t>- по перечню документов, необходимых для предоставления муниципальной услуги;</w:t>
      </w:r>
      <w:r w:rsidRPr="00C71180">
        <w:rPr>
          <w:rFonts w:ascii="Times New Roman" w:eastAsia="Times New Roman" w:hAnsi="Times New Roman" w:cs="Times New Roman"/>
          <w:color w:val="3C3C3C"/>
          <w:sz w:val="28"/>
          <w:szCs w:val="28"/>
        </w:rPr>
        <w:br/>
        <w:t>- по правильности оформления документов, необходимых для предоставления муниципальной услуги;</w:t>
      </w:r>
      <w:r w:rsidRPr="00C71180">
        <w:rPr>
          <w:rFonts w:ascii="Times New Roman" w:eastAsia="Times New Roman" w:hAnsi="Times New Roman" w:cs="Times New Roman"/>
          <w:color w:val="3C3C3C"/>
          <w:sz w:val="28"/>
          <w:szCs w:val="28"/>
        </w:rPr>
        <w:br/>
        <w:t>- по источнику получения документов, необходимых для предоставления муниципальной услуги (орган или организация и их местонахождение);</w:t>
      </w:r>
      <w:r w:rsidRPr="00C71180">
        <w:rPr>
          <w:rFonts w:ascii="Times New Roman" w:eastAsia="Times New Roman" w:hAnsi="Times New Roman" w:cs="Times New Roman"/>
          <w:color w:val="3C3C3C"/>
          <w:sz w:val="28"/>
          <w:szCs w:val="28"/>
        </w:rPr>
        <w:br/>
        <w:t>- по времени и месту приема и выдачи документов;</w:t>
      </w:r>
      <w:r w:rsidRPr="00C71180">
        <w:rPr>
          <w:rFonts w:ascii="Times New Roman" w:eastAsia="Times New Roman" w:hAnsi="Times New Roman" w:cs="Times New Roman"/>
          <w:color w:val="3C3C3C"/>
          <w:sz w:val="28"/>
          <w:szCs w:val="28"/>
        </w:rPr>
        <w:br/>
        <w:t>- по срокам предоставления муниципальной услуги.</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 </w:t>
      </w:r>
    </w:p>
    <w:p w:rsidR="00E526D0" w:rsidRPr="00266F7C" w:rsidRDefault="00E526D0" w:rsidP="00E526D0">
      <w:pPr>
        <w:spacing w:after="150" w:line="240" w:lineRule="auto"/>
        <w:jc w:val="center"/>
        <w:rPr>
          <w:rFonts w:ascii="Times New Roman" w:eastAsia="Times New Roman" w:hAnsi="Times New Roman" w:cs="Times New Roman"/>
          <w:b/>
          <w:color w:val="3C3C3C"/>
          <w:sz w:val="28"/>
          <w:szCs w:val="28"/>
        </w:rPr>
      </w:pPr>
      <w:r w:rsidRPr="00266F7C">
        <w:rPr>
          <w:rFonts w:ascii="Times New Roman" w:eastAsia="Times New Roman" w:hAnsi="Times New Roman" w:cs="Times New Roman"/>
          <w:color w:val="3C3C3C"/>
          <w:sz w:val="28"/>
          <w:szCs w:val="28"/>
        </w:rPr>
        <w:br/>
      </w:r>
      <w:r w:rsidRPr="00266F7C">
        <w:rPr>
          <w:rFonts w:ascii="Times New Roman" w:eastAsia="Times New Roman" w:hAnsi="Times New Roman" w:cs="Times New Roman"/>
          <w:b/>
          <w:color w:val="3C3C3C"/>
          <w:sz w:val="28"/>
          <w:szCs w:val="28"/>
        </w:rPr>
        <w:t>2. Стандарт предоставления муниципальной услуги.</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br/>
        <w:t xml:space="preserve">2.1. Наименование муниципальной услуги – подготовка и (или) утверждение схемы расположения земельного участка или земельных участков на кадастровом плане территории. </w:t>
      </w:r>
      <w:r w:rsidRPr="00266F7C">
        <w:rPr>
          <w:rFonts w:ascii="Times New Roman" w:eastAsia="Times New Roman" w:hAnsi="Times New Roman" w:cs="Times New Roman"/>
          <w:color w:val="3C3C3C"/>
          <w:sz w:val="28"/>
          <w:szCs w:val="28"/>
        </w:rPr>
        <w:br/>
        <w:t xml:space="preserve">2.2. Наименование органа, предоставляющего муниципальную услугу: Администрация </w:t>
      </w:r>
      <w:proofErr w:type="spellStart"/>
      <w:r>
        <w:rPr>
          <w:rFonts w:ascii="Times New Roman" w:eastAsia="Times New Roman" w:hAnsi="Times New Roman" w:cs="Times New Roman"/>
          <w:color w:val="3C3C3C"/>
          <w:sz w:val="28"/>
          <w:szCs w:val="28"/>
        </w:rPr>
        <w:t>Липовского</w:t>
      </w:r>
      <w:proofErr w:type="spellEnd"/>
      <w:r>
        <w:rPr>
          <w:rFonts w:ascii="Times New Roman" w:eastAsia="Times New Roman" w:hAnsi="Times New Roman" w:cs="Times New Roman"/>
          <w:color w:val="3C3C3C"/>
          <w:sz w:val="28"/>
          <w:szCs w:val="28"/>
        </w:rPr>
        <w:t xml:space="preserve"> муниципального образования Озинского муниципального района Саратовской области.</w:t>
      </w:r>
      <w:r w:rsidRPr="00266F7C">
        <w:rPr>
          <w:rFonts w:ascii="Times New Roman" w:eastAsia="Times New Roman" w:hAnsi="Times New Roman" w:cs="Times New Roman"/>
          <w:color w:val="3C3C3C"/>
          <w:sz w:val="28"/>
          <w:szCs w:val="28"/>
        </w:rPr>
        <w:br/>
        <w:t>2.3. Исчерпывающий перечень документов, необходимых для предоставления муниципальной услуги:</w:t>
      </w:r>
      <w:r w:rsidRPr="00266F7C">
        <w:rPr>
          <w:rFonts w:ascii="Times New Roman" w:eastAsia="Times New Roman" w:hAnsi="Times New Roman" w:cs="Times New Roman"/>
          <w:color w:val="3C3C3C"/>
          <w:sz w:val="28"/>
          <w:szCs w:val="28"/>
        </w:rPr>
        <w:br/>
        <w:t xml:space="preserve">- заявление физического или юридического лица о подготовке и (или) об утверждении схемы расположения земельного участка (образец в приложении 2 к Регламенту). В случае подачи заявления в свободной форме должно быть указано: местоположение земельного участка схема которого запрашивается, его ориентировочная площадь, характеристика объекта недвижимости, расположенного на нем, цель использования земельного участка; </w:t>
      </w:r>
      <w:r w:rsidRPr="00266F7C">
        <w:rPr>
          <w:rFonts w:ascii="Times New Roman" w:eastAsia="Times New Roman" w:hAnsi="Times New Roman" w:cs="Times New Roman"/>
          <w:color w:val="3C3C3C"/>
          <w:sz w:val="28"/>
          <w:szCs w:val="28"/>
        </w:rPr>
        <w:br/>
        <w:t>- документ, удостоверяющий личность гражданина;</w:t>
      </w:r>
      <w:r w:rsidRPr="00266F7C">
        <w:rPr>
          <w:rFonts w:ascii="Times New Roman" w:eastAsia="Times New Roman" w:hAnsi="Times New Roman" w:cs="Times New Roman"/>
          <w:color w:val="3C3C3C"/>
          <w:sz w:val="28"/>
          <w:szCs w:val="28"/>
        </w:rPr>
        <w:br/>
      </w:r>
      <w:r w:rsidRPr="00266F7C">
        <w:rPr>
          <w:rFonts w:ascii="Times New Roman" w:eastAsia="Times New Roman" w:hAnsi="Times New Roman" w:cs="Times New Roman"/>
          <w:color w:val="3C3C3C"/>
          <w:sz w:val="28"/>
          <w:szCs w:val="28"/>
        </w:rPr>
        <w:lastRenderedPageBreak/>
        <w:t xml:space="preserve">- схема земельного участка; </w:t>
      </w:r>
      <w:r w:rsidRPr="00266F7C">
        <w:rPr>
          <w:rFonts w:ascii="Times New Roman" w:eastAsia="Times New Roman" w:hAnsi="Times New Roman" w:cs="Times New Roman"/>
          <w:color w:val="3C3C3C"/>
          <w:sz w:val="28"/>
          <w:szCs w:val="28"/>
        </w:rPr>
        <w:br/>
        <w:t>- выписка из ЕГРЮЛ (ЕГРИП) (данный документ подлежит получению с применением межведомственного взаимодействия Администрации района с ИФНС России);</w:t>
      </w:r>
      <w:r w:rsidRPr="00266F7C">
        <w:rPr>
          <w:rFonts w:ascii="Times New Roman" w:eastAsia="Times New Roman" w:hAnsi="Times New Roman" w:cs="Times New Roman"/>
          <w:color w:val="3C3C3C"/>
          <w:sz w:val="28"/>
          <w:szCs w:val="28"/>
        </w:rPr>
        <w:br/>
        <w:t xml:space="preserve">- нотариально оформленная доверенность, удостоверяющая права (полномочия) представителя физического или юридического лица, если с заявлением обращается представитель заявителя. Заявитель вправе предоставить полный пакет документов, необходимый для предоставления муниципальной услуги, самостоятельно. </w:t>
      </w:r>
      <w:r w:rsidRPr="00266F7C">
        <w:rPr>
          <w:rFonts w:ascii="Times New Roman" w:eastAsia="Times New Roman" w:hAnsi="Times New Roman" w:cs="Times New Roman"/>
          <w:color w:val="3C3C3C"/>
          <w:sz w:val="28"/>
          <w:szCs w:val="28"/>
        </w:rPr>
        <w:br/>
        <w:t>Заявление о предоставлении муниципальной услуги приравнивается к согласию заявителя с обработкой его персональных данных в целях и объеме, необходимых для предоставления муниципальной услуги.</w:t>
      </w:r>
      <w:r w:rsidRPr="00266F7C">
        <w:rPr>
          <w:rFonts w:ascii="Times New Roman" w:eastAsia="Times New Roman" w:hAnsi="Times New Roman" w:cs="Times New Roman"/>
          <w:color w:val="3C3C3C"/>
          <w:sz w:val="28"/>
          <w:szCs w:val="28"/>
        </w:rPr>
        <w:br/>
        <w:t>2.4. Нормативные правовые акты, содержащие правовые основания для предоставления муниципальной услуги:</w:t>
      </w:r>
      <w:r w:rsidRPr="00266F7C">
        <w:rPr>
          <w:rFonts w:ascii="Times New Roman" w:eastAsia="Times New Roman" w:hAnsi="Times New Roman" w:cs="Times New Roman"/>
          <w:color w:val="3C3C3C"/>
          <w:sz w:val="28"/>
          <w:szCs w:val="28"/>
        </w:rPr>
        <w:br/>
        <w:t>- Гражданский кодекс Российской Федерации;</w:t>
      </w:r>
      <w:r w:rsidRPr="00266F7C">
        <w:rPr>
          <w:rFonts w:ascii="Times New Roman" w:eastAsia="Times New Roman" w:hAnsi="Times New Roman" w:cs="Times New Roman"/>
          <w:color w:val="3C3C3C"/>
          <w:sz w:val="28"/>
          <w:szCs w:val="28"/>
        </w:rPr>
        <w:br/>
        <w:t>- Земельный кодекс Российской Федерации;</w:t>
      </w:r>
      <w:r w:rsidRPr="00266F7C">
        <w:rPr>
          <w:rFonts w:ascii="Times New Roman" w:eastAsia="Times New Roman" w:hAnsi="Times New Roman" w:cs="Times New Roman"/>
          <w:color w:val="3C3C3C"/>
          <w:sz w:val="28"/>
          <w:szCs w:val="28"/>
        </w:rPr>
        <w:br/>
        <w:t>- Федеральный закон Российской Федерации от 25 октября 2001 года № 137-ФЗ «О введении в действие Земельного кодекса Российской Федерации»;</w:t>
      </w:r>
      <w:r w:rsidRPr="00266F7C">
        <w:rPr>
          <w:rFonts w:ascii="Times New Roman" w:eastAsia="Times New Roman" w:hAnsi="Times New Roman" w:cs="Times New Roman"/>
          <w:color w:val="3C3C3C"/>
          <w:sz w:val="28"/>
          <w:szCs w:val="28"/>
        </w:rPr>
        <w:br/>
        <w:t>- Градостроительный кодекс Российской Федерации;</w:t>
      </w:r>
      <w:r w:rsidRPr="00266F7C">
        <w:rPr>
          <w:rFonts w:ascii="Times New Roman" w:eastAsia="Times New Roman" w:hAnsi="Times New Roman" w:cs="Times New Roman"/>
          <w:color w:val="3C3C3C"/>
          <w:sz w:val="28"/>
          <w:szCs w:val="28"/>
        </w:rPr>
        <w:br/>
        <w:t>- Федеральный закон Российской Федерации от 18 июня 2001 года № 78-ФЗ «О землеустройстве»;</w:t>
      </w:r>
      <w:r w:rsidRPr="00266F7C">
        <w:rPr>
          <w:rFonts w:ascii="Times New Roman" w:eastAsia="Times New Roman" w:hAnsi="Times New Roman" w:cs="Times New Roman"/>
          <w:color w:val="3C3C3C"/>
          <w:sz w:val="28"/>
          <w:szCs w:val="28"/>
        </w:rPr>
        <w:br/>
        <w:t>- Федеральный закон Российской Федерации от 24 июля 2007 года № 221-ФЗ «О государственном кадастре недвижимости»;</w:t>
      </w:r>
      <w:r w:rsidRPr="00266F7C">
        <w:rPr>
          <w:rFonts w:ascii="Times New Roman" w:eastAsia="Times New Roman" w:hAnsi="Times New Roman" w:cs="Times New Roman"/>
          <w:color w:val="3C3C3C"/>
          <w:sz w:val="28"/>
          <w:szCs w:val="28"/>
        </w:rPr>
        <w:br/>
        <w:t xml:space="preserve">- 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266F7C">
        <w:rPr>
          <w:rFonts w:ascii="Times New Roman" w:eastAsia="Times New Roman" w:hAnsi="Times New Roman" w:cs="Times New Roman"/>
          <w:color w:val="3C3C3C"/>
          <w:sz w:val="28"/>
          <w:szCs w:val="28"/>
        </w:rPr>
        <w:br/>
        <w:t>- иные нормативные правовые акты.</w:t>
      </w:r>
      <w:r w:rsidRPr="00266F7C">
        <w:rPr>
          <w:rFonts w:ascii="Times New Roman" w:eastAsia="Times New Roman" w:hAnsi="Times New Roman" w:cs="Times New Roman"/>
          <w:color w:val="3C3C3C"/>
          <w:sz w:val="28"/>
          <w:szCs w:val="28"/>
        </w:rPr>
        <w:br/>
        <w:t>При предоставлении муниципальной услуги администрация не вправе требовать от заинтересованного лица:</w:t>
      </w:r>
      <w:r w:rsidRPr="00266F7C">
        <w:rPr>
          <w:rFonts w:ascii="Times New Roman" w:eastAsia="Times New Roman" w:hAnsi="Times New Roman" w:cs="Times New Roman"/>
          <w:color w:val="3C3C3C"/>
          <w:sz w:val="28"/>
          <w:szCs w:val="28"/>
        </w:rPr>
        <w:br/>
        <w:t>- предоставления документов,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r w:rsidRPr="00266F7C">
        <w:rPr>
          <w:rFonts w:ascii="Times New Roman" w:eastAsia="Times New Roman" w:hAnsi="Times New Roman" w:cs="Times New Roman"/>
          <w:color w:val="3C3C3C"/>
          <w:sz w:val="28"/>
          <w:szCs w:val="28"/>
        </w:rPr>
        <w:br/>
        <w:t>- предоставления документов и информации,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r w:rsidRPr="00266F7C">
        <w:rPr>
          <w:rFonts w:ascii="Times New Roman" w:eastAsia="Times New Roman" w:hAnsi="Times New Roman" w:cs="Times New Roman"/>
          <w:color w:val="3C3C3C"/>
          <w:sz w:val="28"/>
          <w:szCs w:val="28"/>
        </w:rPr>
        <w:b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266F7C">
        <w:rPr>
          <w:rFonts w:ascii="Times New Roman" w:eastAsia="Times New Roman" w:hAnsi="Times New Roman" w:cs="Times New Roman"/>
          <w:color w:val="3C3C3C"/>
          <w:sz w:val="28"/>
          <w:szCs w:val="28"/>
        </w:rPr>
        <w:br/>
      </w:r>
      <w:r w:rsidRPr="00266F7C">
        <w:rPr>
          <w:rFonts w:ascii="Times New Roman" w:eastAsia="Times New Roman" w:hAnsi="Times New Roman" w:cs="Times New Roman"/>
          <w:color w:val="3C3C3C"/>
          <w:sz w:val="28"/>
          <w:szCs w:val="28"/>
        </w:rPr>
        <w:lastRenderedPageBreak/>
        <w:t>2.5. Перечень оснований для отказа в приеме документов, необходимых для предоставления муниципальной услуги не устанавливается.</w:t>
      </w:r>
      <w:r w:rsidRPr="00266F7C">
        <w:rPr>
          <w:rFonts w:ascii="Times New Roman" w:eastAsia="Times New Roman" w:hAnsi="Times New Roman" w:cs="Times New Roman"/>
          <w:color w:val="3C3C3C"/>
          <w:sz w:val="28"/>
          <w:szCs w:val="28"/>
        </w:rPr>
        <w:br/>
        <w:t>2.6. Основания для приостановления оказания муниципальной услуги:</w:t>
      </w:r>
      <w:r w:rsidRPr="00266F7C">
        <w:rPr>
          <w:rFonts w:ascii="Times New Roman" w:eastAsia="Times New Roman" w:hAnsi="Times New Roman" w:cs="Times New Roman"/>
          <w:color w:val="3C3C3C"/>
          <w:sz w:val="28"/>
          <w:szCs w:val="28"/>
        </w:rPr>
        <w:br/>
        <w:t xml:space="preserve">- если на момент поступления в администрацию поселения заявления о подготовке и (или)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совпадают; </w:t>
      </w:r>
      <w:r w:rsidRPr="00266F7C">
        <w:rPr>
          <w:rFonts w:ascii="Times New Roman" w:eastAsia="Times New Roman" w:hAnsi="Times New Roman" w:cs="Times New Roman"/>
          <w:color w:val="3C3C3C"/>
          <w:sz w:val="28"/>
          <w:szCs w:val="28"/>
        </w:rPr>
        <w:br/>
        <w:t>- заявителем представлены документы, содержащие устранимые ошибки или противоречивые сведения;</w:t>
      </w:r>
      <w:r w:rsidRPr="00266F7C">
        <w:rPr>
          <w:rFonts w:ascii="Times New Roman" w:eastAsia="Times New Roman" w:hAnsi="Times New Roman" w:cs="Times New Roman"/>
          <w:color w:val="3C3C3C"/>
          <w:sz w:val="28"/>
          <w:szCs w:val="28"/>
        </w:rPr>
        <w:br/>
        <w:t>- отсутствие у лица полномочий на подачу заявления.</w:t>
      </w:r>
      <w:r w:rsidRPr="00266F7C">
        <w:rPr>
          <w:rFonts w:ascii="Times New Roman" w:eastAsia="Times New Roman" w:hAnsi="Times New Roman" w:cs="Times New Roman"/>
          <w:color w:val="3C3C3C"/>
          <w:sz w:val="28"/>
          <w:szCs w:val="28"/>
        </w:rPr>
        <w:br/>
        <w:t>Приостановление предоставления муниципальной услуги возможно на срок до 2 месяцев с момента принятия решения о приостановлении предоставления муниципальной услуги.</w:t>
      </w:r>
      <w:r w:rsidRPr="00266F7C">
        <w:rPr>
          <w:rFonts w:ascii="Times New Roman" w:eastAsia="Times New Roman" w:hAnsi="Times New Roman" w:cs="Times New Roman"/>
          <w:color w:val="3C3C3C"/>
          <w:sz w:val="28"/>
          <w:szCs w:val="28"/>
        </w:rPr>
        <w:br/>
        <w:t>Рассмотрение заявления приостанавливается до принятия решения об утверждении ранее поступившей для утверждения схемы расположения земельного участка либо до принятия решения об отказе в утверждении ранее направленной схемы расположения земельного участка, либо до устранения выявленных неточностей. Решение о приостановке в течение трех рабочих дней с момента принятия соответствующего решения направляется заявителю заказным письмом с уведомлением о вручении.</w:t>
      </w:r>
      <w:r w:rsidRPr="00266F7C">
        <w:rPr>
          <w:rFonts w:ascii="Times New Roman" w:eastAsia="Times New Roman" w:hAnsi="Times New Roman" w:cs="Times New Roman"/>
          <w:color w:val="3C3C3C"/>
          <w:sz w:val="28"/>
          <w:szCs w:val="28"/>
        </w:rPr>
        <w:br/>
        <w:t xml:space="preserve">Решение о приостановлении оказания муниципальной услуги должно содержать информацию о причинах приостановки и рекомендации о том, что нужно сделать, чтобы муниципальная услуга была предоставлена. </w:t>
      </w:r>
      <w:r w:rsidRPr="00266F7C">
        <w:rPr>
          <w:rFonts w:ascii="Times New Roman" w:eastAsia="Times New Roman" w:hAnsi="Times New Roman" w:cs="Times New Roman"/>
          <w:color w:val="3C3C3C"/>
          <w:sz w:val="28"/>
          <w:szCs w:val="28"/>
        </w:rPr>
        <w:br/>
        <w:t xml:space="preserve">2.7. В предоставлении муниципальной услуги может быть отказано в случае: </w:t>
      </w:r>
      <w:r w:rsidRPr="00266F7C">
        <w:rPr>
          <w:rFonts w:ascii="Times New Roman" w:eastAsia="Times New Roman" w:hAnsi="Times New Roman" w:cs="Times New Roman"/>
          <w:color w:val="3C3C3C"/>
          <w:sz w:val="28"/>
          <w:szCs w:val="28"/>
        </w:rPr>
        <w:br/>
        <w:t>- несоответствия схемы расположения земельного участка ее форме, формату или требованиям к ее подготовке, которые установлены в соответствии с пунктом 12 ст. 11.10 Земельного кодекса;</w:t>
      </w:r>
      <w:r w:rsidRPr="00266F7C">
        <w:rPr>
          <w:rFonts w:ascii="Times New Roman" w:eastAsia="Times New Roman" w:hAnsi="Times New Roman" w:cs="Times New Roman"/>
          <w:color w:val="3C3C3C"/>
          <w:sz w:val="28"/>
          <w:szCs w:val="28"/>
        </w:rPr>
        <w:b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266F7C">
        <w:rPr>
          <w:rFonts w:ascii="Times New Roman" w:eastAsia="Times New Roman" w:hAnsi="Times New Roman" w:cs="Times New Roman"/>
          <w:color w:val="3C3C3C"/>
          <w:sz w:val="28"/>
          <w:szCs w:val="28"/>
        </w:rPr>
        <w:br/>
        <w:t>- разработки схемы расположения земельного участка с нарушением предусмотренных статьей 11.9 Земельного кодекса требований к образуемым земельным участкам;</w:t>
      </w:r>
      <w:r w:rsidRPr="00266F7C">
        <w:rPr>
          <w:rFonts w:ascii="Times New Roman" w:eastAsia="Times New Roman" w:hAnsi="Times New Roman" w:cs="Times New Roman"/>
          <w:color w:val="3C3C3C"/>
          <w:sz w:val="28"/>
          <w:szCs w:val="28"/>
        </w:rPr>
        <w:b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266F7C">
        <w:rPr>
          <w:rFonts w:ascii="Times New Roman" w:eastAsia="Times New Roman" w:hAnsi="Times New Roman" w:cs="Times New Roman"/>
          <w:color w:val="3C3C3C"/>
          <w:sz w:val="28"/>
          <w:szCs w:val="28"/>
        </w:rPr>
        <w:br/>
        <w:t xml:space="preserve">-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w:t>
      </w:r>
      <w:r w:rsidRPr="00266F7C">
        <w:rPr>
          <w:rFonts w:ascii="Times New Roman" w:eastAsia="Times New Roman" w:hAnsi="Times New Roman" w:cs="Times New Roman"/>
          <w:color w:val="3C3C3C"/>
          <w:sz w:val="28"/>
          <w:szCs w:val="28"/>
        </w:rPr>
        <w:br/>
        <w:t xml:space="preserve">2.8. Результатом предоставления муниципальной услуги является принятие решения (постановления) об утверждении схемы расположения земельного участка или земельных участков на кадастровом плане территории. </w:t>
      </w:r>
      <w:r w:rsidRPr="00266F7C">
        <w:rPr>
          <w:rFonts w:ascii="Times New Roman" w:eastAsia="Times New Roman" w:hAnsi="Times New Roman" w:cs="Times New Roman"/>
          <w:color w:val="3C3C3C"/>
          <w:sz w:val="28"/>
          <w:szCs w:val="28"/>
        </w:rPr>
        <w:br/>
        <w:t xml:space="preserve">2.9. Отрицательным результатом предоставления муниципальной услуги является принятие решения (постановления) об отказе в утверждении схемы </w:t>
      </w:r>
      <w:r w:rsidRPr="00266F7C">
        <w:rPr>
          <w:rFonts w:ascii="Times New Roman" w:eastAsia="Times New Roman" w:hAnsi="Times New Roman" w:cs="Times New Roman"/>
          <w:color w:val="3C3C3C"/>
          <w:sz w:val="28"/>
          <w:szCs w:val="28"/>
        </w:rPr>
        <w:lastRenderedPageBreak/>
        <w:t xml:space="preserve">расположения земельного участка или земельных участков на кадастровом плане территории. </w:t>
      </w:r>
      <w:r w:rsidRPr="00266F7C">
        <w:rPr>
          <w:rFonts w:ascii="Times New Roman" w:eastAsia="Times New Roman" w:hAnsi="Times New Roman" w:cs="Times New Roman"/>
          <w:color w:val="3C3C3C"/>
          <w:sz w:val="28"/>
          <w:szCs w:val="28"/>
        </w:rPr>
        <w:br/>
        <w:t>2.10. Предоставление муниципальной услуги осуществляется на бесплатной основе.</w:t>
      </w:r>
      <w:r w:rsidRPr="00266F7C">
        <w:rPr>
          <w:rFonts w:ascii="Times New Roman" w:eastAsia="Times New Roman" w:hAnsi="Times New Roman" w:cs="Times New Roman"/>
          <w:color w:val="3C3C3C"/>
          <w:sz w:val="28"/>
          <w:szCs w:val="28"/>
        </w:rPr>
        <w:br/>
        <w:t>2.11. Прием заявлений осуществляется ежедневно в рабочие дни в течение рабочего времени (пункт 1.4. настоящего регламента).</w:t>
      </w:r>
      <w:r w:rsidRPr="00266F7C">
        <w:rPr>
          <w:rFonts w:ascii="Times New Roman" w:eastAsia="Times New Roman" w:hAnsi="Times New Roman" w:cs="Times New Roman"/>
          <w:color w:val="3C3C3C"/>
          <w:sz w:val="28"/>
          <w:szCs w:val="28"/>
        </w:rPr>
        <w:b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r w:rsidRPr="00266F7C">
        <w:rPr>
          <w:rFonts w:ascii="Times New Roman" w:eastAsia="Times New Roman" w:hAnsi="Times New Roman" w:cs="Times New Roman"/>
          <w:color w:val="3C3C3C"/>
          <w:sz w:val="28"/>
          <w:szCs w:val="28"/>
        </w:rPr>
        <w:br/>
        <w:t>Для ожидания приема заинтересованным лицам отводятся места в помещении, отвечающем санитарным правилам и нормам, оборудованном стульями и столами для возможности оформления документов.</w:t>
      </w:r>
      <w:r w:rsidRPr="00266F7C">
        <w:rPr>
          <w:rFonts w:ascii="Times New Roman" w:eastAsia="Times New Roman" w:hAnsi="Times New Roman" w:cs="Times New Roman"/>
          <w:color w:val="3C3C3C"/>
          <w:sz w:val="28"/>
          <w:szCs w:val="28"/>
        </w:rPr>
        <w:br/>
        <w:t>2.12. Показатели доступности и качества муниципальной услуги:</w:t>
      </w:r>
      <w:r w:rsidRPr="00266F7C">
        <w:rPr>
          <w:rFonts w:ascii="Times New Roman" w:eastAsia="Times New Roman" w:hAnsi="Times New Roman" w:cs="Times New Roman"/>
          <w:color w:val="3C3C3C"/>
          <w:sz w:val="28"/>
          <w:szCs w:val="28"/>
        </w:rPr>
        <w:br/>
        <w:t>- открытый доступ для заинтересованных лиц к информации о порядке и сроках предоставления муниципальной услуги, порядке обжалования решений, действий (бездействия) Администрации;</w:t>
      </w:r>
      <w:r w:rsidRPr="00266F7C">
        <w:rPr>
          <w:rFonts w:ascii="Times New Roman" w:eastAsia="Times New Roman" w:hAnsi="Times New Roman" w:cs="Times New Roman"/>
          <w:color w:val="3C3C3C"/>
          <w:sz w:val="28"/>
          <w:szCs w:val="28"/>
        </w:rPr>
        <w:br/>
        <w:t>- соблюдение стандарта предоставления муниципальной услуги;</w:t>
      </w:r>
      <w:r w:rsidRPr="00266F7C">
        <w:rPr>
          <w:rFonts w:ascii="Times New Roman" w:eastAsia="Times New Roman" w:hAnsi="Times New Roman" w:cs="Times New Roman"/>
          <w:color w:val="3C3C3C"/>
          <w:sz w:val="28"/>
          <w:szCs w:val="28"/>
        </w:rPr>
        <w:br/>
        <w:t>- отсутствие обоснованных жалоб, обращений со стороны заинтересованных лиц.</w:t>
      </w:r>
      <w:r w:rsidRPr="00266F7C">
        <w:rPr>
          <w:rFonts w:ascii="Times New Roman" w:eastAsia="Times New Roman" w:hAnsi="Times New Roman" w:cs="Times New Roman"/>
          <w:color w:val="3C3C3C"/>
          <w:sz w:val="28"/>
          <w:szCs w:val="28"/>
        </w:rPr>
        <w:br/>
        <w:t>2.13. Общий срок предоставления услуги не должен превышать 30 дней. В общий срок осуществления административных процедур не входят периоды времени в случае приостановки предоставления муниципальной услуги.</w:t>
      </w:r>
    </w:p>
    <w:p w:rsidR="00E526D0" w:rsidRPr="00266F7C" w:rsidRDefault="00E526D0" w:rsidP="00E526D0">
      <w:pPr>
        <w:pStyle w:val="a7"/>
        <w:numPr>
          <w:ilvl w:val="0"/>
          <w:numId w:val="20"/>
        </w:numPr>
        <w:suppressAutoHyphens/>
        <w:spacing w:after="150" w:line="240" w:lineRule="auto"/>
        <w:jc w:val="center"/>
        <w:rPr>
          <w:rFonts w:ascii="Times New Roman" w:eastAsia="Times New Roman" w:hAnsi="Times New Roman" w:cs="Times New Roman"/>
          <w:b/>
          <w:color w:val="3C3C3C"/>
          <w:sz w:val="28"/>
          <w:szCs w:val="28"/>
          <w:lang w:eastAsia="ru-RU"/>
        </w:rPr>
      </w:pPr>
      <w:r w:rsidRPr="00266F7C">
        <w:rPr>
          <w:rFonts w:ascii="Times New Roman" w:eastAsia="Times New Roman" w:hAnsi="Times New Roman" w:cs="Times New Roman"/>
          <w:b/>
          <w:color w:val="3C3C3C"/>
          <w:sz w:val="28"/>
          <w:szCs w:val="28"/>
          <w:lang w:eastAsia="ru-RU"/>
        </w:rPr>
        <w:t>Состав, последовательность и сроки выполнения административных процедур, требования к порядку их выполнения</w:t>
      </w:r>
    </w:p>
    <w:p w:rsidR="00E526D0" w:rsidRPr="00C71180" w:rsidRDefault="00E526D0" w:rsidP="00E526D0">
      <w:pPr>
        <w:spacing w:after="150" w:line="240" w:lineRule="auto"/>
        <w:jc w:val="both"/>
        <w:rPr>
          <w:rFonts w:ascii="Times New Roman" w:eastAsia="Times New Roman" w:hAnsi="Times New Roman" w:cs="Times New Roman"/>
          <w:color w:val="3C3C3C"/>
          <w:sz w:val="28"/>
          <w:szCs w:val="28"/>
        </w:rPr>
      </w:pPr>
      <w:r w:rsidRPr="00C71180">
        <w:rPr>
          <w:rFonts w:ascii="Times New Roman" w:eastAsia="Times New Roman" w:hAnsi="Times New Roman" w:cs="Times New Roman"/>
          <w:color w:val="3C3C3C"/>
          <w:sz w:val="28"/>
          <w:szCs w:val="28"/>
        </w:rPr>
        <w:t>3.1. Схема расположения земельного участка подготавливается на основе сведений государственного кадастра недвижимости об определенной территории (кадастрового плана территории). При подготовке схемы расположения земельного участка учитываются материалы и сведения:</w:t>
      </w:r>
      <w:r w:rsidRPr="00C71180">
        <w:rPr>
          <w:rFonts w:ascii="Times New Roman" w:eastAsia="Times New Roman" w:hAnsi="Times New Roman" w:cs="Times New Roman"/>
          <w:color w:val="3C3C3C"/>
          <w:sz w:val="28"/>
          <w:szCs w:val="28"/>
        </w:rPr>
        <w:br/>
        <w:t>- утвержденных документов территориального планирования;</w:t>
      </w:r>
      <w:r w:rsidRPr="00C71180">
        <w:rPr>
          <w:rFonts w:ascii="Times New Roman" w:eastAsia="Times New Roman" w:hAnsi="Times New Roman" w:cs="Times New Roman"/>
          <w:color w:val="3C3C3C"/>
          <w:sz w:val="28"/>
          <w:szCs w:val="28"/>
        </w:rPr>
        <w:br/>
        <w:t>- правил землепользования и застройки;</w:t>
      </w:r>
      <w:r w:rsidRPr="00C71180">
        <w:rPr>
          <w:rFonts w:ascii="Times New Roman" w:eastAsia="Times New Roman" w:hAnsi="Times New Roman" w:cs="Times New Roman"/>
          <w:color w:val="3C3C3C"/>
          <w:sz w:val="28"/>
          <w:szCs w:val="28"/>
        </w:rPr>
        <w:br/>
        <w:t>- проектов планировки территории;</w:t>
      </w:r>
      <w:r w:rsidRPr="00C71180">
        <w:rPr>
          <w:rFonts w:ascii="Times New Roman" w:eastAsia="Times New Roman" w:hAnsi="Times New Roman" w:cs="Times New Roman"/>
          <w:color w:val="3C3C3C"/>
          <w:sz w:val="28"/>
          <w:szCs w:val="28"/>
        </w:rPr>
        <w:br/>
        <w:t>- землеустроительной документации;</w:t>
      </w:r>
      <w:r w:rsidRPr="00C71180">
        <w:rPr>
          <w:rFonts w:ascii="Times New Roman" w:eastAsia="Times New Roman" w:hAnsi="Times New Roman" w:cs="Times New Roman"/>
          <w:color w:val="3C3C3C"/>
          <w:sz w:val="28"/>
          <w:szCs w:val="28"/>
        </w:rPr>
        <w:br/>
        <w:t>- положения об особо охраняемой природной территории;</w:t>
      </w:r>
      <w:r w:rsidRPr="00C71180">
        <w:rPr>
          <w:rFonts w:ascii="Times New Roman" w:eastAsia="Times New Roman" w:hAnsi="Times New Roman" w:cs="Times New Roman"/>
          <w:color w:val="3C3C3C"/>
          <w:sz w:val="28"/>
          <w:szCs w:val="28"/>
        </w:rPr>
        <w:br/>
        <w:t>- о зонах с особыми условиями использования территории;</w:t>
      </w:r>
      <w:r w:rsidRPr="00C71180">
        <w:rPr>
          <w:rFonts w:ascii="Times New Roman" w:eastAsia="Times New Roman" w:hAnsi="Times New Roman" w:cs="Times New Roman"/>
          <w:color w:val="3C3C3C"/>
          <w:sz w:val="28"/>
          <w:szCs w:val="28"/>
        </w:rPr>
        <w:br/>
        <w:t>- о земельных участках общего пользования и территориях общего пользования, красных линиях;</w:t>
      </w:r>
      <w:r w:rsidRPr="00C71180">
        <w:rPr>
          <w:rFonts w:ascii="Times New Roman" w:eastAsia="Times New Roman" w:hAnsi="Times New Roman" w:cs="Times New Roman"/>
          <w:color w:val="3C3C3C"/>
          <w:sz w:val="28"/>
          <w:szCs w:val="28"/>
        </w:rPr>
        <w:br/>
        <w:t>- о местоположении границ земельных участков;</w:t>
      </w:r>
      <w:r w:rsidRPr="00C71180">
        <w:rPr>
          <w:rFonts w:ascii="Times New Roman" w:eastAsia="Times New Roman" w:hAnsi="Times New Roman" w:cs="Times New Roman"/>
          <w:color w:val="3C3C3C"/>
          <w:sz w:val="28"/>
          <w:szCs w:val="28"/>
        </w:rPr>
        <w:br/>
        <w:t xml:space="preserve">- о местоположении зданий, сооружений, объектов незавершенного строительства. </w:t>
      </w:r>
      <w:r w:rsidRPr="00C71180">
        <w:rPr>
          <w:rFonts w:ascii="Times New Roman" w:eastAsia="Times New Roman" w:hAnsi="Times New Roman" w:cs="Times New Roman"/>
          <w:color w:val="3C3C3C"/>
          <w:sz w:val="28"/>
          <w:szCs w:val="28"/>
        </w:rPr>
        <w:br/>
        <w:t>Подготовку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r w:rsidRPr="00C71180">
        <w:rPr>
          <w:rFonts w:ascii="Times New Roman" w:eastAsia="Times New Roman" w:hAnsi="Times New Roman" w:cs="Times New Roman"/>
          <w:color w:val="3C3C3C"/>
          <w:sz w:val="28"/>
          <w:szCs w:val="28"/>
        </w:rPr>
        <w:br/>
        <w:t>3.2. Предоставление муниципальной услуги включает в себя следующие административные процедуры:</w:t>
      </w:r>
      <w:r w:rsidRPr="00C71180">
        <w:rPr>
          <w:rFonts w:ascii="Times New Roman" w:eastAsia="Times New Roman" w:hAnsi="Times New Roman" w:cs="Times New Roman"/>
          <w:color w:val="3C3C3C"/>
          <w:sz w:val="28"/>
          <w:szCs w:val="28"/>
        </w:rPr>
        <w:br/>
        <w:t>- прием, первичная проверка, регистрация заявления и приложенных к нему документов и передача их на рассмотрение Главе поселения;</w:t>
      </w:r>
      <w:r w:rsidRPr="00C71180">
        <w:rPr>
          <w:rFonts w:ascii="Times New Roman" w:eastAsia="Times New Roman" w:hAnsi="Times New Roman" w:cs="Times New Roman"/>
          <w:color w:val="3C3C3C"/>
          <w:sz w:val="28"/>
          <w:szCs w:val="28"/>
        </w:rPr>
        <w:br/>
        <w:t xml:space="preserve">- рассмотрение и проверка заявления и приложенных к нему документов, </w:t>
      </w:r>
      <w:r w:rsidRPr="00C71180">
        <w:rPr>
          <w:rFonts w:ascii="Times New Roman" w:eastAsia="Times New Roman" w:hAnsi="Times New Roman" w:cs="Times New Roman"/>
          <w:color w:val="3C3C3C"/>
          <w:sz w:val="28"/>
          <w:szCs w:val="28"/>
        </w:rPr>
        <w:lastRenderedPageBreak/>
        <w:t>запрос документов, необходимых для принятия решения в порядке межведомственного взаимодействия;</w:t>
      </w:r>
      <w:r w:rsidRPr="00C71180">
        <w:rPr>
          <w:rFonts w:ascii="Times New Roman" w:eastAsia="Times New Roman" w:hAnsi="Times New Roman" w:cs="Times New Roman"/>
          <w:color w:val="3C3C3C"/>
          <w:sz w:val="28"/>
          <w:szCs w:val="28"/>
        </w:rPr>
        <w:br/>
        <w:t>- принятие решения комиссии по землепользованию и застройке о подготовке схемы расположения земельного участка или об утверждении схемы расположения земельного участка;</w:t>
      </w:r>
      <w:r w:rsidRPr="00C71180">
        <w:rPr>
          <w:rFonts w:ascii="Times New Roman" w:eastAsia="Times New Roman" w:hAnsi="Times New Roman" w:cs="Times New Roman"/>
          <w:color w:val="3C3C3C"/>
          <w:sz w:val="28"/>
          <w:szCs w:val="28"/>
        </w:rPr>
        <w:br/>
        <w:t>- подготовка схемы расположения земельного участка, принятие решения об утверждении схемы расположения земельного участка или об отказе в утверждении схемы;</w:t>
      </w:r>
      <w:r w:rsidRPr="00C71180">
        <w:rPr>
          <w:rFonts w:ascii="Times New Roman" w:eastAsia="Times New Roman" w:hAnsi="Times New Roman" w:cs="Times New Roman"/>
          <w:color w:val="3C3C3C"/>
          <w:sz w:val="28"/>
          <w:szCs w:val="28"/>
        </w:rPr>
        <w:br/>
        <w:t xml:space="preserve">- выдача утвержденной схемы расположения земельного участка. </w:t>
      </w:r>
      <w:r w:rsidRPr="00C71180">
        <w:rPr>
          <w:rFonts w:ascii="Times New Roman" w:eastAsia="Times New Roman" w:hAnsi="Times New Roman" w:cs="Times New Roman"/>
          <w:color w:val="3C3C3C"/>
          <w:sz w:val="28"/>
          <w:szCs w:val="28"/>
        </w:rPr>
        <w:br/>
        <w:t xml:space="preserve">Описание последовательности прохождения </w:t>
      </w:r>
      <w:r>
        <w:rPr>
          <w:rFonts w:ascii="Times New Roman" w:eastAsia="Times New Roman" w:hAnsi="Times New Roman" w:cs="Times New Roman"/>
          <w:color w:val="3C3C3C"/>
          <w:sz w:val="28"/>
          <w:szCs w:val="28"/>
        </w:rPr>
        <w:t>процедуры предоставления муници</w:t>
      </w:r>
      <w:r w:rsidRPr="00C71180">
        <w:rPr>
          <w:rFonts w:ascii="Times New Roman" w:eastAsia="Times New Roman" w:hAnsi="Times New Roman" w:cs="Times New Roman"/>
          <w:color w:val="3C3C3C"/>
          <w:sz w:val="28"/>
          <w:szCs w:val="28"/>
        </w:rPr>
        <w:t>пальной услуги, предоставлено в блок-схеме (Приложе</w:t>
      </w:r>
      <w:r>
        <w:rPr>
          <w:rFonts w:ascii="Times New Roman" w:eastAsia="Times New Roman" w:hAnsi="Times New Roman" w:cs="Times New Roman"/>
          <w:color w:val="3C3C3C"/>
          <w:sz w:val="28"/>
          <w:szCs w:val="28"/>
        </w:rPr>
        <w:t>ние № 1 к Административному рег</w:t>
      </w:r>
      <w:r w:rsidRPr="00C71180">
        <w:rPr>
          <w:rFonts w:ascii="Times New Roman" w:eastAsia="Times New Roman" w:hAnsi="Times New Roman" w:cs="Times New Roman"/>
          <w:color w:val="3C3C3C"/>
          <w:sz w:val="28"/>
          <w:szCs w:val="28"/>
        </w:rPr>
        <w:t xml:space="preserve">ламенту). </w:t>
      </w:r>
      <w:r w:rsidRPr="00C71180">
        <w:rPr>
          <w:rFonts w:ascii="Times New Roman" w:eastAsia="Times New Roman" w:hAnsi="Times New Roman" w:cs="Times New Roman"/>
          <w:color w:val="3C3C3C"/>
          <w:sz w:val="28"/>
          <w:szCs w:val="28"/>
        </w:rPr>
        <w:br/>
        <w:t>3.3. Сроки выполнения административных процедур.</w:t>
      </w:r>
      <w:r w:rsidRPr="00C71180">
        <w:rPr>
          <w:rFonts w:ascii="Times New Roman" w:eastAsia="Times New Roman" w:hAnsi="Times New Roman" w:cs="Times New Roman"/>
          <w:color w:val="3C3C3C"/>
          <w:sz w:val="28"/>
          <w:szCs w:val="28"/>
        </w:rPr>
        <w:br/>
        <w:t>3.3.1. Прием, первичная проверка и регистрация заявления и приложенных к нему документов, передача их на рассмотрение Главе поселения.</w:t>
      </w:r>
      <w:r w:rsidRPr="00C71180">
        <w:rPr>
          <w:rFonts w:ascii="Times New Roman" w:eastAsia="Times New Roman" w:hAnsi="Times New Roman" w:cs="Times New Roman"/>
          <w:color w:val="3C3C3C"/>
          <w:sz w:val="28"/>
          <w:szCs w:val="28"/>
        </w:rPr>
        <w:br/>
        <w:t>Основанием для начала предоставления муниципальной услуги является обращение заявителя (его представителя, доверенного лица) в Администрацию с заявлением и комплектом документов, необходимых для предоставления муниципальной услуги.</w:t>
      </w:r>
      <w:r w:rsidRPr="00C71180">
        <w:rPr>
          <w:rFonts w:ascii="Times New Roman" w:eastAsia="Times New Roman" w:hAnsi="Times New Roman" w:cs="Times New Roman"/>
          <w:color w:val="3C3C3C"/>
          <w:sz w:val="28"/>
          <w:szCs w:val="28"/>
        </w:rPr>
        <w:br/>
        <w:t>Прием заявлений в письменной форме осуществляется в Администрации поселения. Ответственным за выполнение данной процедуры является специалист Администрации (далее – специалист), который осуществляет прием и проверку соответствия приложенных к нему копий документов их оригиналам. В случае приложения одних копий, то они должны быть заверены надлежащим образом.</w:t>
      </w:r>
      <w:r w:rsidRPr="00C71180">
        <w:rPr>
          <w:rFonts w:ascii="Times New Roman" w:eastAsia="Times New Roman" w:hAnsi="Times New Roman" w:cs="Times New Roman"/>
          <w:color w:val="3C3C3C"/>
          <w:sz w:val="28"/>
          <w:szCs w:val="28"/>
        </w:rPr>
        <w:br/>
        <w:t xml:space="preserve">При правильном оформлении документов специалист принимает заявление и копии приложенных к нему документов, регистрирует их и направляет на рассмотрение Главе </w:t>
      </w:r>
      <w:r>
        <w:rPr>
          <w:rFonts w:ascii="Times New Roman" w:eastAsia="Times New Roman" w:hAnsi="Times New Roman" w:cs="Times New Roman"/>
          <w:color w:val="3C3C3C"/>
          <w:sz w:val="28"/>
          <w:szCs w:val="28"/>
        </w:rPr>
        <w:t>муниципального образования</w:t>
      </w:r>
      <w:r w:rsidRPr="00C71180">
        <w:rPr>
          <w:rFonts w:ascii="Times New Roman" w:eastAsia="Times New Roman" w:hAnsi="Times New Roman" w:cs="Times New Roman"/>
          <w:color w:val="3C3C3C"/>
          <w:sz w:val="28"/>
          <w:szCs w:val="28"/>
        </w:rPr>
        <w:t>.</w:t>
      </w:r>
      <w:r w:rsidRPr="00C71180">
        <w:rPr>
          <w:rFonts w:ascii="Times New Roman" w:eastAsia="Times New Roman" w:hAnsi="Times New Roman" w:cs="Times New Roman"/>
          <w:color w:val="3C3C3C"/>
          <w:sz w:val="28"/>
          <w:szCs w:val="28"/>
        </w:rPr>
        <w:br/>
        <w:t>Максимальный срок исполнения данной процедуры составляет 1 рабочий день.</w:t>
      </w:r>
      <w:r w:rsidRPr="00C71180">
        <w:rPr>
          <w:rFonts w:ascii="Times New Roman" w:eastAsia="Times New Roman" w:hAnsi="Times New Roman" w:cs="Times New Roman"/>
          <w:color w:val="3C3C3C"/>
          <w:sz w:val="28"/>
          <w:szCs w:val="28"/>
        </w:rPr>
        <w:br/>
        <w:t xml:space="preserve">3.3.2. Рассмотрение и проверка заявления и приложенных к нему документов, запрос документов, необходимых для принятия решения в порядке межведомственного взаимодействия. </w:t>
      </w:r>
      <w:r w:rsidRPr="00C71180">
        <w:rPr>
          <w:rFonts w:ascii="Times New Roman" w:eastAsia="Times New Roman" w:hAnsi="Times New Roman" w:cs="Times New Roman"/>
          <w:color w:val="3C3C3C"/>
          <w:sz w:val="28"/>
          <w:szCs w:val="28"/>
        </w:rPr>
        <w:br/>
        <w:t xml:space="preserve">Основанием для начала указанной процедуры является получение от Главы </w:t>
      </w:r>
      <w:r>
        <w:rPr>
          <w:rFonts w:ascii="Times New Roman" w:eastAsia="Times New Roman" w:hAnsi="Times New Roman" w:cs="Times New Roman"/>
          <w:color w:val="3C3C3C"/>
          <w:sz w:val="28"/>
          <w:szCs w:val="28"/>
        </w:rPr>
        <w:t>муниципального образования</w:t>
      </w:r>
      <w:r w:rsidRPr="00C71180">
        <w:rPr>
          <w:rFonts w:ascii="Times New Roman" w:eastAsia="Times New Roman" w:hAnsi="Times New Roman" w:cs="Times New Roman"/>
          <w:color w:val="3C3C3C"/>
          <w:sz w:val="28"/>
          <w:szCs w:val="28"/>
        </w:rPr>
        <w:t xml:space="preserve"> специалистом, который является ответственным за выполнение данной административной процедуры, заявления и пакета документов, необходимых для предоставления услуги. Специалист в течение двух рабочих дней проводит проверку соответствия представленных документов предусмотренным пунктом 2.3. регламента. В порядке межведомственного взаимодействия оформляет и отправляет запрос в инспекцию Федеральной налоговой службы России о предоставлении выписки из ЕГРЮЛ (ЕГРИП), в Федеральное государственное бюджетное учреждение «ФКП </w:t>
      </w:r>
      <w:proofErr w:type="spellStart"/>
      <w:r w:rsidRPr="00C71180">
        <w:rPr>
          <w:rFonts w:ascii="Times New Roman" w:eastAsia="Times New Roman" w:hAnsi="Times New Roman" w:cs="Times New Roman"/>
          <w:color w:val="3C3C3C"/>
          <w:sz w:val="28"/>
          <w:szCs w:val="28"/>
        </w:rPr>
        <w:t>Росреестра</w:t>
      </w:r>
      <w:proofErr w:type="spellEnd"/>
      <w:r w:rsidRPr="00C71180">
        <w:rPr>
          <w:rFonts w:ascii="Times New Roman" w:eastAsia="Times New Roman" w:hAnsi="Times New Roman" w:cs="Times New Roman"/>
          <w:color w:val="3C3C3C"/>
          <w:sz w:val="28"/>
          <w:szCs w:val="28"/>
        </w:rPr>
        <w:t>» о предоставлении кадастрового плана территории.</w:t>
      </w:r>
      <w:r w:rsidRPr="00C71180">
        <w:rPr>
          <w:rFonts w:ascii="Times New Roman" w:eastAsia="Times New Roman" w:hAnsi="Times New Roman" w:cs="Times New Roman"/>
          <w:color w:val="3C3C3C"/>
          <w:sz w:val="28"/>
          <w:szCs w:val="28"/>
        </w:rPr>
        <w:br/>
        <w:t>В течение 7 дней обеспечивает получение запрошенных сведений, принимает необходимые меры в случае нарушения сроков.</w:t>
      </w:r>
      <w:r w:rsidRPr="00C71180">
        <w:rPr>
          <w:rFonts w:ascii="Times New Roman" w:eastAsia="Times New Roman" w:hAnsi="Times New Roman" w:cs="Times New Roman"/>
          <w:color w:val="3C3C3C"/>
          <w:sz w:val="28"/>
          <w:szCs w:val="28"/>
        </w:rPr>
        <w:br/>
        <w:t xml:space="preserve">В течение двух рабочих дней после получения запрашиваемых сведений специалист, ответственный за рассмотрение заявления, направляет материал </w:t>
      </w:r>
      <w:r w:rsidRPr="00C71180">
        <w:rPr>
          <w:rFonts w:ascii="Times New Roman" w:eastAsia="Times New Roman" w:hAnsi="Times New Roman" w:cs="Times New Roman"/>
          <w:color w:val="3C3C3C"/>
          <w:sz w:val="28"/>
          <w:szCs w:val="28"/>
        </w:rPr>
        <w:lastRenderedPageBreak/>
        <w:t>в комиссию по землепользованию и застройке (далее – комиссия).</w:t>
      </w:r>
      <w:r w:rsidRPr="00C71180">
        <w:rPr>
          <w:rFonts w:ascii="Times New Roman" w:eastAsia="Times New Roman" w:hAnsi="Times New Roman" w:cs="Times New Roman"/>
          <w:color w:val="3C3C3C"/>
          <w:sz w:val="28"/>
          <w:szCs w:val="28"/>
        </w:rPr>
        <w:br/>
        <w:t>Максимальный срок исполнения данной административной процедуры 10 рабочих дней.</w:t>
      </w:r>
      <w:r w:rsidRPr="00C71180">
        <w:rPr>
          <w:rFonts w:ascii="Times New Roman" w:eastAsia="Times New Roman" w:hAnsi="Times New Roman" w:cs="Times New Roman"/>
          <w:color w:val="3C3C3C"/>
          <w:sz w:val="28"/>
          <w:szCs w:val="28"/>
        </w:rPr>
        <w:br/>
        <w:t>3.3.3. Принятие решения комиссии по землепользованию и застройке о подготовке схемы расположения земельного участка или об утверждении схемы расположения земельного участка.</w:t>
      </w:r>
      <w:r w:rsidRPr="00C71180">
        <w:rPr>
          <w:rFonts w:ascii="Times New Roman" w:eastAsia="Times New Roman" w:hAnsi="Times New Roman" w:cs="Times New Roman"/>
          <w:color w:val="3C3C3C"/>
          <w:sz w:val="28"/>
          <w:szCs w:val="28"/>
        </w:rPr>
        <w:br/>
        <w:t>Основанием для начала административной процедуры являются сформированный пакет документов, позволяющий принять решение о возможности подготовки или утверждения схемы расположения земельного участка.</w:t>
      </w:r>
      <w:r w:rsidRPr="00C71180">
        <w:rPr>
          <w:rFonts w:ascii="Times New Roman" w:eastAsia="Times New Roman" w:hAnsi="Times New Roman" w:cs="Times New Roman"/>
          <w:color w:val="3C3C3C"/>
          <w:sz w:val="28"/>
          <w:szCs w:val="28"/>
        </w:rPr>
        <w:br/>
        <w:t>При отсутствии оснований для отказа в предоставлении муниципальной услуги комиссия по землепользованию и застройке принимает решение о подготовке схемы расположения земельного участка или об утверждении предоставленной схемы. При наличии оснований для отказа комиссия по землепользованию и застройке принимает решение об отказе в подготовке схемы расположения земельного участка или об отказе в утверждении предоставленной схемы. Протокол комиссии по землепользованию и застройке подписывается председателем и секретарем комиссии по землепользованию и застройке.</w:t>
      </w:r>
      <w:r w:rsidRPr="00C71180">
        <w:rPr>
          <w:rFonts w:ascii="Times New Roman" w:eastAsia="Times New Roman" w:hAnsi="Times New Roman" w:cs="Times New Roman"/>
          <w:color w:val="3C3C3C"/>
          <w:sz w:val="28"/>
          <w:szCs w:val="28"/>
        </w:rPr>
        <w:br/>
        <w:t>Максимальный срок выполнения действия – 5 дней.</w:t>
      </w:r>
      <w:r w:rsidRPr="00C71180">
        <w:rPr>
          <w:rFonts w:ascii="Times New Roman" w:eastAsia="Times New Roman" w:hAnsi="Times New Roman" w:cs="Times New Roman"/>
          <w:color w:val="3C3C3C"/>
          <w:sz w:val="28"/>
          <w:szCs w:val="28"/>
        </w:rPr>
        <w:br/>
        <w:t>3.3.4. Подготовка схемы расположения земельного участка, принятие решения об утверждении схемы расположения земельного участка или об отказе в утверждении схемы.</w:t>
      </w:r>
      <w:r w:rsidRPr="00C71180">
        <w:rPr>
          <w:rFonts w:ascii="Times New Roman" w:eastAsia="Times New Roman" w:hAnsi="Times New Roman" w:cs="Times New Roman"/>
          <w:color w:val="3C3C3C"/>
          <w:sz w:val="28"/>
          <w:szCs w:val="28"/>
        </w:rPr>
        <w:br/>
        <w:t xml:space="preserve">В случае отрицательного решения комиссии по землепользованию и застройке специалист, ответственный за рассмотрение заявления, готовит для заявителя проект письма об отказе в подготовке схемы расположения земельного участка или проект решения об отказе в утверждении схемы расположения земельного участка. </w:t>
      </w:r>
      <w:r w:rsidRPr="00C71180">
        <w:rPr>
          <w:rFonts w:ascii="Times New Roman" w:eastAsia="Times New Roman" w:hAnsi="Times New Roman" w:cs="Times New Roman"/>
          <w:color w:val="3C3C3C"/>
          <w:sz w:val="28"/>
          <w:szCs w:val="28"/>
        </w:rPr>
        <w:br/>
        <w:t>Максимальный срок выполнения действия – 5 дней с момента подписания протокола.</w:t>
      </w:r>
      <w:r w:rsidRPr="00C71180">
        <w:rPr>
          <w:rFonts w:ascii="Times New Roman" w:eastAsia="Times New Roman" w:hAnsi="Times New Roman" w:cs="Times New Roman"/>
          <w:color w:val="3C3C3C"/>
          <w:sz w:val="28"/>
          <w:szCs w:val="28"/>
        </w:rPr>
        <w:br/>
        <w:t xml:space="preserve">В случае положительного решения комиссии по землепользованию и застройке специалист, ответственный за рассмотрение заявления, готовит проект решения об утверждении схемы расположения земельного участка. При необходимости подготовки схемы расположения земельного участка с помощью использования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или с использованием иных технологических и программных средств готовит схему расположения земельного участка. </w:t>
      </w:r>
      <w:r w:rsidRPr="00C71180">
        <w:rPr>
          <w:rFonts w:ascii="Times New Roman" w:eastAsia="Times New Roman" w:hAnsi="Times New Roman" w:cs="Times New Roman"/>
          <w:color w:val="3C3C3C"/>
          <w:sz w:val="28"/>
          <w:szCs w:val="28"/>
        </w:rPr>
        <w:br/>
        <w:t>Максимальный срок выполнения действия – 10 дней с момента подписания протокола.</w:t>
      </w:r>
      <w:r w:rsidRPr="00C71180">
        <w:rPr>
          <w:rFonts w:ascii="Times New Roman" w:eastAsia="Times New Roman" w:hAnsi="Times New Roman" w:cs="Times New Roman"/>
          <w:color w:val="3C3C3C"/>
          <w:sz w:val="28"/>
          <w:szCs w:val="28"/>
        </w:rPr>
        <w:br/>
        <w:t xml:space="preserve">3.3.5. Выдача утвержденной схемы расположения земельного участка. </w:t>
      </w:r>
      <w:r w:rsidRPr="00C71180">
        <w:rPr>
          <w:rFonts w:ascii="Times New Roman" w:eastAsia="Times New Roman" w:hAnsi="Times New Roman" w:cs="Times New Roman"/>
          <w:color w:val="3C3C3C"/>
          <w:sz w:val="28"/>
          <w:szCs w:val="28"/>
        </w:rPr>
        <w:br/>
        <w:t xml:space="preserve">Основанием для начала административной процедуры является вступившее в законную силу постановление Администрации </w:t>
      </w:r>
      <w:proofErr w:type="spellStart"/>
      <w:r>
        <w:rPr>
          <w:rFonts w:ascii="Times New Roman" w:eastAsia="Times New Roman" w:hAnsi="Times New Roman" w:cs="Times New Roman"/>
          <w:color w:val="3C3C3C"/>
          <w:sz w:val="28"/>
          <w:szCs w:val="28"/>
        </w:rPr>
        <w:t>Липовского</w:t>
      </w:r>
      <w:proofErr w:type="spellEnd"/>
      <w:r>
        <w:rPr>
          <w:rFonts w:ascii="Times New Roman" w:eastAsia="Times New Roman" w:hAnsi="Times New Roman" w:cs="Times New Roman"/>
          <w:color w:val="3C3C3C"/>
          <w:sz w:val="28"/>
          <w:szCs w:val="28"/>
        </w:rPr>
        <w:t xml:space="preserve"> муниципального образования</w:t>
      </w:r>
      <w:r w:rsidRPr="00C71180">
        <w:rPr>
          <w:rFonts w:ascii="Times New Roman" w:eastAsia="Times New Roman" w:hAnsi="Times New Roman" w:cs="Times New Roman"/>
          <w:color w:val="3C3C3C"/>
          <w:sz w:val="28"/>
          <w:szCs w:val="28"/>
        </w:rPr>
        <w:t xml:space="preserve"> об утверждении схемы расположения земельного участка. </w:t>
      </w:r>
      <w:r w:rsidRPr="00C71180">
        <w:rPr>
          <w:rFonts w:ascii="Times New Roman" w:eastAsia="Times New Roman" w:hAnsi="Times New Roman" w:cs="Times New Roman"/>
          <w:color w:val="3C3C3C"/>
          <w:sz w:val="28"/>
          <w:szCs w:val="28"/>
        </w:rPr>
        <w:br/>
        <w:t xml:space="preserve">Документы, подготовленные в результате оказания муниципальной услуги, </w:t>
      </w:r>
      <w:r w:rsidRPr="00C71180">
        <w:rPr>
          <w:rFonts w:ascii="Times New Roman" w:eastAsia="Times New Roman" w:hAnsi="Times New Roman" w:cs="Times New Roman"/>
          <w:color w:val="3C3C3C"/>
          <w:sz w:val="28"/>
          <w:szCs w:val="28"/>
        </w:rPr>
        <w:lastRenderedPageBreak/>
        <w:t xml:space="preserve">направляются почтой или выдаются заявителю или его уполномоченному представителю в Администрации </w:t>
      </w:r>
      <w:r>
        <w:rPr>
          <w:rFonts w:ascii="Times New Roman" w:eastAsia="Times New Roman" w:hAnsi="Times New Roman" w:cs="Times New Roman"/>
          <w:color w:val="3C3C3C"/>
          <w:sz w:val="28"/>
          <w:szCs w:val="28"/>
        </w:rPr>
        <w:t>муниципального образования</w:t>
      </w:r>
      <w:r w:rsidRPr="00C71180">
        <w:rPr>
          <w:rFonts w:ascii="Times New Roman" w:eastAsia="Times New Roman" w:hAnsi="Times New Roman" w:cs="Times New Roman"/>
          <w:color w:val="3C3C3C"/>
          <w:sz w:val="28"/>
          <w:szCs w:val="28"/>
        </w:rPr>
        <w:t>.</w:t>
      </w:r>
      <w:r w:rsidRPr="00C71180">
        <w:rPr>
          <w:rFonts w:ascii="Times New Roman" w:eastAsia="Times New Roman" w:hAnsi="Times New Roman" w:cs="Times New Roman"/>
          <w:color w:val="3C3C3C"/>
          <w:sz w:val="28"/>
          <w:szCs w:val="28"/>
        </w:rPr>
        <w:br/>
        <w:t xml:space="preserve">Специалист, ответственный за рассмотрение заявления, после принятия постановления в срок не более чем пять рабочих дней со дня принятия указанного постановления направляет его (с приложением схемы расположения земельного участка) в Федеральное государственное бюджетное учреждение «ФКП </w:t>
      </w:r>
      <w:proofErr w:type="spellStart"/>
      <w:r w:rsidRPr="00C71180">
        <w:rPr>
          <w:rFonts w:ascii="Times New Roman" w:eastAsia="Times New Roman" w:hAnsi="Times New Roman" w:cs="Times New Roman"/>
          <w:color w:val="3C3C3C"/>
          <w:sz w:val="28"/>
          <w:szCs w:val="28"/>
        </w:rPr>
        <w:t>Росреестра</w:t>
      </w:r>
      <w:proofErr w:type="spellEnd"/>
      <w:r w:rsidRPr="00C71180">
        <w:rPr>
          <w:rFonts w:ascii="Times New Roman" w:eastAsia="Times New Roman" w:hAnsi="Times New Roman" w:cs="Times New Roman"/>
          <w:color w:val="3C3C3C"/>
          <w:sz w:val="28"/>
          <w:szCs w:val="28"/>
        </w:rPr>
        <w:t>» в целях отображения его на кадастровых картах.</w:t>
      </w:r>
    </w:p>
    <w:p w:rsidR="00E526D0" w:rsidRPr="00266F7C" w:rsidRDefault="00E526D0" w:rsidP="00E526D0">
      <w:pPr>
        <w:spacing w:after="150" w:line="240" w:lineRule="auto"/>
        <w:jc w:val="center"/>
        <w:rPr>
          <w:rFonts w:ascii="Times New Roman" w:eastAsia="Times New Roman" w:hAnsi="Times New Roman" w:cs="Times New Roman"/>
          <w:b/>
          <w:color w:val="3C3C3C"/>
          <w:sz w:val="28"/>
          <w:szCs w:val="28"/>
        </w:rPr>
      </w:pPr>
      <w:r w:rsidRPr="00266F7C">
        <w:rPr>
          <w:rFonts w:ascii="Times New Roman" w:eastAsia="Times New Roman" w:hAnsi="Times New Roman" w:cs="Times New Roman"/>
          <w:color w:val="3C3C3C"/>
          <w:sz w:val="28"/>
          <w:szCs w:val="28"/>
        </w:rPr>
        <w:br/>
      </w:r>
      <w:r w:rsidRPr="00266F7C">
        <w:rPr>
          <w:rFonts w:ascii="Times New Roman" w:eastAsia="Times New Roman" w:hAnsi="Times New Roman" w:cs="Times New Roman"/>
          <w:b/>
          <w:color w:val="3C3C3C"/>
          <w:sz w:val="28"/>
          <w:szCs w:val="28"/>
        </w:rPr>
        <w:t>4. Формы контроля за исполнением регламента</w:t>
      </w:r>
    </w:p>
    <w:p w:rsidR="00E526D0"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 xml:space="preserve">4.1. Контроль за полнотой и качеством предоставления муниципальной услуги осуществляется в соответствии с действующим законодательством, нормативными правовыми актами </w:t>
      </w:r>
      <w:proofErr w:type="spellStart"/>
      <w:r>
        <w:rPr>
          <w:rFonts w:ascii="Times New Roman" w:eastAsia="Times New Roman" w:hAnsi="Times New Roman" w:cs="Times New Roman"/>
          <w:color w:val="3C3C3C"/>
          <w:sz w:val="28"/>
          <w:szCs w:val="28"/>
        </w:rPr>
        <w:t>Липовского</w:t>
      </w:r>
      <w:proofErr w:type="spellEnd"/>
      <w:r>
        <w:rPr>
          <w:rFonts w:ascii="Times New Roman" w:eastAsia="Times New Roman" w:hAnsi="Times New Roman" w:cs="Times New Roman"/>
          <w:color w:val="3C3C3C"/>
          <w:sz w:val="28"/>
          <w:szCs w:val="28"/>
        </w:rPr>
        <w:t xml:space="preserve"> муниципального образования</w:t>
      </w:r>
      <w:r w:rsidRPr="00266F7C">
        <w:rPr>
          <w:rFonts w:ascii="Times New Roman" w:eastAsia="Times New Roman" w:hAnsi="Times New Roman" w:cs="Times New Roman"/>
          <w:color w:val="3C3C3C"/>
          <w:sz w:val="28"/>
          <w:szCs w:val="28"/>
        </w:rPr>
        <w:t xml:space="preserve"> и настоящим регламентом. Контроль за полнотой и качеством предоставления муниципальной услуги осуществляется Главой и включает в себя проведение текущего контроля, выявление и устранение нарушений прав заявителей, рассмотрение и принятие решений на обращения, содержащие жалобы на действия (бездействие) Администрации, сотрудников Администрации, принимаемые (осуществляемые) в ходе предоставления муниципальной услуги.</w:t>
      </w:r>
      <w:r w:rsidRPr="00266F7C">
        <w:rPr>
          <w:rFonts w:ascii="Times New Roman" w:eastAsia="Times New Roman" w:hAnsi="Times New Roman" w:cs="Times New Roman"/>
          <w:color w:val="3C3C3C"/>
          <w:sz w:val="28"/>
          <w:szCs w:val="28"/>
        </w:rPr>
        <w:br/>
        <w:t>4.2. Контроль за исполнением муниципальной услуги со стороны граждан осуществляется в соответствии с действующим законодательством Российской Федерации</w:t>
      </w:r>
      <w:r w:rsidRPr="00266F7C">
        <w:rPr>
          <w:rFonts w:ascii="Times New Roman" w:eastAsia="Times New Roman" w:hAnsi="Times New Roman" w:cs="Times New Roman"/>
          <w:color w:val="3C3C3C"/>
          <w:sz w:val="28"/>
          <w:szCs w:val="28"/>
        </w:rPr>
        <w:br/>
        <w:t>4.3 Сотрудники Администрации несут персональную ответственность за соблюдение требований законодательства и настоящего регламента в порядке, предусмотренным действующим законодательством.</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p>
    <w:p w:rsidR="00E526D0" w:rsidRPr="00266F7C" w:rsidRDefault="00E526D0" w:rsidP="00E526D0">
      <w:pPr>
        <w:spacing w:after="150" w:line="240" w:lineRule="auto"/>
        <w:jc w:val="center"/>
        <w:rPr>
          <w:rFonts w:ascii="Times New Roman" w:eastAsia="Times New Roman" w:hAnsi="Times New Roman" w:cs="Times New Roman"/>
          <w:b/>
          <w:color w:val="3C3C3C"/>
          <w:sz w:val="28"/>
          <w:szCs w:val="28"/>
        </w:rPr>
      </w:pPr>
      <w:r w:rsidRPr="00266F7C">
        <w:rPr>
          <w:rFonts w:ascii="Times New Roman" w:eastAsia="Times New Roman" w:hAnsi="Times New Roman" w:cs="Times New Roman"/>
          <w:b/>
          <w:color w:val="3C3C3C"/>
          <w:sz w:val="28"/>
          <w:szCs w:val="28"/>
        </w:rPr>
        <w:t>5. Досудебный (внесудебный) порядок обжалования решений и действий (бездействия) сотрудников администрации.</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5.1. Заявитель имеет право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r w:rsidRPr="00266F7C">
        <w:rPr>
          <w:rFonts w:ascii="Times New Roman" w:eastAsia="Times New Roman" w:hAnsi="Times New Roman" w:cs="Times New Roman"/>
          <w:color w:val="3C3C3C"/>
          <w:sz w:val="28"/>
          <w:szCs w:val="28"/>
        </w:rPr>
        <w:br/>
        <w:t xml:space="preserve">5.2.Заявитель имеет право обратиться в Администрацию </w:t>
      </w:r>
      <w:r>
        <w:rPr>
          <w:rFonts w:ascii="Times New Roman" w:eastAsia="Times New Roman" w:hAnsi="Times New Roman" w:cs="Times New Roman"/>
          <w:color w:val="3C3C3C"/>
          <w:sz w:val="28"/>
          <w:szCs w:val="28"/>
        </w:rPr>
        <w:t>муниципального образования</w:t>
      </w:r>
      <w:r w:rsidRPr="00266F7C">
        <w:rPr>
          <w:rFonts w:ascii="Times New Roman" w:eastAsia="Times New Roman" w:hAnsi="Times New Roman" w:cs="Times New Roman"/>
          <w:color w:val="3C3C3C"/>
          <w:sz w:val="28"/>
          <w:szCs w:val="28"/>
        </w:rPr>
        <w:t xml:space="preserve"> с жалобой лично или направить ее в письменной форме.</w:t>
      </w:r>
      <w:r w:rsidRPr="00266F7C">
        <w:rPr>
          <w:rFonts w:ascii="Times New Roman" w:eastAsia="Times New Roman" w:hAnsi="Times New Roman" w:cs="Times New Roman"/>
          <w:color w:val="3C3C3C"/>
          <w:sz w:val="28"/>
          <w:szCs w:val="28"/>
        </w:rPr>
        <w:br/>
        <w:t>Указанное обращение должно содержать:</w:t>
      </w:r>
      <w:r w:rsidRPr="00266F7C">
        <w:rPr>
          <w:rFonts w:ascii="Times New Roman" w:eastAsia="Times New Roman" w:hAnsi="Times New Roman" w:cs="Times New Roman"/>
          <w:color w:val="3C3C3C"/>
          <w:sz w:val="28"/>
          <w:szCs w:val="28"/>
        </w:rPr>
        <w:br/>
        <w:t>- фамилию, имя, отчество, место проживания, почтовый адрес для направления ответа;</w:t>
      </w:r>
      <w:r w:rsidRPr="00266F7C">
        <w:rPr>
          <w:rFonts w:ascii="Times New Roman" w:eastAsia="Times New Roman" w:hAnsi="Times New Roman" w:cs="Times New Roman"/>
          <w:color w:val="3C3C3C"/>
          <w:sz w:val="28"/>
          <w:szCs w:val="28"/>
        </w:rPr>
        <w:br/>
        <w:t xml:space="preserve">- дату и личную подпись заявителя; </w:t>
      </w:r>
      <w:r w:rsidRPr="00266F7C">
        <w:rPr>
          <w:rFonts w:ascii="Times New Roman" w:eastAsia="Times New Roman" w:hAnsi="Times New Roman" w:cs="Times New Roman"/>
          <w:color w:val="3C3C3C"/>
          <w:sz w:val="28"/>
          <w:szCs w:val="28"/>
        </w:rPr>
        <w:br/>
        <w:t>- суть обжалуемого решения, действия (бездействия).</w:t>
      </w:r>
      <w:r w:rsidRPr="00266F7C">
        <w:rPr>
          <w:rFonts w:ascii="Times New Roman" w:eastAsia="Times New Roman" w:hAnsi="Times New Roman" w:cs="Times New Roman"/>
          <w:color w:val="3C3C3C"/>
          <w:sz w:val="28"/>
          <w:szCs w:val="28"/>
        </w:rPr>
        <w:br/>
        <w:t>При необходимости к жалобе могут быть приложены документы и материалы, либо их копии, подтверждающие изложенные в обращении доводы.</w:t>
      </w:r>
      <w:r w:rsidRPr="00266F7C">
        <w:rPr>
          <w:rFonts w:ascii="Times New Roman" w:eastAsia="Times New Roman" w:hAnsi="Times New Roman" w:cs="Times New Roman"/>
          <w:color w:val="3C3C3C"/>
          <w:sz w:val="28"/>
          <w:szCs w:val="28"/>
        </w:rPr>
        <w:br/>
        <w:t xml:space="preserve">Жалоба для рассмотрения в досудебном (внесудебном) порядке направляется Главе </w:t>
      </w:r>
      <w:r>
        <w:rPr>
          <w:rFonts w:ascii="Times New Roman" w:eastAsia="Times New Roman" w:hAnsi="Times New Roman" w:cs="Times New Roman"/>
          <w:color w:val="3C3C3C"/>
          <w:sz w:val="28"/>
          <w:szCs w:val="28"/>
        </w:rPr>
        <w:t>муниципального образования</w:t>
      </w:r>
      <w:r w:rsidRPr="00266F7C">
        <w:rPr>
          <w:rFonts w:ascii="Times New Roman" w:eastAsia="Times New Roman" w:hAnsi="Times New Roman" w:cs="Times New Roman"/>
          <w:color w:val="3C3C3C"/>
          <w:sz w:val="28"/>
          <w:szCs w:val="28"/>
        </w:rPr>
        <w:t>.</w:t>
      </w:r>
      <w:r w:rsidRPr="00266F7C">
        <w:rPr>
          <w:rFonts w:ascii="Times New Roman" w:eastAsia="Times New Roman" w:hAnsi="Times New Roman" w:cs="Times New Roman"/>
          <w:color w:val="3C3C3C"/>
          <w:sz w:val="28"/>
          <w:szCs w:val="28"/>
        </w:rPr>
        <w:br/>
        <w:t xml:space="preserve">Жалоба гражданина рассматривается в соответствии с Федеральным законом от 02.05.2006 N 59-ФЗ "О порядке рассмотрения обращений граждан </w:t>
      </w:r>
      <w:r w:rsidRPr="00266F7C">
        <w:rPr>
          <w:rFonts w:ascii="Times New Roman" w:eastAsia="Times New Roman" w:hAnsi="Times New Roman" w:cs="Times New Roman"/>
          <w:color w:val="3C3C3C"/>
          <w:sz w:val="28"/>
          <w:szCs w:val="28"/>
        </w:rPr>
        <w:lastRenderedPageBreak/>
        <w:t>Российской Федерации".</w:t>
      </w:r>
      <w:r w:rsidRPr="00266F7C">
        <w:rPr>
          <w:rFonts w:ascii="Times New Roman" w:eastAsia="Times New Roman" w:hAnsi="Times New Roman" w:cs="Times New Roman"/>
          <w:color w:val="3C3C3C"/>
          <w:sz w:val="28"/>
          <w:szCs w:val="28"/>
        </w:rPr>
        <w:br/>
        <w:t xml:space="preserve">Письменный ответ о результатах рассмотрения жалобы направляется заявителю в течение 15 рабочих дней после регистрации жалобы в Администрации поселения. </w:t>
      </w:r>
      <w:r w:rsidRPr="00266F7C">
        <w:rPr>
          <w:rFonts w:ascii="Times New Roman" w:eastAsia="Times New Roman" w:hAnsi="Times New Roman" w:cs="Times New Roman"/>
          <w:color w:val="3C3C3C"/>
          <w:sz w:val="28"/>
          <w:szCs w:val="28"/>
        </w:rPr>
        <w:br/>
        <w:t>5.3. Основаниями для отказа заявителю в рассмотрении жалобы являются:</w:t>
      </w:r>
      <w:r w:rsidRPr="00266F7C">
        <w:rPr>
          <w:rFonts w:ascii="Times New Roman" w:eastAsia="Times New Roman" w:hAnsi="Times New Roman" w:cs="Times New Roman"/>
          <w:color w:val="3C3C3C"/>
          <w:sz w:val="28"/>
          <w:szCs w:val="28"/>
        </w:rPr>
        <w:br/>
        <w:t>- отсутствие в жалобе сведений о заявителе, указанных в пункте 5.2 данного раздела регламента;</w:t>
      </w:r>
      <w:r w:rsidRPr="00266F7C">
        <w:rPr>
          <w:rFonts w:ascii="Times New Roman" w:eastAsia="Times New Roman" w:hAnsi="Times New Roman" w:cs="Times New Roman"/>
          <w:color w:val="3C3C3C"/>
          <w:sz w:val="28"/>
          <w:szCs w:val="28"/>
        </w:rPr>
        <w:br/>
        <w:t xml:space="preserve">- отсутствие в жалобе информации об обжалуемом решении или действии (бездействии) Администрации </w:t>
      </w:r>
      <w:r>
        <w:rPr>
          <w:rFonts w:ascii="Times New Roman" w:eastAsia="Times New Roman" w:hAnsi="Times New Roman" w:cs="Times New Roman"/>
          <w:color w:val="3C3C3C"/>
          <w:sz w:val="28"/>
          <w:szCs w:val="28"/>
        </w:rPr>
        <w:t xml:space="preserve">муниципального образования </w:t>
      </w:r>
      <w:r w:rsidRPr="00266F7C">
        <w:rPr>
          <w:rFonts w:ascii="Times New Roman" w:eastAsia="Times New Roman" w:hAnsi="Times New Roman" w:cs="Times New Roman"/>
          <w:color w:val="3C3C3C"/>
          <w:sz w:val="28"/>
          <w:szCs w:val="28"/>
        </w:rPr>
        <w:t>или должностного лица;</w:t>
      </w:r>
      <w:r w:rsidRPr="00266F7C">
        <w:rPr>
          <w:rFonts w:ascii="Times New Roman" w:eastAsia="Times New Roman" w:hAnsi="Times New Roman" w:cs="Times New Roman"/>
          <w:color w:val="3C3C3C"/>
          <w:sz w:val="28"/>
          <w:szCs w:val="28"/>
        </w:rPr>
        <w:br/>
        <w:t>- отсутствие подписи заявителя;</w:t>
      </w:r>
      <w:r w:rsidRPr="00266F7C">
        <w:rPr>
          <w:rFonts w:ascii="Times New Roman" w:eastAsia="Times New Roman" w:hAnsi="Times New Roman" w:cs="Times New Roman"/>
          <w:color w:val="3C3C3C"/>
          <w:sz w:val="28"/>
          <w:szCs w:val="28"/>
        </w:rPr>
        <w:br/>
        <w:t>- отсутствие возможности прочтения текста жалобы;</w:t>
      </w:r>
      <w:r w:rsidRPr="00266F7C">
        <w:rPr>
          <w:rFonts w:ascii="Times New Roman" w:eastAsia="Times New Roman" w:hAnsi="Times New Roman" w:cs="Times New Roman"/>
          <w:color w:val="3C3C3C"/>
          <w:sz w:val="28"/>
          <w:szCs w:val="28"/>
        </w:rPr>
        <w:br/>
        <w:t>- содержание в тексте жалобы нецензурных, оскорбительных выражений, угроз.</w:t>
      </w:r>
      <w:r w:rsidRPr="00266F7C">
        <w:rPr>
          <w:rFonts w:ascii="Times New Roman" w:eastAsia="Times New Roman" w:hAnsi="Times New Roman" w:cs="Times New Roman"/>
          <w:color w:val="3C3C3C"/>
          <w:sz w:val="28"/>
          <w:szCs w:val="28"/>
        </w:rPr>
        <w:br/>
        <w:t>В перечисленных случаях заявителю направляется соответствующее уведомление в срок не позднее 15 дней с момента получения жалобы.</w:t>
      </w:r>
      <w:r w:rsidRPr="00266F7C">
        <w:rPr>
          <w:rFonts w:ascii="Times New Roman" w:eastAsia="Times New Roman" w:hAnsi="Times New Roman" w:cs="Times New Roman"/>
          <w:color w:val="3C3C3C"/>
          <w:sz w:val="28"/>
          <w:szCs w:val="28"/>
        </w:rPr>
        <w:br/>
        <w:t>Конечным результатом рассмотрения обращений являются:</w:t>
      </w:r>
      <w:r w:rsidRPr="00266F7C">
        <w:rPr>
          <w:rFonts w:ascii="Times New Roman" w:eastAsia="Times New Roman" w:hAnsi="Times New Roman" w:cs="Times New Roman"/>
          <w:color w:val="3C3C3C"/>
          <w:sz w:val="28"/>
          <w:szCs w:val="28"/>
        </w:rPr>
        <w:br/>
        <w:t>- ответы по существу поставленных в обращении вопросов;</w:t>
      </w:r>
      <w:r w:rsidRPr="00266F7C">
        <w:rPr>
          <w:rFonts w:ascii="Times New Roman" w:eastAsia="Times New Roman" w:hAnsi="Times New Roman" w:cs="Times New Roman"/>
          <w:color w:val="3C3C3C"/>
          <w:sz w:val="28"/>
          <w:szCs w:val="28"/>
        </w:rPr>
        <w:br/>
        <w:t>- ответы с уведомлением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r w:rsidRPr="00266F7C">
        <w:rPr>
          <w:rFonts w:ascii="Times New Roman" w:eastAsia="Times New Roman" w:hAnsi="Times New Roman" w:cs="Times New Roman"/>
          <w:color w:val="3C3C3C"/>
          <w:sz w:val="28"/>
          <w:szCs w:val="28"/>
        </w:rPr>
        <w:br/>
        <w:t>- ответы с разъяснением;</w:t>
      </w:r>
      <w:r w:rsidRPr="00266F7C">
        <w:rPr>
          <w:rFonts w:ascii="Times New Roman" w:eastAsia="Times New Roman" w:hAnsi="Times New Roman" w:cs="Times New Roman"/>
          <w:color w:val="3C3C3C"/>
          <w:sz w:val="28"/>
          <w:szCs w:val="28"/>
        </w:rPr>
        <w:br/>
        <w:t>- принятие решения о применении мер ответственности к сотрудникам Администрации, допустившим в ходе осуществления административной процедуры предоставления муниципальной услуги нарушения, которые повлекли за собой обращение заинтересованного лица.</w:t>
      </w:r>
      <w:r w:rsidRPr="00266F7C">
        <w:rPr>
          <w:rFonts w:ascii="Times New Roman" w:eastAsia="Times New Roman" w:hAnsi="Times New Roman" w:cs="Times New Roman"/>
          <w:color w:val="3C3C3C"/>
          <w:sz w:val="28"/>
          <w:szCs w:val="28"/>
        </w:rPr>
        <w:br/>
        <w:t>Обращения заинтересованных лиц считаются разрешенными, если рассмотрены все поставленные в них вопросы. Приняты необходимые меры и даны письменные ответы по существу всех поставленных в обращении вопросов.</w:t>
      </w:r>
      <w:r w:rsidRPr="00266F7C">
        <w:rPr>
          <w:rFonts w:ascii="Times New Roman" w:eastAsia="Times New Roman" w:hAnsi="Times New Roman" w:cs="Times New Roman"/>
          <w:color w:val="3C3C3C"/>
          <w:sz w:val="28"/>
          <w:szCs w:val="28"/>
        </w:rPr>
        <w:br/>
        <w:t>5.4. Получатель муниципальной услуги вправе оспорить решения, действия (бездействие), принятые (осуществленные) в ходе предоставления муниципальной услуги, путем подачи соответствующего заявления в суд в порядке, предусмотренном действующим законодательством.</w:t>
      </w:r>
    </w:p>
    <w:p w:rsidR="00E526D0" w:rsidRPr="00266F7C" w:rsidRDefault="00E526D0" w:rsidP="00E526D0">
      <w:pPr>
        <w:spacing w:after="150" w:line="240" w:lineRule="auto"/>
        <w:jc w:val="both"/>
        <w:rPr>
          <w:rFonts w:ascii="Times New Roman" w:eastAsia="Times New Roman" w:hAnsi="Times New Roman" w:cs="Times New Roman"/>
          <w:color w:val="3C3C3C"/>
          <w:sz w:val="28"/>
          <w:szCs w:val="28"/>
        </w:rPr>
      </w:pPr>
      <w:r w:rsidRPr="00266F7C">
        <w:rPr>
          <w:rFonts w:ascii="Times New Roman" w:eastAsia="Times New Roman" w:hAnsi="Times New Roman" w:cs="Times New Roman"/>
          <w:color w:val="3C3C3C"/>
          <w:sz w:val="28"/>
          <w:szCs w:val="28"/>
        </w:rPr>
        <w:t> </w:t>
      </w:r>
    </w:p>
    <w:p w:rsidR="00E526D0" w:rsidRDefault="00E526D0" w:rsidP="00E526D0">
      <w:pPr>
        <w:rPr>
          <w:b/>
          <w:sz w:val="16"/>
        </w:rPr>
      </w:pPr>
    </w:p>
    <w:p w:rsidR="00E526D0" w:rsidRDefault="00E526D0" w:rsidP="00E526D0">
      <w:pPr>
        <w:rPr>
          <w:b/>
          <w:sz w:val="16"/>
        </w:rPr>
      </w:pPr>
    </w:p>
    <w:p w:rsidR="00E526D0" w:rsidRDefault="00E526D0" w:rsidP="00E526D0">
      <w:pPr>
        <w:rPr>
          <w:b/>
          <w:sz w:val="16"/>
        </w:rPr>
      </w:pPr>
    </w:p>
    <w:p w:rsidR="00E526D0" w:rsidRDefault="00E526D0" w:rsidP="00E526D0">
      <w:pPr>
        <w:rPr>
          <w:b/>
          <w:sz w:val="16"/>
        </w:rPr>
      </w:pPr>
    </w:p>
    <w:p w:rsidR="00E526D0" w:rsidRDefault="00E526D0"/>
    <w:p w:rsidR="00E526D0" w:rsidRDefault="00E526D0" w:rsidP="00E526D0">
      <w:pPr>
        <w:rPr>
          <w:b/>
          <w:sz w:val="16"/>
        </w:rPr>
      </w:pPr>
    </w:p>
    <w:p w:rsidR="00E526D0" w:rsidRPr="00597317" w:rsidRDefault="00E526D0" w:rsidP="00E526D0">
      <w:pPr>
        <w:jc w:val="center"/>
        <w:rPr>
          <w:rFonts w:ascii="Times New Roman" w:eastAsia="SimSun" w:hAnsi="Times New Roman" w:cs="Times New Roman"/>
          <w:b/>
          <w:noProof/>
          <w:sz w:val="28"/>
          <w:szCs w:val="28"/>
        </w:rPr>
      </w:pPr>
      <w:r w:rsidRPr="00597317">
        <w:rPr>
          <w:rFonts w:ascii="Times New Roman" w:hAnsi="Times New Roman" w:cs="Times New Roman"/>
          <w:b/>
          <w:noProof/>
          <w:sz w:val="28"/>
          <w:szCs w:val="28"/>
        </w:rPr>
        <w:lastRenderedPageBreak/>
        <w:drawing>
          <wp:inline distT="0" distB="0" distL="0" distR="0" wp14:anchorId="663492BA" wp14:editId="09EDD47F">
            <wp:extent cx="1019175" cy="112395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2"/>
      </w:tblGrid>
      <w:tr w:rsidR="00E526D0" w:rsidRPr="00597317" w:rsidTr="00B54500">
        <w:tc>
          <w:tcPr>
            <w:tcW w:w="9747" w:type="dxa"/>
            <w:tcBorders>
              <w:top w:val="nil"/>
              <w:left w:val="nil"/>
              <w:bottom w:val="nil"/>
              <w:right w:val="nil"/>
            </w:tcBorders>
            <w:hideMark/>
          </w:tcPr>
          <w:p w:rsidR="00E526D0" w:rsidRPr="00597317" w:rsidRDefault="00E526D0" w:rsidP="00B54500">
            <w:pPr>
              <w:pStyle w:val="a3"/>
              <w:tabs>
                <w:tab w:val="left" w:pos="708"/>
              </w:tabs>
              <w:spacing w:line="252" w:lineRule="auto"/>
              <w:ind w:firstLine="0"/>
              <w:jc w:val="center"/>
              <w:rPr>
                <w:b/>
                <w:szCs w:val="28"/>
              </w:rPr>
            </w:pPr>
            <w:r w:rsidRPr="00597317">
              <w:rPr>
                <w:b/>
                <w:szCs w:val="28"/>
              </w:rPr>
              <w:t xml:space="preserve">АДМИНИСТРАЦИЯ </w:t>
            </w:r>
          </w:p>
          <w:p w:rsidR="00E526D0" w:rsidRPr="00597317" w:rsidRDefault="00E526D0" w:rsidP="00B54500">
            <w:pPr>
              <w:pStyle w:val="a3"/>
              <w:tabs>
                <w:tab w:val="left" w:pos="708"/>
              </w:tabs>
              <w:spacing w:line="252" w:lineRule="auto"/>
              <w:ind w:firstLine="0"/>
              <w:jc w:val="center"/>
              <w:rPr>
                <w:b/>
                <w:szCs w:val="28"/>
              </w:rPr>
            </w:pPr>
            <w:r w:rsidRPr="00597317">
              <w:rPr>
                <w:b/>
                <w:szCs w:val="28"/>
              </w:rPr>
              <w:t xml:space="preserve">ЛИПОВСКОГО МУНИЦИПАЛЬНОГО ОБРАЗОВАНИЯ </w:t>
            </w:r>
          </w:p>
          <w:p w:rsidR="00E526D0" w:rsidRPr="00597317" w:rsidRDefault="00E526D0" w:rsidP="00B54500">
            <w:pPr>
              <w:pStyle w:val="a3"/>
              <w:tabs>
                <w:tab w:val="left" w:pos="708"/>
              </w:tabs>
              <w:spacing w:line="252" w:lineRule="auto"/>
              <w:ind w:firstLine="0"/>
              <w:jc w:val="center"/>
              <w:rPr>
                <w:b/>
                <w:szCs w:val="28"/>
              </w:rPr>
            </w:pPr>
            <w:r w:rsidRPr="00597317">
              <w:rPr>
                <w:b/>
                <w:szCs w:val="28"/>
              </w:rPr>
              <w:t>ОЗИНСКОГО МУНИЦИПАЛЬНОГО РАЙОНА САРАТОВСКОЙ ОБЛАСТИ</w:t>
            </w:r>
          </w:p>
        </w:tc>
      </w:tr>
    </w:tbl>
    <w:p w:rsidR="00E526D0" w:rsidRDefault="00E526D0" w:rsidP="00E526D0">
      <w:pPr>
        <w:pStyle w:val="a3"/>
        <w:tabs>
          <w:tab w:val="left" w:pos="708"/>
        </w:tabs>
        <w:spacing w:line="240" w:lineRule="auto"/>
        <w:ind w:firstLine="0"/>
        <w:jc w:val="center"/>
        <w:rPr>
          <w:b/>
          <w:sz w:val="24"/>
          <w:szCs w:val="22"/>
        </w:rPr>
      </w:pPr>
    </w:p>
    <w:p w:rsidR="00E526D0" w:rsidRDefault="00E526D0" w:rsidP="00E526D0">
      <w:pPr>
        <w:pStyle w:val="a3"/>
        <w:tabs>
          <w:tab w:val="left" w:pos="708"/>
        </w:tabs>
        <w:spacing w:line="480" w:lineRule="auto"/>
        <w:ind w:firstLine="0"/>
        <w:jc w:val="center"/>
        <w:rPr>
          <w:b/>
          <w:szCs w:val="28"/>
        </w:rPr>
      </w:pPr>
      <w:r>
        <w:rPr>
          <w:b/>
          <w:szCs w:val="28"/>
        </w:rPr>
        <w:t>П О С Т А Н О В Л Е Н И Е</w:t>
      </w:r>
    </w:p>
    <w:p w:rsidR="00E526D0" w:rsidRDefault="00E526D0" w:rsidP="00E526D0">
      <w:pPr>
        <w:pStyle w:val="a3"/>
        <w:tabs>
          <w:tab w:val="clear" w:pos="4153"/>
          <w:tab w:val="left" w:pos="7655"/>
        </w:tabs>
        <w:spacing w:line="480" w:lineRule="auto"/>
        <w:ind w:firstLine="0"/>
        <w:rPr>
          <w:b/>
          <w:szCs w:val="28"/>
        </w:rPr>
      </w:pPr>
      <w:r>
        <w:rPr>
          <w:b/>
          <w:szCs w:val="28"/>
        </w:rPr>
        <w:t>от 25 апреля 2019 года №22</w:t>
      </w:r>
    </w:p>
    <w:p w:rsidR="00E526D0" w:rsidRDefault="00E526D0" w:rsidP="00E526D0">
      <w:pPr>
        <w:spacing w:after="0"/>
        <w:jc w:val="center"/>
        <w:rPr>
          <w:rFonts w:cs="Times New Roman"/>
          <w:b/>
          <w:bCs/>
          <w:color w:val="000000"/>
          <w:sz w:val="28"/>
          <w:szCs w:val="28"/>
        </w:rPr>
      </w:pPr>
    </w:p>
    <w:p w:rsidR="00E526D0" w:rsidRDefault="00E526D0" w:rsidP="00E526D0">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Правил содержания </w:t>
      </w:r>
    </w:p>
    <w:p w:rsidR="00E526D0" w:rsidRDefault="00E526D0" w:rsidP="00E526D0">
      <w:pPr>
        <w:spacing w:after="0"/>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домашних животных на территории </w:t>
      </w:r>
    </w:p>
    <w:p w:rsidR="00E526D0" w:rsidRDefault="00E526D0" w:rsidP="00E526D0">
      <w:pPr>
        <w:spacing w:after="0"/>
        <w:rPr>
          <w:rFonts w:ascii="Times New Roman" w:hAnsi="Times New Roman" w:cs="Times New Roman"/>
          <w:b/>
          <w:bCs/>
          <w:sz w:val="28"/>
          <w:szCs w:val="28"/>
        </w:rPr>
      </w:pPr>
      <w:proofErr w:type="spellStart"/>
      <w:r>
        <w:rPr>
          <w:rFonts w:ascii="Times New Roman" w:hAnsi="Times New Roman" w:cs="Times New Roman"/>
          <w:b/>
          <w:bCs/>
          <w:sz w:val="28"/>
          <w:szCs w:val="28"/>
        </w:rPr>
        <w:t>Липовского</w:t>
      </w:r>
      <w:proofErr w:type="spellEnd"/>
      <w:r>
        <w:rPr>
          <w:rFonts w:ascii="Times New Roman" w:hAnsi="Times New Roman" w:cs="Times New Roman"/>
          <w:b/>
          <w:bCs/>
          <w:sz w:val="28"/>
          <w:szCs w:val="28"/>
        </w:rPr>
        <w:t xml:space="preserve"> муниципального образования </w:t>
      </w:r>
    </w:p>
    <w:p w:rsidR="00E526D0" w:rsidRDefault="00E526D0" w:rsidP="00E526D0">
      <w:pPr>
        <w:spacing w:after="0"/>
        <w:rPr>
          <w:rFonts w:ascii="Times New Roman" w:hAnsi="Times New Roman" w:cs="Times New Roman"/>
          <w:b/>
          <w:bCs/>
          <w:sz w:val="28"/>
          <w:szCs w:val="28"/>
        </w:rPr>
      </w:pPr>
      <w:r>
        <w:rPr>
          <w:rFonts w:ascii="Times New Roman" w:hAnsi="Times New Roman" w:cs="Times New Roman"/>
          <w:b/>
          <w:bCs/>
          <w:sz w:val="28"/>
          <w:szCs w:val="28"/>
        </w:rPr>
        <w:t xml:space="preserve">Озинского </w:t>
      </w:r>
      <w:r>
        <w:rPr>
          <w:rFonts w:ascii="Times New Roman" w:hAnsi="Times New Roman" w:cs="Times New Roman"/>
          <w:b/>
          <w:bCs/>
          <w:sz w:val="28"/>
          <w:szCs w:val="28"/>
          <w:shd w:val="clear" w:color="auto" w:fill="FFFFFF"/>
        </w:rPr>
        <w:t xml:space="preserve">муниципального </w:t>
      </w:r>
      <w:r>
        <w:rPr>
          <w:rFonts w:ascii="Times New Roman" w:hAnsi="Times New Roman" w:cs="Times New Roman"/>
          <w:b/>
          <w:bCs/>
          <w:sz w:val="28"/>
          <w:szCs w:val="28"/>
        </w:rPr>
        <w:t xml:space="preserve">района </w:t>
      </w:r>
    </w:p>
    <w:p w:rsidR="00E526D0" w:rsidRDefault="00E526D0" w:rsidP="00E526D0">
      <w:pPr>
        <w:spacing w:after="0"/>
        <w:rPr>
          <w:rFonts w:cs="Times New Roman"/>
          <w:color w:val="000000"/>
          <w:sz w:val="28"/>
          <w:szCs w:val="28"/>
        </w:rPr>
      </w:pPr>
      <w:r>
        <w:rPr>
          <w:rFonts w:ascii="Times New Roman" w:hAnsi="Times New Roman" w:cs="Times New Roman"/>
          <w:b/>
          <w:bCs/>
          <w:sz w:val="28"/>
          <w:szCs w:val="28"/>
        </w:rPr>
        <w:t>Саратовской области</w:t>
      </w:r>
    </w:p>
    <w:p w:rsidR="00E526D0" w:rsidRDefault="00E526D0" w:rsidP="00E526D0">
      <w:pPr>
        <w:spacing w:after="0"/>
        <w:jc w:val="center"/>
        <w:rPr>
          <w:rFonts w:cs="Times New Roman"/>
          <w:color w:val="000000"/>
          <w:sz w:val="28"/>
          <w:szCs w:val="28"/>
        </w:rPr>
      </w:pPr>
    </w:p>
    <w:p w:rsidR="00E526D0" w:rsidRDefault="00E526D0" w:rsidP="00E526D0">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В соответствии с федеральным законом от 27.12.2018 г. № 498-ФЗ</w:t>
      </w:r>
      <w:r>
        <w:rPr>
          <w:rFonts w:ascii="Times New Roman" w:hAnsi="Times New Roman" w:cs="Times New Roman"/>
          <w:color w:val="000000"/>
          <w:sz w:val="28"/>
          <w:szCs w:val="28"/>
        </w:rPr>
        <w:br/>
        <w:t xml:space="preserve">«Об ответственном обращении с животными и о внесении изменений в отдельные законодательные акты Российской Федерации», Федеральным законом от 06.10.2003 г.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Озинского </w:t>
      </w:r>
      <w:r>
        <w:rPr>
          <w:rFonts w:ascii="Times New Roman" w:hAnsi="Times New Roman" w:cs="Times New Roman"/>
          <w:sz w:val="28"/>
          <w:szCs w:val="28"/>
          <w:shd w:val="clear" w:color="auto" w:fill="FFFFFF"/>
        </w:rPr>
        <w:t xml:space="preserve">муниципального </w:t>
      </w:r>
      <w:r>
        <w:rPr>
          <w:rFonts w:ascii="Times New Roman" w:hAnsi="Times New Roman" w:cs="Times New Roman"/>
          <w:sz w:val="28"/>
          <w:szCs w:val="28"/>
        </w:rPr>
        <w:t>района Саратовской области</w:t>
      </w:r>
      <w:r>
        <w:rPr>
          <w:rFonts w:ascii="Times New Roman" w:hAnsi="Times New Roman" w:cs="Times New Roman"/>
          <w:color w:val="000000"/>
          <w:sz w:val="28"/>
          <w:szCs w:val="28"/>
        </w:rPr>
        <w:t xml:space="preserve">, администрация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Озинского </w:t>
      </w:r>
      <w:r>
        <w:rPr>
          <w:rFonts w:ascii="Times New Roman" w:hAnsi="Times New Roman" w:cs="Times New Roman"/>
          <w:sz w:val="28"/>
          <w:szCs w:val="28"/>
          <w:shd w:val="clear" w:color="auto" w:fill="FFFFFF"/>
        </w:rPr>
        <w:t xml:space="preserve">муниципального </w:t>
      </w:r>
      <w:r>
        <w:rPr>
          <w:rFonts w:ascii="Times New Roman" w:hAnsi="Times New Roman" w:cs="Times New Roman"/>
          <w:sz w:val="28"/>
          <w:szCs w:val="28"/>
        </w:rPr>
        <w:t>района Саратовской области</w:t>
      </w:r>
    </w:p>
    <w:p w:rsidR="00E526D0" w:rsidRDefault="00E526D0" w:rsidP="00E526D0">
      <w:pPr>
        <w:spacing w:after="0" w:line="100" w:lineRule="atLeast"/>
        <w:jc w:val="both"/>
        <w:rPr>
          <w:rFonts w:cs="Times New Roman"/>
        </w:rPr>
      </w:pPr>
    </w:p>
    <w:p w:rsidR="00E526D0" w:rsidRDefault="00E526D0" w:rsidP="00E526D0">
      <w:pPr>
        <w:spacing w:after="0" w:line="100" w:lineRule="atLeast"/>
        <w:jc w:val="both"/>
        <w:rPr>
          <w:rFonts w:cs="Times New Roman"/>
        </w:rPr>
      </w:pPr>
      <w:r>
        <w:rPr>
          <w:rFonts w:ascii="Times New Roman" w:hAnsi="Times New Roman" w:cs="Times New Roman"/>
          <w:color w:val="000000"/>
          <w:sz w:val="28"/>
          <w:szCs w:val="28"/>
        </w:rPr>
        <w:t>ПОСТАНОВЛЯЕТ:</w:t>
      </w:r>
    </w:p>
    <w:p w:rsidR="00E526D0" w:rsidRDefault="00E526D0" w:rsidP="00E526D0">
      <w:pPr>
        <w:spacing w:after="0" w:line="100" w:lineRule="atLeast"/>
        <w:jc w:val="both"/>
        <w:rPr>
          <w:rFonts w:cs="Times New Roman"/>
        </w:rPr>
      </w:pPr>
    </w:p>
    <w:p w:rsidR="00E526D0" w:rsidRDefault="00E526D0" w:rsidP="00E526D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1. Утвердить Правила содержания домашних животных на территории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 согласно приложения.</w:t>
      </w:r>
    </w:p>
    <w:p w:rsidR="00E526D0" w:rsidRDefault="00E526D0" w:rsidP="00E526D0">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2. Контроль за исполнением настоящего постановления оставляю за собой.</w:t>
      </w:r>
    </w:p>
    <w:p w:rsidR="00E526D0" w:rsidRDefault="00E526D0" w:rsidP="00E526D0">
      <w:pPr>
        <w:spacing w:after="0" w:line="240" w:lineRule="auto"/>
        <w:jc w:val="both"/>
        <w:rPr>
          <w:rFonts w:cs="Times New Roman"/>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3. Постановление вступает в силу со дня его опубликования (обнародования).</w:t>
      </w:r>
    </w:p>
    <w:p w:rsidR="00E526D0" w:rsidRDefault="00E526D0" w:rsidP="00E526D0">
      <w:pPr>
        <w:spacing w:after="0" w:line="100" w:lineRule="atLeast"/>
        <w:jc w:val="both"/>
        <w:rPr>
          <w:rFonts w:cs="Times New Roman"/>
        </w:rPr>
      </w:pPr>
    </w:p>
    <w:p w:rsidR="00E526D0" w:rsidRDefault="00E526D0" w:rsidP="00E526D0">
      <w:pPr>
        <w:pStyle w:val="af2"/>
        <w:rPr>
          <w:rFonts w:ascii="Times New Roman" w:hAnsi="Times New Roman" w:cs="Times New Roman"/>
          <w:b/>
          <w:sz w:val="28"/>
          <w:szCs w:val="28"/>
        </w:rPr>
      </w:pPr>
      <w:proofErr w:type="spellStart"/>
      <w:r>
        <w:rPr>
          <w:rFonts w:ascii="Times New Roman" w:hAnsi="Times New Roman" w:cs="Times New Roman"/>
          <w:b/>
          <w:sz w:val="28"/>
          <w:szCs w:val="28"/>
        </w:rPr>
        <w:t>И.о</w:t>
      </w:r>
      <w:proofErr w:type="spellEnd"/>
      <w:r>
        <w:rPr>
          <w:rFonts w:ascii="Times New Roman" w:hAnsi="Times New Roman" w:cs="Times New Roman"/>
          <w:b/>
          <w:sz w:val="28"/>
          <w:szCs w:val="28"/>
        </w:rPr>
        <w:t xml:space="preserve"> главы </w:t>
      </w:r>
      <w:proofErr w:type="spellStart"/>
      <w:r>
        <w:rPr>
          <w:rFonts w:ascii="Times New Roman" w:hAnsi="Times New Roman" w:cs="Times New Roman"/>
          <w:b/>
          <w:sz w:val="28"/>
          <w:szCs w:val="28"/>
        </w:rPr>
        <w:t>Липовского</w:t>
      </w:r>
      <w:proofErr w:type="spellEnd"/>
    </w:p>
    <w:p w:rsidR="00E526D0" w:rsidRDefault="00E526D0" w:rsidP="00E526D0">
      <w:pPr>
        <w:pStyle w:val="af2"/>
        <w:rPr>
          <w:rFonts w:ascii="Times New Roman" w:hAnsi="Times New Roman" w:cs="Times New Roman"/>
          <w:sz w:val="28"/>
          <w:szCs w:val="28"/>
        </w:rPr>
      </w:pPr>
      <w:r>
        <w:rPr>
          <w:rFonts w:ascii="Times New Roman" w:hAnsi="Times New Roman" w:cs="Times New Roman"/>
          <w:b/>
          <w:sz w:val="28"/>
          <w:szCs w:val="28"/>
        </w:rPr>
        <w:t xml:space="preserve">муниципального образования                                                       Г.Г. Китанова      </w:t>
      </w: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526D0" w:rsidRDefault="00E526D0" w:rsidP="00E526D0">
      <w:pPr>
        <w:spacing w:after="0" w:line="100" w:lineRule="atLeast"/>
        <w:ind w:firstLine="709"/>
        <w:jc w:val="right"/>
        <w:rPr>
          <w:rFonts w:ascii="Times New Roman" w:hAnsi="Times New Roman" w:cs="Times New Roman"/>
          <w:sz w:val="28"/>
          <w:szCs w:val="28"/>
        </w:rPr>
      </w:pPr>
      <w:r>
        <w:rPr>
          <w:rFonts w:ascii="Times New Roman" w:hAnsi="Times New Roman" w:cs="Times New Roman"/>
          <w:sz w:val="28"/>
          <w:szCs w:val="28"/>
        </w:rPr>
        <w:t xml:space="preserve">от 25.04.2019 г. №22 </w:t>
      </w: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Правила</w:t>
      </w:r>
    </w:p>
    <w:p w:rsidR="00E526D0" w:rsidRDefault="00E526D0" w:rsidP="00E526D0">
      <w:pPr>
        <w:spacing w:after="0" w:line="100" w:lineRule="atLeast"/>
        <w:ind w:firstLine="709"/>
        <w:jc w:val="center"/>
        <w:rPr>
          <w:rFonts w:ascii="Times New Roman" w:hAnsi="Times New Roman" w:cs="Times New Roman"/>
          <w:sz w:val="28"/>
          <w:szCs w:val="28"/>
        </w:rPr>
      </w:pPr>
      <w:r>
        <w:rPr>
          <w:rFonts w:ascii="Times New Roman" w:hAnsi="Times New Roman" w:cs="Times New Roman"/>
          <w:b/>
          <w:bCs/>
          <w:color w:val="000000"/>
          <w:sz w:val="28"/>
          <w:szCs w:val="28"/>
        </w:rPr>
        <w:t xml:space="preserve"> содержания домашних животных на территории </w:t>
      </w:r>
      <w:proofErr w:type="spellStart"/>
      <w:r>
        <w:rPr>
          <w:rFonts w:ascii="Times New Roman" w:hAnsi="Times New Roman" w:cs="Times New Roman"/>
          <w:b/>
          <w:bCs/>
          <w:color w:val="000000"/>
          <w:sz w:val="28"/>
          <w:szCs w:val="28"/>
        </w:rPr>
        <w:t>Липовского</w:t>
      </w:r>
      <w:proofErr w:type="spellEnd"/>
      <w:r>
        <w:rPr>
          <w:rFonts w:ascii="Times New Roman" w:hAnsi="Times New Roman" w:cs="Times New Roman"/>
          <w:b/>
          <w:bCs/>
          <w:color w:val="000000"/>
          <w:sz w:val="28"/>
          <w:szCs w:val="28"/>
        </w:rPr>
        <w:t xml:space="preserve"> муниципального образования Озинского муниципального района Саратовской области</w:t>
      </w: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both"/>
        <w:rPr>
          <w:rFonts w:ascii="Times New Roman" w:hAnsi="Times New Roman" w:cs="Times New Roman"/>
          <w:sz w:val="28"/>
          <w:szCs w:val="28"/>
        </w:rPr>
      </w:pPr>
    </w:p>
    <w:p w:rsidR="00E526D0" w:rsidRDefault="00E526D0" w:rsidP="00E526D0">
      <w:pPr>
        <w:spacing w:after="0" w:line="100" w:lineRule="atLeast"/>
        <w:ind w:firstLine="709"/>
        <w:jc w:val="center"/>
        <w:rPr>
          <w:rFonts w:ascii="Times New Roman" w:hAnsi="Times New Roman" w:cs="Times New Roman"/>
          <w:sz w:val="28"/>
          <w:szCs w:val="28"/>
        </w:rPr>
      </w:pPr>
      <w:r>
        <w:rPr>
          <w:rFonts w:ascii="Times New Roman" w:hAnsi="Times New Roman" w:cs="Times New Roman"/>
          <w:b/>
          <w:bCs/>
          <w:sz w:val="28"/>
          <w:szCs w:val="28"/>
        </w:rPr>
        <w:t>1. Общие положения</w:t>
      </w:r>
    </w:p>
    <w:p w:rsidR="00E526D0" w:rsidRDefault="00E526D0" w:rsidP="00E526D0">
      <w:pPr>
        <w:spacing w:after="0" w:line="100" w:lineRule="atLeast"/>
        <w:ind w:firstLine="709"/>
        <w:jc w:val="center"/>
        <w:rPr>
          <w:rFonts w:ascii="Times New Roman" w:hAnsi="Times New Roman" w:cs="Times New Roman"/>
          <w:sz w:val="28"/>
          <w:szCs w:val="28"/>
        </w:rPr>
      </w:pP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Правила содержания домашних животных на территории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w:t>
      </w:r>
      <w:r>
        <w:rPr>
          <w:rFonts w:ascii="Times New Roman" w:hAnsi="Times New Roman" w:cs="Times New Roman"/>
          <w:sz w:val="28"/>
          <w:szCs w:val="28"/>
        </w:rPr>
        <w:t xml:space="preserve"> (далее - Правила) разработаны в соответствии с Гражданским кодексом Российской Федерации, Законом Российской Федерации от 14.05.1993 г. № 4979-I «О ветеринарии» с изменениями и дополнениями, Федеральным законом от 30.03.1999 г. № 52 «О санитарно-эпидемиологическом благополучии населения» с изменениями и дополнениями, Федеральным законом от 27.12.2018 № 498–ФЗ «Об общественном обращении животными и внесение изменений в отдельные законодательные акты Российской Федерации», с изменениями и дополнениями и иными нормативными правовыми актами, действующими на территории Российской Федерации.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2. Настоящие Правила регулируют отношения в области обращения с животными в целях защиты животных, а также укрепления нравственности, соблюдения принципов гуманности, обеспечения безопасности и иных прав и законных интересов граждан при обращении с животными.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3. Правила определяют полномочия органов местного самоуправления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w:t>
      </w:r>
      <w:r>
        <w:rPr>
          <w:rFonts w:ascii="Times New Roman" w:hAnsi="Times New Roman" w:cs="Times New Roman"/>
          <w:sz w:val="28"/>
          <w:szCs w:val="28"/>
        </w:rPr>
        <w:t xml:space="preserve">, права и обязанности владельцев домашних животных в сфере содержания домашних животных на территории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w:t>
      </w:r>
      <w:r>
        <w:rPr>
          <w:rFonts w:ascii="Times New Roman" w:hAnsi="Times New Roman" w:cs="Times New Roman"/>
          <w:sz w:val="28"/>
          <w:szCs w:val="28"/>
        </w:rPr>
        <w:t xml:space="preserve"> и разработаны в целях формирования целостной системы по улучшению содержания, использования и охраны животных, обеспечивающих интересы людей и защиту животных от жестокого обращения.</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Правила не применяются к отношениям в области охраны и использования животного мира, отношениям в области рыболовства и сохранения водных биологических ресурсов, отношениям в области </w:t>
      </w:r>
      <w:proofErr w:type="spellStart"/>
      <w:r>
        <w:rPr>
          <w:rFonts w:ascii="Times New Roman" w:hAnsi="Times New Roman" w:cs="Times New Roman"/>
          <w:sz w:val="28"/>
          <w:szCs w:val="28"/>
        </w:rPr>
        <w:t>аквакультуры</w:t>
      </w:r>
      <w:proofErr w:type="spellEnd"/>
      <w:r>
        <w:rPr>
          <w:rFonts w:ascii="Times New Roman" w:hAnsi="Times New Roman" w:cs="Times New Roman"/>
          <w:sz w:val="28"/>
          <w:szCs w:val="28"/>
        </w:rPr>
        <w:t xml:space="preserve"> (рыбоводства), отношениям в области охоты и сохранения охотничьих ресурсов,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w:t>
      </w:r>
    </w:p>
    <w:p w:rsidR="00E526D0" w:rsidRDefault="00E526D0" w:rsidP="00E526D0">
      <w:pPr>
        <w:spacing w:after="0" w:line="100" w:lineRule="atLeast"/>
        <w:ind w:firstLine="709"/>
        <w:jc w:val="both"/>
        <w:rPr>
          <w:rFonts w:cs="Times New Roman"/>
          <w:sz w:val="28"/>
          <w:szCs w:val="28"/>
        </w:rPr>
      </w:pPr>
      <w:r>
        <w:rPr>
          <w:rFonts w:ascii="Times New Roman" w:hAnsi="Times New Roman" w:cs="Times New Roman"/>
          <w:sz w:val="28"/>
          <w:szCs w:val="28"/>
        </w:rPr>
        <w:t>5. Отношения, возникающие при перевозке животных, регулируются законодательством в области транспорта, ветеринарным законодательством Российской Федерации и международными договорами с участием Российской Федерации.</w:t>
      </w:r>
    </w:p>
    <w:p w:rsidR="00E526D0" w:rsidRDefault="00E526D0" w:rsidP="00E526D0">
      <w:pPr>
        <w:pStyle w:val="af5"/>
        <w:spacing w:before="0" w:after="0"/>
        <w:jc w:val="center"/>
        <w:rPr>
          <w:sz w:val="28"/>
          <w:szCs w:val="28"/>
        </w:rPr>
      </w:pPr>
    </w:p>
    <w:p w:rsidR="00E526D0" w:rsidRDefault="00E526D0" w:rsidP="00E526D0">
      <w:pPr>
        <w:pStyle w:val="af5"/>
        <w:spacing w:before="0" w:after="0"/>
        <w:jc w:val="center"/>
        <w:rPr>
          <w:sz w:val="28"/>
          <w:szCs w:val="28"/>
        </w:rPr>
      </w:pPr>
      <w:r>
        <w:rPr>
          <w:b/>
          <w:bCs/>
          <w:sz w:val="28"/>
          <w:szCs w:val="28"/>
        </w:rPr>
        <w:t>2. Основные понятия</w:t>
      </w:r>
    </w:p>
    <w:p w:rsidR="00E526D0" w:rsidRDefault="00E526D0" w:rsidP="00E526D0">
      <w:pPr>
        <w:spacing w:after="0" w:line="100" w:lineRule="atLeast"/>
        <w:ind w:firstLine="709"/>
        <w:jc w:val="both"/>
        <w:rPr>
          <w:rFonts w:ascii="Times New Roman" w:hAnsi="Times New Roman" w:cs="Times New Roman"/>
          <w:sz w:val="28"/>
          <w:szCs w:val="28"/>
        </w:rPr>
      </w:pPr>
    </w:p>
    <w:p w:rsidR="00E526D0" w:rsidRDefault="00E526D0" w:rsidP="00E526D0">
      <w:pPr>
        <w:spacing w:after="0" w:line="100" w:lineRule="atLeast"/>
        <w:ind w:firstLine="709"/>
        <w:jc w:val="both"/>
        <w:rPr>
          <w:rFonts w:ascii="Times New Roman" w:hAnsi="Times New Roman" w:cs="Times New Roman"/>
          <w:b/>
          <w:bCs/>
          <w:sz w:val="28"/>
          <w:szCs w:val="28"/>
        </w:rPr>
      </w:pPr>
      <w:r>
        <w:rPr>
          <w:rFonts w:ascii="Times New Roman" w:hAnsi="Times New Roman" w:cs="Times New Roman"/>
          <w:b/>
          <w:bCs/>
          <w:sz w:val="28"/>
          <w:szCs w:val="28"/>
        </w:rPr>
        <w:t>Владелец животного</w:t>
      </w:r>
      <w:r>
        <w:rPr>
          <w:rFonts w:ascii="Times New Roman" w:hAnsi="Times New Roman" w:cs="Times New Roman"/>
          <w:sz w:val="28"/>
          <w:szCs w:val="28"/>
        </w:rPr>
        <w:t xml:space="preserve"> (далее также - владелец) - физическое лицо или юридическое лицо, которым животное принадлежит на праве собственности или ином законном основании;</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Деятельность по обращению с животными без владельцев</w:t>
      </w:r>
      <w:r>
        <w:rPr>
          <w:rFonts w:ascii="Times New Roman" w:hAnsi="Times New Roman" w:cs="Times New Roman"/>
          <w:sz w:val="28"/>
          <w:szCs w:val="28"/>
        </w:rPr>
        <w:t xml:space="preserve"> - деятельность, включающая в себя отлов животных без владельцев, их содержание (в том числе лечение, вакцинацию, стерилизацию), возврат на прежние места их обитания и иные мероприятия, предусмотренные настоящим Федеральным законом;</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Домашние животные</w:t>
      </w:r>
      <w:r>
        <w:rPr>
          <w:rFonts w:ascii="Times New Roman" w:hAnsi="Times New Roman" w:cs="Times New Roman"/>
          <w:sz w:val="28"/>
          <w:szCs w:val="28"/>
        </w:rPr>
        <w:t xml:space="preserve"> - животные (за исключением животных, включенных в перечень животных, запрещенных к содержанию), которые находятся на содержании владельца - физического лица, под его временным или постоянным надзором и местом содержания которых не являются зоопарки, зоосады, цирки, </w:t>
      </w:r>
      <w:proofErr w:type="spellStart"/>
      <w:r>
        <w:rPr>
          <w:rFonts w:ascii="Times New Roman" w:hAnsi="Times New Roman" w:cs="Times New Roman"/>
          <w:sz w:val="28"/>
          <w:szCs w:val="28"/>
        </w:rPr>
        <w:t>зоотеатры</w:t>
      </w:r>
      <w:proofErr w:type="spellEnd"/>
      <w:r>
        <w:rPr>
          <w:rFonts w:ascii="Times New Roman" w:hAnsi="Times New Roman" w:cs="Times New Roman"/>
          <w:sz w:val="28"/>
          <w:szCs w:val="28"/>
        </w:rPr>
        <w:t>, дельфинарии, океанариумы;</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Жестокое обращение с животным</w:t>
      </w:r>
      <w:r>
        <w:rPr>
          <w:rFonts w:ascii="Times New Roman" w:hAnsi="Times New Roman" w:cs="Times New Roman"/>
          <w:sz w:val="28"/>
          <w:szCs w:val="28"/>
        </w:rPr>
        <w:t xml:space="preserve">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настоящим Федеральным законом, другими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Животное без владельца</w:t>
      </w:r>
      <w:r>
        <w:rPr>
          <w:rFonts w:ascii="Times New Roman" w:hAnsi="Times New Roman" w:cs="Times New Roman"/>
          <w:sz w:val="28"/>
          <w:szCs w:val="28"/>
        </w:rPr>
        <w:t xml:space="preserve"> - животное, которое не имеет владельца или владелец которого неизвестен;</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Место содержания животного</w:t>
      </w:r>
      <w:r>
        <w:rPr>
          <w:rFonts w:ascii="Times New Roman" w:hAnsi="Times New Roman" w:cs="Times New Roman"/>
          <w:sz w:val="28"/>
          <w:szCs w:val="28"/>
        </w:rPr>
        <w:t xml:space="preserve">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rsidR="00E526D0" w:rsidRDefault="00E526D0" w:rsidP="00E526D0">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Обращение с животными</w:t>
      </w:r>
      <w:r>
        <w:rPr>
          <w:rFonts w:ascii="Times New Roman" w:hAnsi="Times New Roman" w:cs="Times New Roman"/>
          <w:sz w:val="28"/>
          <w:szCs w:val="28"/>
        </w:rPr>
        <w:t xml:space="preserve"> - содержание, использование (применение) животных, осуществление деятельности по обращению с животными без владельцев и осуществление иной деятельности, предусмотренной настоящим Федеральным законом, а также совершение других действий в отношении животных, которые оказывают влияние на их жизнь и здоровье;</w:t>
      </w:r>
    </w:p>
    <w:p w:rsidR="00E526D0" w:rsidRDefault="00E526D0" w:rsidP="00E526D0">
      <w:pPr>
        <w:spacing w:after="0" w:line="100" w:lineRule="atLeast"/>
        <w:ind w:firstLine="540"/>
        <w:jc w:val="both"/>
        <w:rPr>
          <w:rFonts w:cs="Times New Roman"/>
        </w:rPr>
      </w:pPr>
      <w:r>
        <w:rPr>
          <w:rFonts w:ascii="Times New Roman" w:hAnsi="Times New Roman" w:cs="Times New Roman"/>
          <w:b/>
          <w:bCs/>
          <w:sz w:val="28"/>
          <w:szCs w:val="28"/>
        </w:rPr>
        <w:t>Потенциально опасные собаки</w:t>
      </w:r>
      <w:r>
        <w:rPr>
          <w:rFonts w:ascii="Times New Roman" w:hAnsi="Times New Roman" w:cs="Times New Roman"/>
          <w:sz w:val="28"/>
          <w:szCs w:val="28"/>
        </w:rPr>
        <w:t xml:space="preserve"> - собаки определенных пород, их гибриды и иные собаки, представляющие потенциальную опасность для жизни и здоровья человека и включенные в перечень потенциально опасных собак, утвержденный Правительством Российской Федерации.</w:t>
      </w:r>
    </w:p>
    <w:p w:rsidR="00E526D0" w:rsidRDefault="00E526D0" w:rsidP="00E526D0">
      <w:pPr>
        <w:pStyle w:val="af5"/>
        <w:spacing w:before="0" w:after="0"/>
        <w:ind w:firstLine="680"/>
        <w:jc w:val="center"/>
      </w:pPr>
    </w:p>
    <w:p w:rsidR="00E526D0" w:rsidRDefault="00E526D0" w:rsidP="00E526D0">
      <w:pPr>
        <w:pStyle w:val="af5"/>
        <w:spacing w:before="0" w:after="0"/>
        <w:ind w:firstLine="680"/>
        <w:jc w:val="center"/>
        <w:rPr>
          <w:sz w:val="28"/>
          <w:szCs w:val="28"/>
        </w:rPr>
      </w:pPr>
      <w:r>
        <w:rPr>
          <w:b/>
          <w:bCs/>
          <w:sz w:val="28"/>
          <w:szCs w:val="28"/>
        </w:rPr>
        <w:t>3. Полномочия органов местного самоуправления в области обращения с животными</w:t>
      </w:r>
    </w:p>
    <w:p w:rsidR="00E526D0" w:rsidRDefault="00E526D0" w:rsidP="00E526D0">
      <w:pPr>
        <w:pStyle w:val="af5"/>
        <w:spacing w:before="0" w:after="0"/>
        <w:ind w:firstLine="680"/>
        <w:jc w:val="center"/>
        <w:rPr>
          <w:sz w:val="28"/>
          <w:szCs w:val="28"/>
        </w:rPr>
      </w:pPr>
    </w:p>
    <w:p w:rsidR="00E526D0" w:rsidRDefault="00E526D0" w:rsidP="00E526D0">
      <w:pPr>
        <w:pStyle w:val="af5"/>
        <w:spacing w:before="0" w:after="0"/>
        <w:ind w:firstLine="680"/>
        <w:jc w:val="both"/>
        <w:rPr>
          <w:sz w:val="28"/>
          <w:szCs w:val="28"/>
        </w:rPr>
      </w:pPr>
      <w:bookmarkStart w:id="6" w:name="sub_32"/>
      <w:r>
        <w:rPr>
          <w:sz w:val="28"/>
          <w:szCs w:val="28"/>
        </w:rPr>
        <w:t xml:space="preserve">Администрация </w:t>
      </w:r>
      <w:proofErr w:type="spellStart"/>
      <w:r>
        <w:rPr>
          <w:color w:val="000000"/>
          <w:sz w:val="28"/>
          <w:szCs w:val="28"/>
        </w:rPr>
        <w:t>Липовского</w:t>
      </w:r>
      <w:proofErr w:type="spellEnd"/>
      <w:r>
        <w:rPr>
          <w:color w:val="000000"/>
          <w:sz w:val="28"/>
          <w:szCs w:val="28"/>
        </w:rPr>
        <w:t xml:space="preserve"> муниципального образования Озинского муниципального района Саратовской области</w:t>
      </w:r>
      <w:r>
        <w:rPr>
          <w:sz w:val="28"/>
          <w:szCs w:val="28"/>
        </w:rPr>
        <w:t>:</w:t>
      </w:r>
      <w:bookmarkEnd w:id="6"/>
    </w:p>
    <w:p w:rsidR="00E526D0" w:rsidRDefault="00E526D0" w:rsidP="00E526D0">
      <w:pPr>
        <w:pStyle w:val="af5"/>
        <w:spacing w:before="0" w:after="0"/>
        <w:ind w:firstLine="680"/>
        <w:jc w:val="both"/>
        <w:rPr>
          <w:sz w:val="28"/>
          <w:szCs w:val="28"/>
        </w:rPr>
      </w:pPr>
      <w:r>
        <w:rPr>
          <w:sz w:val="28"/>
          <w:szCs w:val="28"/>
        </w:rPr>
        <w:t xml:space="preserve">- принимает Правила содержания домашних животных на территории </w:t>
      </w:r>
      <w:proofErr w:type="spellStart"/>
      <w:r>
        <w:rPr>
          <w:color w:val="000000"/>
          <w:sz w:val="28"/>
          <w:szCs w:val="28"/>
        </w:rPr>
        <w:t>Липовского</w:t>
      </w:r>
      <w:proofErr w:type="spellEnd"/>
      <w:r>
        <w:rPr>
          <w:color w:val="000000"/>
          <w:sz w:val="28"/>
          <w:szCs w:val="28"/>
        </w:rPr>
        <w:t xml:space="preserve"> муниципального образования Озинского муниципального района Саратовской области</w:t>
      </w:r>
      <w:r>
        <w:rPr>
          <w:sz w:val="28"/>
          <w:szCs w:val="28"/>
        </w:rPr>
        <w:t>, изменения и дополнения к ним.</w:t>
      </w:r>
    </w:p>
    <w:p w:rsidR="00E526D0" w:rsidRDefault="00E526D0" w:rsidP="00E526D0">
      <w:pPr>
        <w:pStyle w:val="af5"/>
        <w:spacing w:before="0" w:after="0"/>
        <w:ind w:firstLine="680"/>
        <w:jc w:val="both"/>
        <w:rPr>
          <w:sz w:val="28"/>
          <w:szCs w:val="28"/>
        </w:rPr>
      </w:pPr>
      <w:r>
        <w:rPr>
          <w:sz w:val="28"/>
          <w:szCs w:val="28"/>
        </w:rPr>
        <w:lastRenderedPageBreak/>
        <w:t>- осуществляет контроль над выполнением настоящих Правил;</w:t>
      </w:r>
    </w:p>
    <w:p w:rsidR="00E526D0" w:rsidRDefault="00E526D0" w:rsidP="00E526D0">
      <w:pPr>
        <w:pStyle w:val="af5"/>
        <w:spacing w:before="0" w:after="0"/>
        <w:ind w:firstLine="680"/>
        <w:jc w:val="both"/>
        <w:rPr>
          <w:sz w:val="28"/>
          <w:szCs w:val="28"/>
        </w:rPr>
      </w:pPr>
      <w:r>
        <w:rPr>
          <w:sz w:val="28"/>
          <w:szCs w:val="28"/>
        </w:rPr>
        <w:t xml:space="preserve">- осуществляет взаимодействие с федеральными органами </w:t>
      </w:r>
      <w:proofErr w:type="spellStart"/>
      <w:r>
        <w:rPr>
          <w:sz w:val="28"/>
          <w:szCs w:val="28"/>
        </w:rPr>
        <w:t>Россельхознадзора</w:t>
      </w:r>
      <w:proofErr w:type="spellEnd"/>
      <w:r>
        <w:rPr>
          <w:sz w:val="28"/>
          <w:szCs w:val="28"/>
        </w:rPr>
        <w:t xml:space="preserve">, </w:t>
      </w:r>
      <w:proofErr w:type="spellStart"/>
      <w:r>
        <w:rPr>
          <w:sz w:val="28"/>
          <w:szCs w:val="28"/>
        </w:rPr>
        <w:t>Роспотребнадзора</w:t>
      </w:r>
      <w:proofErr w:type="spellEnd"/>
      <w:r>
        <w:rPr>
          <w:sz w:val="28"/>
          <w:szCs w:val="28"/>
        </w:rPr>
        <w:t>, ветеринарными учреждениями, службой участковых инспекторов по созданию организационных, методических, информационных условий для упорядочивания содержания домашних животных;</w:t>
      </w:r>
    </w:p>
    <w:p w:rsidR="00E526D0" w:rsidRDefault="00E526D0" w:rsidP="00E526D0">
      <w:pPr>
        <w:pStyle w:val="af5"/>
        <w:spacing w:before="0" w:after="0"/>
        <w:ind w:firstLine="680"/>
        <w:jc w:val="both"/>
        <w:rPr>
          <w:b/>
          <w:bCs/>
          <w:sz w:val="28"/>
          <w:szCs w:val="28"/>
        </w:rPr>
      </w:pPr>
      <w:r>
        <w:rPr>
          <w:sz w:val="28"/>
          <w:szCs w:val="28"/>
        </w:rPr>
        <w:t>- осуществляет иные полномочия в соответствии с действующим законодательством.</w:t>
      </w:r>
    </w:p>
    <w:p w:rsidR="00E526D0" w:rsidRDefault="00E526D0" w:rsidP="00E526D0">
      <w:pPr>
        <w:pStyle w:val="af5"/>
        <w:spacing w:before="0" w:after="0"/>
        <w:ind w:firstLine="680"/>
        <w:jc w:val="center"/>
        <w:rPr>
          <w:b/>
          <w:bCs/>
          <w:sz w:val="28"/>
          <w:szCs w:val="28"/>
        </w:rPr>
      </w:pPr>
    </w:p>
    <w:p w:rsidR="00E526D0" w:rsidRDefault="00E526D0" w:rsidP="00E526D0">
      <w:pPr>
        <w:pStyle w:val="af5"/>
        <w:spacing w:before="0" w:after="0"/>
        <w:ind w:firstLine="680"/>
        <w:jc w:val="center"/>
        <w:rPr>
          <w:b/>
          <w:bCs/>
          <w:sz w:val="28"/>
          <w:szCs w:val="28"/>
        </w:rPr>
      </w:pPr>
      <w:r>
        <w:rPr>
          <w:b/>
          <w:bCs/>
          <w:sz w:val="28"/>
          <w:szCs w:val="28"/>
        </w:rPr>
        <w:t>4. Права и обязанности владельцев домашних животных</w:t>
      </w:r>
    </w:p>
    <w:p w:rsidR="00E526D0" w:rsidRDefault="00E526D0" w:rsidP="00E526D0">
      <w:pPr>
        <w:pStyle w:val="af5"/>
        <w:spacing w:before="0" w:after="0"/>
        <w:ind w:firstLine="680"/>
        <w:jc w:val="center"/>
        <w:rPr>
          <w:b/>
          <w:bCs/>
          <w:sz w:val="28"/>
          <w:szCs w:val="28"/>
        </w:rPr>
      </w:pPr>
    </w:p>
    <w:p w:rsidR="00E526D0" w:rsidRDefault="00E526D0" w:rsidP="00E526D0">
      <w:pPr>
        <w:pStyle w:val="af5"/>
        <w:spacing w:before="0" w:after="0"/>
        <w:ind w:firstLine="680"/>
        <w:jc w:val="both"/>
        <w:rPr>
          <w:sz w:val="28"/>
          <w:szCs w:val="28"/>
        </w:rPr>
      </w:pPr>
      <w:r>
        <w:rPr>
          <w:sz w:val="28"/>
          <w:szCs w:val="28"/>
        </w:rPr>
        <w:t>Домашние животные могут находиться в собственности физических и юридических лиц. Отношения, возникающие по вопросам собственности в отношении домашних животных, регулируются гражданским законодательством. Домашнее животное может быть изъято у владельца только по решению суда или в ином порядке в случаях, предусмотренных действующим законодательством.</w:t>
      </w:r>
    </w:p>
    <w:p w:rsidR="00E526D0" w:rsidRDefault="00E526D0" w:rsidP="00E526D0">
      <w:pPr>
        <w:pStyle w:val="af5"/>
        <w:spacing w:before="0" w:after="0"/>
        <w:ind w:firstLine="680"/>
        <w:jc w:val="both"/>
        <w:rPr>
          <w:sz w:val="28"/>
          <w:szCs w:val="28"/>
        </w:rPr>
      </w:pPr>
      <w:bookmarkStart w:id="7" w:name="sub_6"/>
      <w:r>
        <w:rPr>
          <w:sz w:val="28"/>
          <w:szCs w:val="28"/>
        </w:rPr>
        <w:t>Владелец домашнего животного имеет право:</w:t>
      </w:r>
      <w:bookmarkEnd w:id="7"/>
    </w:p>
    <w:p w:rsidR="00E526D0" w:rsidRDefault="00E526D0" w:rsidP="00E526D0">
      <w:pPr>
        <w:pStyle w:val="af5"/>
        <w:spacing w:before="0" w:after="0"/>
        <w:ind w:firstLine="680"/>
        <w:jc w:val="both"/>
        <w:rPr>
          <w:sz w:val="28"/>
          <w:szCs w:val="28"/>
        </w:rPr>
      </w:pPr>
      <w:r>
        <w:rPr>
          <w:sz w:val="28"/>
          <w:szCs w:val="28"/>
        </w:rPr>
        <w:t>- приобретать и отчуждать домашних животных;</w:t>
      </w:r>
    </w:p>
    <w:p w:rsidR="00E526D0" w:rsidRDefault="00E526D0" w:rsidP="00E526D0">
      <w:pPr>
        <w:pStyle w:val="af5"/>
        <w:spacing w:before="0" w:after="0"/>
        <w:ind w:firstLine="680"/>
        <w:jc w:val="both"/>
        <w:rPr>
          <w:sz w:val="28"/>
          <w:szCs w:val="28"/>
        </w:rPr>
      </w:pPr>
      <w:r>
        <w:rPr>
          <w:sz w:val="28"/>
          <w:szCs w:val="28"/>
        </w:rPr>
        <w:t>- получать необходимую информацию и проходит теоретическую подготовку в клубах (обществах), в зоозащитных, ветеринарных и иных организациях по вопросам содержания домашних животных, их воспитания, разведения, профилактики различных заболеваний;</w:t>
      </w:r>
    </w:p>
    <w:p w:rsidR="00E526D0" w:rsidRDefault="00E526D0" w:rsidP="00E526D0">
      <w:pPr>
        <w:pStyle w:val="af5"/>
        <w:spacing w:before="0" w:after="0"/>
        <w:ind w:firstLine="680"/>
        <w:jc w:val="both"/>
        <w:rPr>
          <w:sz w:val="28"/>
          <w:szCs w:val="28"/>
        </w:rPr>
      </w:pPr>
      <w:r>
        <w:rPr>
          <w:sz w:val="28"/>
          <w:szCs w:val="28"/>
        </w:rPr>
        <w:t>- на защиту жизни и здоровья домашних животных от посягательства других лиц;</w:t>
      </w:r>
    </w:p>
    <w:p w:rsidR="00E526D0" w:rsidRDefault="00E526D0" w:rsidP="00E526D0">
      <w:pPr>
        <w:pStyle w:val="af5"/>
        <w:spacing w:before="0" w:after="0"/>
        <w:ind w:firstLine="680"/>
        <w:jc w:val="both"/>
        <w:rPr>
          <w:sz w:val="28"/>
          <w:szCs w:val="28"/>
        </w:rPr>
      </w:pPr>
      <w:r>
        <w:rPr>
          <w:sz w:val="28"/>
          <w:szCs w:val="28"/>
        </w:rPr>
        <w:t>- обесплодить принадлежащее ему домашнее животное;</w:t>
      </w:r>
    </w:p>
    <w:p w:rsidR="00E526D0" w:rsidRDefault="00E526D0" w:rsidP="00E526D0">
      <w:pPr>
        <w:pStyle w:val="af5"/>
        <w:spacing w:before="0" w:after="0"/>
        <w:ind w:firstLine="680"/>
        <w:jc w:val="both"/>
        <w:rPr>
          <w:sz w:val="28"/>
          <w:szCs w:val="28"/>
        </w:rPr>
      </w:pPr>
      <w:r>
        <w:rPr>
          <w:sz w:val="28"/>
          <w:szCs w:val="28"/>
        </w:rPr>
        <w:t>- передать домашнее животное в приют для временного содержания;</w:t>
      </w:r>
    </w:p>
    <w:p w:rsidR="00E526D0" w:rsidRDefault="00E526D0" w:rsidP="00E526D0">
      <w:pPr>
        <w:pStyle w:val="af5"/>
        <w:spacing w:before="0" w:after="0"/>
        <w:ind w:firstLine="680"/>
        <w:jc w:val="both"/>
        <w:rPr>
          <w:sz w:val="28"/>
          <w:szCs w:val="28"/>
        </w:rPr>
      </w:pPr>
      <w:r>
        <w:rPr>
          <w:sz w:val="28"/>
          <w:szCs w:val="28"/>
        </w:rPr>
        <w:t>- провозить домашних животных всеми видами транспорта при соблюдении правил пользования соответствующими транспортными средствами;</w:t>
      </w:r>
    </w:p>
    <w:p w:rsidR="00E526D0" w:rsidRDefault="00E526D0" w:rsidP="00E526D0">
      <w:pPr>
        <w:pStyle w:val="af5"/>
        <w:spacing w:before="0" w:after="0"/>
        <w:ind w:firstLine="680"/>
        <w:jc w:val="both"/>
        <w:rPr>
          <w:sz w:val="28"/>
          <w:szCs w:val="28"/>
        </w:rPr>
      </w:pPr>
      <w:r>
        <w:rPr>
          <w:sz w:val="28"/>
          <w:szCs w:val="28"/>
        </w:rPr>
        <w:t>- обучать домашнее животное, в том числе под руководством специалиста по дрессировке;</w:t>
      </w:r>
    </w:p>
    <w:p w:rsidR="00E526D0" w:rsidRDefault="00E526D0" w:rsidP="00E526D0">
      <w:pPr>
        <w:pStyle w:val="af5"/>
        <w:spacing w:before="0" w:after="0"/>
        <w:ind w:firstLine="680"/>
        <w:jc w:val="both"/>
        <w:rPr>
          <w:sz w:val="28"/>
          <w:szCs w:val="28"/>
        </w:rPr>
      </w:pPr>
      <w:r>
        <w:rPr>
          <w:sz w:val="28"/>
          <w:szCs w:val="28"/>
        </w:rPr>
        <w:t>- пользоваться иными правами в соответствии с действующим законодательством.</w:t>
      </w:r>
    </w:p>
    <w:p w:rsidR="00E526D0" w:rsidRDefault="00E526D0" w:rsidP="00E526D0">
      <w:pPr>
        <w:pStyle w:val="af5"/>
        <w:spacing w:before="0" w:after="0"/>
        <w:ind w:firstLine="680"/>
        <w:jc w:val="both"/>
        <w:rPr>
          <w:sz w:val="28"/>
          <w:szCs w:val="28"/>
        </w:rPr>
      </w:pPr>
      <w:r>
        <w:rPr>
          <w:sz w:val="28"/>
          <w:szCs w:val="28"/>
        </w:rPr>
        <w:t>Владелец домашнего животного обязан:</w:t>
      </w:r>
    </w:p>
    <w:p w:rsidR="00E526D0" w:rsidRDefault="00E526D0" w:rsidP="00E526D0">
      <w:pPr>
        <w:pStyle w:val="af5"/>
        <w:spacing w:before="0" w:after="0"/>
        <w:ind w:firstLine="680"/>
        <w:jc w:val="both"/>
        <w:rPr>
          <w:sz w:val="28"/>
          <w:szCs w:val="28"/>
        </w:rPr>
      </w:pPr>
      <w:r>
        <w:rPr>
          <w:sz w:val="28"/>
          <w:szCs w:val="28"/>
        </w:rPr>
        <w:t>- обеспечить их кормами и водой безопасными для здоровья животных и окружающей среды, соответствующими ветеринарно-санитарным требованиям и нормам;</w:t>
      </w:r>
    </w:p>
    <w:p w:rsidR="00E526D0" w:rsidRDefault="00E526D0" w:rsidP="00E526D0">
      <w:pPr>
        <w:pStyle w:val="af5"/>
        <w:spacing w:before="0" w:after="0"/>
        <w:ind w:firstLine="680"/>
        <w:jc w:val="both"/>
        <w:rPr>
          <w:sz w:val="28"/>
          <w:szCs w:val="28"/>
        </w:rPr>
      </w:pPr>
      <w:r>
        <w:rPr>
          <w:sz w:val="28"/>
          <w:szCs w:val="28"/>
        </w:rPr>
        <w:t>- содержать домашнее животное в соответствии с его биологическими особенностями, гуманно обращаться с ним, в случае заболевания обеспечивать оказание ветеринарной помощи;</w:t>
      </w:r>
    </w:p>
    <w:p w:rsidR="00E526D0" w:rsidRDefault="00E526D0" w:rsidP="00E526D0">
      <w:pPr>
        <w:pStyle w:val="af5"/>
        <w:spacing w:before="0" w:after="0"/>
        <w:ind w:firstLine="680"/>
        <w:jc w:val="both"/>
        <w:rPr>
          <w:sz w:val="28"/>
          <w:szCs w:val="28"/>
        </w:rPr>
      </w:pPr>
      <w:r>
        <w:rPr>
          <w:sz w:val="28"/>
          <w:szCs w:val="28"/>
        </w:rPr>
        <w:t>- обезопасить граждан от нападения домашнего животного;</w:t>
      </w:r>
    </w:p>
    <w:p w:rsidR="00E526D0" w:rsidRDefault="00E526D0" w:rsidP="00E526D0">
      <w:pPr>
        <w:pStyle w:val="af5"/>
        <w:spacing w:before="0" w:after="0"/>
        <w:ind w:firstLine="680"/>
        <w:jc w:val="both"/>
        <w:rPr>
          <w:sz w:val="28"/>
          <w:szCs w:val="28"/>
        </w:rPr>
      </w:pPr>
      <w:r>
        <w:rPr>
          <w:sz w:val="28"/>
          <w:szCs w:val="28"/>
        </w:rPr>
        <w:t>- соблюдать санитарно-гигиенические и ветеринарные нормы содержания домашних животных, установленные законодательством Российской Федерации;</w:t>
      </w:r>
    </w:p>
    <w:p w:rsidR="00E526D0" w:rsidRDefault="00E526D0" w:rsidP="00E526D0">
      <w:pPr>
        <w:pStyle w:val="af5"/>
        <w:spacing w:before="0" w:after="0"/>
        <w:ind w:firstLine="680"/>
        <w:jc w:val="both"/>
        <w:rPr>
          <w:sz w:val="28"/>
          <w:szCs w:val="28"/>
        </w:rPr>
      </w:pPr>
      <w:r>
        <w:rPr>
          <w:sz w:val="28"/>
          <w:szCs w:val="28"/>
        </w:rPr>
        <w:t>- сообщать в органы ветеринарного надзора о случаях нападении домашних животных на человека, предъявлять домашнее животное для ветеринарного осмотра;</w:t>
      </w:r>
    </w:p>
    <w:p w:rsidR="00E526D0" w:rsidRDefault="00E526D0" w:rsidP="00E526D0">
      <w:pPr>
        <w:pStyle w:val="af5"/>
        <w:spacing w:before="0" w:after="0"/>
        <w:ind w:firstLine="680"/>
        <w:jc w:val="both"/>
        <w:rPr>
          <w:sz w:val="28"/>
          <w:szCs w:val="28"/>
        </w:rPr>
      </w:pPr>
      <w:r>
        <w:rPr>
          <w:sz w:val="28"/>
          <w:szCs w:val="28"/>
        </w:rPr>
        <w:lastRenderedPageBreak/>
        <w:t>- немедленно сообщать в органы государственного ветеринарного надзора обо всех случаях внезапного падежа, массового заболевания или необычного поведения принадлежащих ему домашних животных;</w:t>
      </w:r>
    </w:p>
    <w:p w:rsidR="00E526D0" w:rsidRDefault="00E526D0" w:rsidP="00E526D0">
      <w:pPr>
        <w:pStyle w:val="af5"/>
        <w:spacing w:before="0" w:after="0"/>
        <w:ind w:firstLine="680"/>
        <w:jc w:val="both"/>
        <w:rPr>
          <w:sz w:val="28"/>
          <w:szCs w:val="28"/>
        </w:rPr>
      </w:pPr>
      <w:r>
        <w:rPr>
          <w:sz w:val="28"/>
          <w:szCs w:val="28"/>
        </w:rPr>
        <w:t>- обеспечивать спокойствие и тишину для окружающих с 23.00 до 7.00 часов;</w:t>
      </w:r>
    </w:p>
    <w:p w:rsidR="00E526D0" w:rsidRDefault="00E526D0" w:rsidP="00E526D0">
      <w:pPr>
        <w:pStyle w:val="af5"/>
        <w:spacing w:before="0" w:after="0"/>
        <w:ind w:firstLine="680"/>
        <w:jc w:val="both"/>
        <w:rPr>
          <w:sz w:val="28"/>
          <w:szCs w:val="28"/>
        </w:rPr>
      </w:pPr>
      <w:r>
        <w:rPr>
          <w:sz w:val="28"/>
          <w:szCs w:val="28"/>
        </w:rPr>
        <w:t>- в случае отказа от дальнейшего содержания, передать домашнее животное другому лицу либо поместить в приют;</w:t>
      </w:r>
    </w:p>
    <w:p w:rsidR="00E526D0" w:rsidRDefault="00E526D0" w:rsidP="00E526D0">
      <w:pPr>
        <w:pStyle w:val="af5"/>
        <w:spacing w:before="0" w:after="0"/>
        <w:ind w:firstLine="680"/>
        <w:jc w:val="both"/>
        <w:rPr>
          <w:sz w:val="28"/>
          <w:szCs w:val="28"/>
        </w:rPr>
      </w:pPr>
      <w:r>
        <w:rPr>
          <w:sz w:val="28"/>
          <w:szCs w:val="28"/>
        </w:rPr>
        <w:t>- убирать экскременты, оставленные домашними животными;</w:t>
      </w:r>
    </w:p>
    <w:p w:rsidR="00E526D0" w:rsidRDefault="00E526D0" w:rsidP="00E526D0">
      <w:pPr>
        <w:pStyle w:val="af5"/>
        <w:spacing w:before="0" w:after="0"/>
        <w:ind w:firstLine="680"/>
        <w:jc w:val="both"/>
        <w:rPr>
          <w:sz w:val="28"/>
          <w:szCs w:val="28"/>
        </w:rPr>
      </w:pPr>
      <w:r>
        <w:rPr>
          <w:sz w:val="28"/>
          <w:szCs w:val="28"/>
        </w:rPr>
        <w:t>- осуществлять утилизацию трупов домашних животных в соответствии с ветеринарно-санитарными правилами сбора, утилизации и уничтожения биологических отходов;</w:t>
      </w:r>
    </w:p>
    <w:p w:rsidR="00E526D0" w:rsidRDefault="00E526D0" w:rsidP="00E526D0">
      <w:pPr>
        <w:pStyle w:val="af5"/>
        <w:spacing w:before="0" w:after="0"/>
        <w:ind w:firstLine="680"/>
        <w:jc w:val="both"/>
        <w:rPr>
          <w:b/>
          <w:bCs/>
          <w:sz w:val="28"/>
          <w:szCs w:val="28"/>
        </w:rPr>
      </w:pPr>
      <w:r>
        <w:rPr>
          <w:sz w:val="28"/>
          <w:szCs w:val="28"/>
        </w:rPr>
        <w:t xml:space="preserve">- выполнять иные требования, установленные законодательством Российской Федерации, Саратовской области, нормативными правовыми актами органов местного самоуправления </w:t>
      </w:r>
      <w:proofErr w:type="spellStart"/>
      <w:r>
        <w:rPr>
          <w:color w:val="000000"/>
          <w:sz w:val="28"/>
          <w:szCs w:val="28"/>
        </w:rPr>
        <w:t>Липовского</w:t>
      </w:r>
      <w:proofErr w:type="spellEnd"/>
      <w:r>
        <w:rPr>
          <w:color w:val="000000"/>
          <w:sz w:val="28"/>
          <w:szCs w:val="28"/>
        </w:rPr>
        <w:t xml:space="preserve"> муниципального образования Озинского муниципального района Саратовской области</w:t>
      </w:r>
      <w:r>
        <w:rPr>
          <w:sz w:val="28"/>
          <w:szCs w:val="28"/>
        </w:rPr>
        <w:t>.</w:t>
      </w:r>
    </w:p>
    <w:p w:rsidR="00E526D0" w:rsidRDefault="00E526D0" w:rsidP="00E526D0">
      <w:pPr>
        <w:spacing w:after="0" w:line="100" w:lineRule="atLeast"/>
        <w:jc w:val="center"/>
        <w:rPr>
          <w:rFonts w:ascii="Times New Roman" w:hAnsi="Times New Roman" w:cs="Times New Roman"/>
          <w:b/>
          <w:bCs/>
          <w:sz w:val="28"/>
          <w:szCs w:val="28"/>
        </w:rPr>
      </w:pPr>
    </w:p>
    <w:p w:rsidR="00E526D0" w:rsidRDefault="00E526D0" w:rsidP="00E526D0">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5. Общие требования к содержанию животных</w:t>
      </w:r>
    </w:p>
    <w:p w:rsidR="00E526D0" w:rsidRDefault="00E526D0" w:rsidP="00E526D0">
      <w:pPr>
        <w:spacing w:after="0" w:line="100" w:lineRule="atLeast"/>
        <w:jc w:val="center"/>
        <w:rPr>
          <w:rFonts w:ascii="Times New Roman" w:hAnsi="Times New Roman" w:cs="Times New Roman"/>
          <w:b/>
          <w:bCs/>
          <w:sz w:val="28"/>
          <w:szCs w:val="28"/>
        </w:rPr>
      </w:pP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К общим требованиям к содержанию животных их владельцами относятся:</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1) обеспечение надлежащего ухода за животными;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2)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 других федеральных законов и иных нормативных правовых актов Российской Федерации, регулирующих отношения в области ветеринарии;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3) принятие мер по предотвращению появления нежелательного потомства у животных;</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5) осуществление обращения с биологическими отходами в соответствии с законодательством Российской Федерации.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отказа от права собственности </w:t>
      </w:r>
      <w:proofErr w:type="gramStart"/>
      <w:r>
        <w:rPr>
          <w:rFonts w:ascii="Times New Roman" w:hAnsi="Times New Roman" w:cs="Times New Roman"/>
          <w:sz w:val="28"/>
          <w:szCs w:val="28"/>
        </w:rPr>
        <w:t>на животное</w:t>
      </w:r>
      <w:proofErr w:type="gramEnd"/>
      <w:r>
        <w:rPr>
          <w:rFonts w:ascii="Times New Roman" w:hAnsi="Times New Roman" w:cs="Times New Roman"/>
          <w:sz w:val="28"/>
          <w:szCs w:val="28"/>
        </w:rPr>
        <w:t xml:space="preserve"> или невозможности его дальнейшего содержания владелец животного обязан передать его новому владельцу или в приют для животных, которые могут обеспечить условия содержания такого животного.</w:t>
      </w:r>
    </w:p>
    <w:p w:rsidR="00E526D0" w:rsidRDefault="00E526D0" w:rsidP="00E526D0">
      <w:pPr>
        <w:spacing w:after="0" w:line="100" w:lineRule="atLeast"/>
        <w:ind w:firstLine="709"/>
        <w:rPr>
          <w:rFonts w:ascii="Times New Roman" w:hAnsi="Times New Roman" w:cs="Times New Roman"/>
          <w:sz w:val="28"/>
          <w:szCs w:val="28"/>
        </w:rPr>
      </w:pPr>
    </w:p>
    <w:p w:rsidR="00E526D0" w:rsidRDefault="00E526D0" w:rsidP="00E526D0">
      <w:pPr>
        <w:spacing w:after="0" w:line="100" w:lineRule="atLeast"/>
        <w:jc w:val="center"/>
        <w:rPr>
          <w:rFonts w:ascii="Times New Roman" w:hAnsi="Times New Roman" w:cs="Times New Roman"/>
          <w:b/>
          <w:bCs/>
          <w:sz w:val="28"/>
          <w:szCs w:val="28"/>
        </w:rPr>
      </w:pPr>
      <w:r>
        <w:rPr>
          <w:rFonts w:ascii="Times New Roman" w:hAnsi="Times New Roman" w:cs="Times New Roman"/>
          <w:b/>
          <w:bCs/>
          <w:sz w:val="28"/>
          <w:szCs w:val="28"/>
        </w:rPr>
        <w:t>6. Требования к содержанию домашних животных</w:t>
      </w:r>
    </w:p>
    <w:p w:rsidR="00E526D0" w:rsidRDefault="00E526D0" w:rsidP="00E526D0">
      <w:pPr>
        <w:spacing w:after="0" w:line="100" w:lineRule="atLeast"/>
        <w:ind w:firstLine="540"/>
        <w:jc w:val="both"/>
        <w:rPr>
          <w:rFonts w:ascii="Times New Roman" w:hAnsi="Times New Roman" w:cs="Times New Roman"/>
          <w:b/>
          <w:bCs/>
          <w:sz w:val="28"/>
          <w:szCs w:val="28"/>
        </w:rPr>
      </w:pP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 содержании домашних животных их владельцам необходимо соблюдать общие требования к содержанию животных, а также права и законные интересы лиц, проживающих в многоквартирном доме, в помещениях которого содержатся домашние животные.</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использование домашних животных в предпринимательской деятельности, за исключением случаев, установленных Правительством Российской Федерации.</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Предельное количество домашних животных в местах содержания животных определяется исходя из возможности владельца обеспечивать животным условия, соответствующие ветеринарным нормам и правилам, а также с учетом соблюдения санитарно-эпидемиологических правил и нормативов.</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 выгуле домашнего животного необходимо соблюдать следующие требования:</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1) исключать возможность свободного, неконтролируемого передвижения животного при пересечении проезжей части автомобильной дороги, в лифтах и помещениях общего пользования многоквартирных домов, во дворах таких домов, на детских и спортивных площадках;</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2) обеспечивать уборку продуктов жизнедеятельности животного в местах и на территориях общего пользования;</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3) не допускать выгул животного вне мест, разрешенных решением органа местного самоуправления для выгула животных.</w:t>
      </w:r>
    </w:p>
    <w:p w:rsidR="00E526D0" w:rsidRDefault="00E526D0" w:rsidP="00E526D0">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Выгул потенциально опасной собаки без намордника и поводка независимо от места выгула запрещается, за исключением случаев, если потенциально опасная собака находится на огороженной территории, принадлежащей владельцу потенциально опасной собаки на праве собственности или ином законном основании. О наличии этой собаки должна быть сделана предупреждающая надпись при входе на данную территорию.</w:t>
      </w:r>
    </w:p>
    <w:p w:rsidR="00E526D0" w:rsidRDefault="00E526D0" w:rsidP="00E526D0">
      <w:pPr>
        <w:spacing w:after="0" w:line="100" w:lineRule="atLeast"/>
        <w:ind w:firstLine="709"/>
        <w:jc w:val="both"/>
        <w:rPr>
          <w:rFonts w:ascii="Times New Roman" w:hAnsi="Times New Roman" w:cs="Times New Roman"/>
          <w:sz w:val="24"/>
          <w:szCs w:val="24"/>
        </w:rPr>
      </w:pPr>
      <w:r>
        <w:rPr>
          <w:rFonts w:ascii="Times New Roman" w:hAnsi="Times New Roman" w:cs="Times New Roman"/>
          <w:sz w:val="28"/>
          <w:szCs w:val="28"/>
        </w:rPr>
        <w:t>Перечень потенциально опасных собак утверждается Правительством Российской Федерации.</w:t>
      </w:r>
    </w:p>
    <w:p w:rsidR="00E526D0" w:rsidRDefault="00E526D0" w:rsidP="00E526D0">
      <w:pPr>
        <w:spacing w:after="0" w:line="100" w:lineRule="atLeast"/>
        <w:ind w:firstLine="680"/>
        <w:jc w:val="center"/>
        <w:rPr>
          <w:rFonts w:ascii="Times New Roman" w:hAnsi="Times New Roman" w:cs="Times New Roman"/>
          <w:sz w:val="24"/>
          <w:szCs w:val="24"/>
        </w:rPr>
      </w:pPr>
    </w:p>
    <w:p w:rsidR="00E526D0" w:rsidRDefault="00E526D0" w:rsidP="00E526D0">
      <w:pPr>
        <w:spacing w:after="0" w:line="100" w:lineRule="atLeast"/>
        <w:ind w:firstLine="680"/>
        <w:jc w:val="center"/>
        <w:rPr>
          <w:rFonts w:ascii="Times New Roman" w:hAnsi="Times New Roman" w:cs="Times New Roman"/>
          <w:sz w:val="28"/>
          <w:szCs w:val="28"/>
        </w:rPr>
      </w:pPr>
      <w:r>
        <w:rPr>
          <w:rFonts w:ascii="Times New Roman" w:hAnsi="Times New Roman" w:cs="Times New Roman"/>
          <w:b/>
          <w:bCs/>
          <w:sz w:val="28"/>
          <w:szCs w:val="28"/>
        </w:rPr>
        <w:t>7. Условия содержания домашних животных</w:t>
      </w:r>
    </w:p>
    <w:p w:rsidR="00E526D0" w:rsidRDefault="00E526D0" w:rsidP="00E526D0">
      <w:pPr>
        <w:spacing w:after="0" w:line="100" w:lineRule="atLeast"/>
        <w:ind w:firstLine="680"/>
        <w:jc w:val="center"/>
        <w:rPr>
          <w:rFonts w:ascii="Times New Roman" w:hAnsi="Times New Roman" w:cs="Times New Roman"/>
          <w:sz w:val="28"/>
          <w:szCs w:val="28"/>
        </w:rPr>
      </w:pP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Содержание домашних животных в жилых помещениях допускается с учетом соблюдения санитарно-гигиенических, экологических норм, правил пользования жилыми помещениями и иных требований законодательства.</w:t>
      </w:r>
    </w:p>
    <w:p w:rsidR="00E526D0" w:rsidRDefault="00E526D0" w:rsidP="00E526D0">
      <w:pPr>
        <w:spacing w:after="0" w:line="100" w:lineRule="atLeast"/>
        <w:ind w:firstLine="680"/>
        <w:jc w:val="both"/>
        <w:rPr>
          <w:rFonts w:ascii="Times New Roman" w:hAnsi="Times New Roman" w:cs="Times New Roman"/>
          <w:b/>
          <w:bCs/>
          <w:sz w:val="24"/>
          <w:szCs w:val="24"/>
        </w:rPr>
      </w:pPr>
      <w:r>
        <w:rPr>
          <w:rFonts w:ascii="Times New Roman" w:hAnsi="Times New Roman" w:cs="Times New Roman"/>
          <w:sz w:val="28"/>
          <w:szCs w:val="28"/>
        </w:rPr>
        <w:t xml:space="preserve">Обязательным условием содержания животных на территории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w:t>
      </w:r>
      <w:r>
        <w:rPr>
          <w:rFonts w:ascii="Times New Roman" w:hAnsi="Times New Roman" w:cs="Times New Roman"/>
          <w:sz w:val="28"/>
          <w:szCs w:val="28"/>
        </w:rPr>
        <w:t xml:space="preserve"> является соблюдение санитарно-гигиенических норм и правил, ветеринарного, жилищного законодательства Российской Федерации.</w:t>
      </w:r>
    </w:p>
    <w:p w:rsidR="00E526D0" w:rsidRDefault="00E526D0" w:rsidP="00E526D0">
      <w:pPr>
        <w:spacing w:after="0" w:line="100" w:lineRule="atLeast"/>
        <w:ind w:firstLine="680"/>
        <w:jc w:val="center"/>
        <w:rPr>
          <w:rFonts w:ascii="Times New Roman" w:hAnsi="Times New Roman" w:cs="Times New Roman"/>
          <w:b/>
          <w:bCs/>
          <w:sz w:val="24"/>
          <w:szCs w:val="24"/>
        </w:rPr>
      </w:pPr>
    </w:p>
    <w:p w:rsidR="00E526D0" w:rsidRDefault="00E526D0" w:rsidP="00E526D0">
      <w:pPr>
        <w:spacing w:after="0" w:line="100" w:lineRule="atLeast"/>
        <w:ind w:firstLine="680"/>
        <w:jc w:val="center"/>
        <w:rPr>
          <w:rFonts w:ascii="Times New Roman" w:hAnsi="Times New Roman" w:cs="Times New Roman"/>
          <w:b/>
          <w:bCs/>
          <w:sz w:val="28"/>
          <w:szCs w:val="28"/>
        </w:rPr>
      </w:pPr>
      <w:r>
        <w:rPr>
          <w:rFonts w:ascii="Times New Roman" w:hAnsi="Times New Roman" w:cs="Times New Roman"/>
          <w:b/>
          <w:bCs/>
          <w:sz w:val="28"/>
          <w:szCs w:val="28"/>
        </w:rPr>
        <w:t>8. Выгул домашних животных</w:t>
      </w:r>
    </w:p>
    <w:p w:rsidR="00E526D0" w:rsidRDefault="00E526D0" w:rsidP="00E526D0">
      <w:pPr>
        <w:spacing w:after="0" w:line="100" w:lineRule="atLeast"/>
        <w:ind w:firstLine="680"/>
        <w:jc w:val="center"/>
        <w:rPr>
          <w:rFonts w:ascii="Times New Roman" w:hAnsi="Times New Roman" w:cs="Times New Roman"/>
          <w:b/>
          <w:bCs/>
          <w:sz w:val="28"/>
          <w:szCs w:val="28"/>
        </w:rPr>
      </w:pPr>
    </w:p>
    <w:p w:rsidR="00E526D0" w:rsidRDefault="00E526D0" w:rsidP="00E526D0">
      <w:pPr>
        <w:spacing w:after="0" w:line="100" w:lineRule="atLeast"/>
        <w:ind w:firstLine="680"/>
        <w:jc w:val="both"/>
        <w:rPr>
          <w:rFonts w:ascii="Times New Roman" w:hAnsi="Times New Roman" w:cs="Times New Roman"/>
          <w:sz w:val="28"/>
          <w:szCs w:val="28"/>
        </w:rPr>
      </w:pPr>
      <w:bookmarkStart w:id="8" w:name="sub_11"/>
      <w:r>
        <w:rPr>
          <w:rFonts w:ascii="Times New Roman" w:hAnsi="Times New Roman" w:cs="Times New Roman"/>
          <w:sz w:val="28"/>
          <w:szCs w:val="28"/>
        </w:rPr>
        <w:t>Выгул домашних животных должен осуществляться с соблюдением санитарно-эпидемиологических норм и правил. Места выгула определяются владельцами домашних животных при обеспечении безопасности для окружающих.</w:t>
      </w:r>
      <w:bookmarkEnd w:id="8"/>
    </w:p>
    <w:p w:rsidR="00E526D0" w:rsidRDefault="00E526D0" w:rsidP="00E526D0">
      <w:pPr>
        <w:spacing w:after="0" w:line="100" w:lineRule="atLeast"/>
        <w:ind w:firstLine="680"/>
        <w:jc w:val="both"/>
        <w:rPr>
          <w:rFonts w:ascii="Times New Roman" w:hAnsi="Times New Roman" w:cs="Times New Roman"/>
          <w:sz w:val="28"/>
          <w:szCs w:val="28"/>
        </w:rPr>
      </w:pPr>
      <w:bookmarkStart w:id="9" w:name="sub_12"/>
      <w:r>
        <w:rPr>
          <w:rFonts w:ascii="Times New Roman" w:hAnsi="Times New Roman" w:cs="Times New Roman"/>
          <w:sz w:val="28"/>
          <w:szCs w:val="28"/>
        </w:rPr>
        <w:t>Владельцы домашних животных не должны допускать загрязнения животными дворов, тротуаров и улиц. Если животное</w:t>
      </w:r>
      <w:r>
        <w:rPr>
          <w:rFonts w:ascii="Times New Roman" w:hAnsi="Times New Roman" w:cs="Times New Roman"/>
          <w:color w:val="4F81BD"/>
          <w:sz w:val="28"/>
          <w:szCs w:val="28"/>
        </w:rPr>
        <w:t xml:space="preserve"> </w:t>
      </w:r>
      <w:r>
        <w:rPr>
          <w:rFonts w:ascii="Times New Roman" w:hAnsi="Times New Roman" w:cs="Times New Roman"/>
          <w:sz w:val="28"/>
          <w:szCs w:val="28"/>
        </w:rPr>
        <w:t>оставило экскременты в этих местах, они должны быть немедленно удалены его владельцем.</w:t>
      </w:r>
      <w:bookmarkEnd w:id="9"/>
    </w:p>
    <w:p w:rsidR="00E526D0" w:rsidRDefault="00E526D0" w:rsidP="00E526D0">
      <w:pPr>
        <w:spacing w:after="0" w:line="100" w:lineRule="atLeast"/>
        <w:ind w:firstLine="680"/>
        <w:jc w:val="both"/>
        <w:rPr>
          <w:rFonts w:ascii="Times New Roman" w:hAnsi="Times New Roman" w:cs="Times New Roman"/>
          <w:sz w:val="28"/>
          <w:szCs w:val="28"/>
        </w:rPr>
      </w:pPr>
      <w:bookmarkStart w:id="10" w:name="sub_13"/>
      <w:r>
        <w:rPr>
          <w:rFonts w:ascii="Times New Roman" w:hAnsi="Times New Roman" w:cs="Times New Roman"/>
          <w:sz w:val="28"/>
          <w:szCs w:val="28"/>
        </w:rPr>
        <w:t xml:space="preserve">Запрещается выгуливать собак без сопровождающего лица, оставлять без присмотра, за исключением случаев, когда животное временно находится </w:t>
      </w:r>
      <w:r>
        <w:rPr>
          <w:rFonts w:ascii="Times New Roman" w:hAnsi="Times New Roman" w:cs="Times New Roman"/>
          <w:sz w:val="28"/>
          <w:szCs w:val="28"/>
        </w:rPr>
        <w:lastRenderedPageBreak/>
        <w:t>на привязи около зданий, строений, сооружений. Организации, предприятия, учреждения вправе помещать на принадлежащих им объектах знаки о запрещении их посещения с собаками и оборудовать места их привязи.</w:t>
      </w:r>
      <w:bookmarkEnd w:id="10"/>
    </w:p>
    <w:p w:rsidR="00E526D0" w:rsidRDefault="00E526D0" w:rsidP="00E526D0">
      <w:pPr>
        <w:spacing w:after="0" w:line="100" w:lineRule="atLeast"/>
        <w:ind w:firstLine="680"/>
        <w:jc w:val="both"/>
        <w:rPr>
          <w:rFonts w:ascii="Times New Roman" w:hAnsi="Times New Roman" w:cs="Times New Roman"/>
          <w:sz w:val="28"/>
          <w:szCs w:val="28"/>
        </w:rPr>
      </w:pPr>
      <w:bookmarkStart w:id="11" w:name="sub_14"/>
      <w:r>
        <w:rPr>
          <w:rFonts w:ascii="Times New Roman" w:hAnsi="Times New Roman" w:cs="Times New Roman"/>
          <w:sz w:val="28"/>
          <w:szCs w:val="28"/>
        </w:rPr>
        <w:t>В жилых районах выгуливание собак разрешается на поводках или в намордниках. Выгуливание бойцовских (служебных) пород собак допускается лицами, достигшими 14 лет, обладающими достаточной физической силой для удержания животного, на поводке и в намордниках. В местах скопления людей владелец обязан взять собаку на короткий поводок, исключая угрозу жизни и здоровью людей и животных.</w:t>
      </w:r>
      <w:bookmarkEnd w:id="11"/>
    </w:p>
    <w:p w:rsidR="00E526D0" w:rsidRDefault="00E526D0" w:rsidP="00E526D0">
      <w:pPr>
        <w:spacing w:after="0" w:line="100" w:lineRule="atLeast"/>
        <w:ind w:firstLine="680"/>
        <w:jc w:val="both"/>
        <w:rPr>
          <w:rFonts w:ascii="Times New Roman" w:hAnsi="Times New Roman" w:cs="Times New Roman"/>
          <w:sz w:val="28"/>
          <w:szCs w:val="28"/>
        </w:rPr>
      </w:pPr>
      <w:bookmarkStart w:id="12" w:name="sub_15"/>
      <w:r>
        <w:rPr>
          <w:rFonts w:ascii="Times New Roman" w:hAnsi="Times New Roman" w:cs="Times New Roman"/>
          <w:sz w:val="28"/>
          <w:szCs w:val="28"/>
        </w:rPr>
        <w:t>При выгуливании домашних животных в жилых микрорайонах владельцы обязаны обеспечить тишину с 23.00 часов до 7.00 часов.</w:t>
      </w:r>
      <w:bookmarkEnd w:id="12"/>
    </w:p>
    <w:p w:rsidR="00E526D0" w:rsidRDefault="00E526D0" w:rsidP="00E526D0">
      <w:pPr>
        <w:spacing w:after="0" w:line="100" w:lineRule="atLeast"/>
        <w:ind w:firstLine="680"/>
        <w:jc w:val="both"/>
        <w:rPr>
          <w:rFonts w:ascii="Times New Roman" w:hAnsi="Times New Roman" w:cs="Times New Roman"/>
          <w:sz w:val="28"/>
          <w:szCs w:val="28"/>
        </w:rPr>
      </w:pPr>
      <w:bookmarkStart w:id="13" w:name="sub_16"/>
      <w:r>
        <w:rPr>
          <w:rFonts w:ascii="Times New Roman" w:hAnsi="Times New Roman" w:cs="Times New Roman"/>
          <w:sz w:val="28"/>
          <w:szCs w:val="28"/>
        </w:rPr>
        <w:t>Запрещается выгуливать домашних животных на тротуарах, газонах, детских и спортивных площадках, на территориях образовательных и медицинских учреждений, в местах массового отдыха и купания населения.</w:t>
      </w:r>
      <w:bookmarkEnd w:id="13"/>
    </w:p>
    <w:p w:rsidR="00E526D0" w:rsidRDefault="00E526D0" w:rsidP="00E526D0">
      <w:pPr>
        <w:spacing w:after="0" w:line="100" w:lineRule="atLeast"/>
        <w:ind w:firstLine="680"/>
        <w:jc w:val="both"/>
        <w:rPr>
          <w:rFonts w:ascii="Times New Roman" w:hAnsi="Times New Roman" w:cs="Times New Roman"/>
          <w:sz w:val="28"/>
          <w:szCs w:val="28"/>
        </w:rPr>
      </w:pPr>
    </w:p>
    <w:p w:rsidR="00E526D0" w:rsidRDefault="00E526D0" w:rsidP="00E526D0">
      <w:pPr>
        <w:spacing w:before="100" w:after="100" w:line="100" w:lineRule="atLeast"/>
        <w:ind w:firstLine="680"/>
        <w:jc w:val="center"/>
        <w:rPr>
          <w:rFonts w:cs="Times New Roman"/>
        </w:rPr>
      </w:pPr>
      <w:r>
        <w:rPr>
          <w:rFonts w:ascii="Times New Roman" w:hAnsi="Times New Roman" w:cs="Times New Roman"/>
          <w:b/>
          <w:bCs/>
          <w:sz w:val="28"/>
          <w:szCs w:val="28"/>
        </w:rPr>
        <w:t>9. Отлов животных без владельцев</w:t>
      </w:r>
    </w:p>
    <w:p w:rsidR="00E526D0" w:rsidRDefault="00E526D0" w:rsidP="00E526D0">
      <w:pPr>
        <w:spacing w:before="100" w:after="100" w:line="100" w:lineRule="atLeast"/>
        <w:ind w:firstLine="680"/>
        <w:jc w:val="center"/>
        <w:rPr>
          <w:rFonts w:cs="Times New Roman"/>
        </w:rPr>
      </w:pP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Отлов животных без владельцев основывается на принципах соблюдения норм общественной нравственности, спокойствия и безопасности населения, гуманного отношения с животными.</w:t>
      </w:r>
    </w:p>
    <w:p w:rsidR="00E526D0" w:rsidRDefault="00E526D0" w:rsidP="00E526D0">
      <w:pPr>
        <w:spacing w:after="0" w:line="100" w:lineRule="atLeast"/>
        <w:ind w:firstLine="680"/>
        <w:jc w:val="both"/>
        <w:rPr>
          <w:rFonts w:ascii="Times New Roman" w:hAnsi="Times New Roman" w:cs="Times New Roman"/>
          <w:b/>
          <w:bCs/>
          <w:sz w:val="24"/>
          <w:szCs w:val="24"/>
        </w:rPr>
      </w:pPr>
      <w:bookmarkStart w:id="14" w:name="sub_19"/>
      <w:r>
        <w:rPr>
          <w:rFonts w:ascii="Times New Roman" w:hAnsi="Times New Roman" w:cs="Times New Roman"/>
          <w:sz w:val="28"/>
          <w:szCs w:val="28"/>
        </w:rPr>
        <w:t xml:space="preserve">Отлов животных без владельцев производится специализированными организациями по заявке Администрации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образования Озинского муниципального района Саратовской области</w:t>
      </w:r>
      <w:r>
        <w:rPr>
          <w:rFonts w:ascii="Times New Roman" w:hAnsi="Times New Roman" w:cs="Times New Roman"/>
          <w:sz w:val="28"/>
          <w:szCs w:val="28"/>
        </w:rPr>
        <w:t>.</w:t>
      </w:r>
      <w:bookmarkEnd w:id="14"/>
    </w:p>
    <w:p w:rsidR="00E526D0" w:rsidRDefault="00E526D0" w:rsidP="00E526D0">
      <w:pPr>
        <w:spacing w:after="0" w:line="100" w:lineRule="atLeast"/>
        <w:ind w:firstLine="680"/>
        <w:rPr>
          <w:rFonts w:ascii="Times New Roman" w:hAnsi="Times New Roman" w:cs="Times New Roman"/>
          <w:b/>
          <w:bCs/>
          <w:sz w:val="24"/>
          <w:szCs w:val="24"/>
        </w:rPr>
      </w:pPr>
    </w:p>
    <w:p w:rsidR="00E526D0" w:rsidRDefault="00E526D0" w:rsidP="00E526D0">
      <w:pPr>
        <w:spacing w:after="0" w:line="100" w:lineRule="atLeast"/>
        <w:ind w:firstLine="680"/>
        <w:jc w:val="center"/>
        <w:rPr>
          <w:rFonts w:ascii="Times New Roman" w:hAnsi="Times New Roman" w:cs="Times New Roman"/>
          <w:sz w:val="28"/>
          <w:szCs w:val="28"/>
        </w:rPr>
      </w:pPr>
      <w:r>
        <w:rPr>
          <w:rFonts w:ascii="Times New Roman" w:hAnsi="Times New Roman" w:cs="Times New Roman"/>
          <w:b/>
          <w:bCs/>
          <w:sz w:val="28"/>
          <w:szCs w:val="28"/>
        </w:rPr>
        <w:t>10. Особые условия, обеспечивающие защиту людей от угрозы причинения вреда их жизни и здоровью животными</w:t>
      </w:r>
    </w:p>
    <w:p w:rsidR="00E526D0" w:rsidRDefault="00E526D0" w:rsidP="00E526D0">
      <w:pPr>
        <w:spacing w:after="0" w:line="100" w:lineRule="atLeast"/>
        <w:ind w:firstLine="680"/>
        <w:jc w:val="both"/>
        <w:rPr>
          <w:rFonts w:ascii="Times New Roman" w:hAnsi="Times New Roman" w:cs="Times New Roman"/>
          <w:sz w:val="28"/>
          <w:szCs w:val="28"/>
        </w:rPr>
      </w:pP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При обращении с животными не допускаются:</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 xml:space="preserve">1) содержание и использование животных, включенных в перечень животных, запрещенных к содержанию, утвержденный Правительством Российской Федерации. Данный запрет не распространяется на случаи содержания и использования таких животных в зоопарках, зоосадах, цирках, </w:t>
      </w:r>
      <w:proofErr w:type="spellStart"/>
      <w:r>
        <w:rPr>
          <w:rFonts w:ascii="Times New Roman" w:hAnsi="Times New Roman" w:cs="Times New Roman"/>
          <w:sz w:val="28"/>
          <w:szCs w:val="28"/>
        </w:rPr>
        <w:t>зоотеатрах</w:t>
      </w:r>
      <w:proofErr w:type="spellEnd"/>
      <w:r>
        <w:rPr>
          <w:rFonts w:ascii="Times New Roman" w:hAnsi="Times New Roman" w:cs="Times New Roman"/>
          <w:sz w:val="28"/>
          <w:szCs w:val="28"/>
        </w:rPr>
        <w:t xml:space="preserve">, дельфинариях, океанариумах или в качестве служебных животных, содержания и использования объектов животного мира в </w:t>
      </w:r>
      <w:proofErr w:type="spellStart"/>
      <w:r>
        <w:rPr>
          <w:rFonts w:ascii="Times New Roman" w:hAnsi="Times New Roman" w:cs="Times New Roman"/>
          <w:sz w:val="28"/>
          <w:szCs w:val="28"/>
        </w:rPr>
        <w:t>полувольных</w:t>
      </w:r>
      <w:proofErr w:type="spellEnd"/>
      <w:r>
        <w:rPr>
          <w:rFonts w:ascii="Times New Roman" w:hAnsi="Times New Roman" w:cs="Times New Roman"/>
          <w:sz w:val="28"/>
          <w:szCs w:val="28"/>
        </w:rPr>
        <w:t xml:space="preserve"> условиях или искусственно созданной среде обитания либо диких животных в неволе, которые подлежат выпуску в среду их обитания, а также на иные случаи, установленные Правительством Российской Федерации;</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2) натравливание животных на людей, за исключением случаев необходимой обороны, использования служебных животных в соответствии с законодательством Российской Федерации или дрессировки собак кинологами.</w:t>
      </w:r>
    </w:p>
    <w:p w:rsidR="00E526D0" w:rsidRDefault="00E526D0" w:rsidP="00E526D0">
      <w:pPr>
        <w:spacing w:after="0" w:line="100" w:lineRule="atLeast"/>
        <w:ind w:firstLine="680"/>
        <w:jc w:val="both"/>
        <w:rPr>
          <w:rFonts w:ascii="Times New Roman" w:hAnsi="Times New Roman" w:cs="Times New Roman"/>
          <w:b/>
          <w:bCs/>
          <w:sz w:val="24"/>
          <w:szCs w:val="24"/>
        </w:rPr>
      </w:pPr>
      <w:r>
        <w:rPr>
          <w:rFonts w:ascii="Times New Roman" w:hAnsi="Times New Roman" w:cs="Times New Roman"/>
          <w:sz w:val="28"/>
          <w:szCs w:val="28"/>
        </w:rPr>
        <w:t>Организаторы мероприятий, в которых осуществляется использование животных в культурно-зрелищных целях, обязаны обеспечивать безопасность людей.</w:t>
      </w:r>
    </w:p>
    <w:p w:rsidR="00E526D0" w:rsidRDefault="00E526D0" w:rsidP="00E526D0">
      <w:pPr>
        <w:spacing w:after="0" w:line="100" w:lineRule="atLeast"/>
        <w:ind w:firstLine="680"/>
        <w:jc w:val="center"/>
        <w:rPr>
          <w:rFonts w:ascii="Times New Roman" w:hAnsi="Times New Roman" w:cs="Times New Roman"/>
          <w:b/>
          <w:bCs/>
          <w:sz w:val="24"/>
          <w:szCs w:val="24"/>
        </w:rPr>
      </w:pPr>
    </w:p>
    <w:p w:rsidR="00E526D0" w:rsidRDefault="00E526D0" w:rsidP="00E526D0">
      <w:pPr>
        <w:spacing w:after="0" w:line="100" w:lineRule="atLeast"/>
        <w:ind w:firstLine="680"/>
        <w:jc w:val="center"/>
        <w:rPr>
          <w:rFonts w:ascii="Times New Roman" w:hAnsi="Times New Roman" w:cs="Times New Roman"/>
          <w:sz w:val="28"/>
          <w:szCs w:val="28"/>
        </w:rPr>
      </w:pPr>
      <w:r>
        <w:rPr>
          <w:rFonts w:ascii="Times New Roman" w:hAnsi="Times New Roman" w:cs="Times New Roman"/>
          <w:b/>
          <w:bCs/>
          <w:sz w:val="28"/>
          <w:szCs w:val="28"/>
        </w:rPr>
        <w:t>11. Защита животных от жестокого обращения</w:t>
      </w:r>
    </w:p>
    <w:p w:rsidR="00E526D0" w:rsidRDefault="00E526D0" w:rsidP="00E526D0">
      <w:pPr>
        <w:spacing w:after="0" w:line="100" w:lineRule="atLeast"/>
        <w:ind w:firstLine="680"/>
        <w:jc w:val="center"/>
        <w:rPr>
          <w:rFonts w:ascii="Times New Roman" w:hAnsi="Times New Roman" w:cs="Times New Roman"/>
          <w:sz w:val="28"/>
          <w:szCs w:val="28"/>
        </w:rPr>
      </w:pP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lastRenderedPageBreak/>
        <w:t>Животные должны быть защищены от жестокого обращения.</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При обращении с животными не допускаются:</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1) проведение на животных без применения обезболивающих лекарственных препаратов для ветеринарного применения ветеринарных и иных процедур, которые могут вызвать у животных непереносимую боль;</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2) натравливание животных (за исключением служебных животных) на других животных;</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3)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4) торговля животными в местах, специально не отведенных для этого;</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5) организация и проведение боев животных;</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6) организация и проведение зрелищных мероприятий, влекущих за собой нанесение травм и увечий животным, умерщвление животных;</w:t>
      </w:r>
    </w:p>
    <w:p w:rsidR="00E526D0" w:rsidRDefault="00E526D0" w:rsidP="00E526D0">
      <w:pPr>
        <w:spacing w:after="0" w:line="100" w:lineRule="atLeast"/>
        <w:ind w:firstLine="680"/>
        <w:jc w:val="both"/>
        <w:rPr>
          <w:rFonts w:ascii="Times New Roman" w:hAnsi="Times New Roman" w:cs="Times New Roman"/>
          <w:b/>
          <w:bCs/>
          <w:sz w:val="24"/>
          <w:szCs w:val="24"/>
        </w:rPr>
      </w:pPr>
      <w:r>
        <w:rPr>
          <w:rFonts w:ascii="Times New Roman" w:hAnsi="Times New Roman" w:cs="Times New Roman"/>
          <w:sz w:val="28"/>
          <w:szCs w:val="28"/>
        </w:rPr>
        <w:t>7) кормление хищных животных другими живыми животными в местах, открытых для свободного посещения, за исключением случаев, предусмотренных требованиями к использованию животных в культурно-зрелищных целях и их содержанию, установленными Правительством Российской Федерации.</w:t>
      </w:r>
    </w:p>
    <w:p w:rsidR="00E526D0" w:rsidRDefault="00E526D0" w:rsidP="00E526D0">
      <w:pPr>
        <w:spacing w:after="0" w:line="100" w:lineRule="atLeast"/>
        <w:ind w:firstLine="680"/>
        <w:jc w:val="center"/>
        <w:rPr>
          <w:rFonts w:ascii="Times New Roman" w:hAnsi="Times New Roman" w:cs="Times New Roman"/>
          <w:b/>
          <w:bCs/>
          <w:sz w:val="24"/>
          <w:szCs w:val="24"/>
        </w:rPr>
      </w:pPr>
    </w:p>
    <w:p w:rsidR="00E526D0" w:rsidRDefault="00E526D0" w:rsidP="00E526D0">
      <w:pPr>
        <w:spacing w:after="0" w:line="100" w:lineRule="atLeast"/>
        <w:ind w:firstLine="680"/>
        <w:jc w:val="center"/>
        <w:rPr>
          <w:rFonts w:ascii="Times New Roman" w:hAnsi="Times New Roman" w:cs="Times New Roman"/>
          <w:sz w:val="28"/>
          <w:szCs w:val="28"/>
        </w:rPr>
      </w:pPr>
      <w:r>
        <w:rPr>
          <w:rFonts w:ascii="Times New Roman" w:hAnsi="Times New Roman" w:cs="Times New Roman"/>
          <w:b/>
          <w:bCs/>
          <w:sz w:val="28"/>
          <w:szCs w:val="28"/>
        </w:rPr>
        <w:t>12. Запрещение пропаганды жестокого обращения с животными</w:t>
      </w:r>
    </w:p>
    <w:p w:rsidR="00E526D0" w:rsidRDefault="00E526D0" w:rsidP="00E526D0">
      <w:pPr>
        <w:spacing w:after="0" w:line="100" w:lineRule="atLeast"/>
        <w:ind w:firstLine="680"/>
        <w:jc w:val="center"/>
        <w:rPr>
          <w:rFonts w:ascii="Times New Roman" w:hAnsi="Times New Roman" w:cs="Times New Roman"/>
          <w:sz w:val="28"/>
          <w:szCs w:val="28"/>
        </w:rPr>
      </w:pP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1. Запрещается пропаганда жестокого обращения с животными, а также призывы к жестокому обращению с животными.</w:t>
      </w:r>
    </w:p>
    <w:p w:rsidR="00E526D0" w:rsidRDefault="00E526D0" w:rsidP="00E526D0">
      <w:pPr>
        <w:spacing w:after="0" w:line="100" w:lineRule="atLeast"/>
        <w:ind w:firstLine="680"/>
        <w:jc w:val="both"/>
        <w:rPr>
          <w:rFonts w:ascii="Times New Roman" w:hAnsi="Times New Roman" w:cs="Times New Roman"/>
          <w:sz w:val="28"/>
          <w:szCs w:val="28"/>
        </w:rPr>
      </w:pPr>
      <w:r>
        <w:rPr>
          <w:rFonts w:ascii="Times New Roman" w:hAnsi="Times New Roman" w:cs="Times New Roman"/>
          <w:sz w:val="28"/>
          <w:szCs w:val="28"/>
        </w:rPr>
        <w:t>2. Запрещаются производство, изготовление, показ и распространение пропагандирующих жестокое обращение с животными кино-, видео- и фотоматериалов, печатной продукции, аудиовизуальной продукции, размещение таких материалов и продукции в информационно-телекоммуникационных сетях (в том числе в сети «Интернет») и осуществление иных действий, пропагандирующих жестокое обращение с животными.</w:t>
      </w:r>
    </w:p>
    <w:p w:rsidR="00E526D0" w:rsidRDefault="00E526D0" w:rsidP="00E526D0">
      <w:pPr>
        <w:spacing w:after="0" w:line="100" w:lineRule="atLeast"/>
        <w:ind w:firstLine="680"/>
        <w:jc w:val="both"/>
        <w:rPr>
          <w:rFonts w:ascii="Times New Roman" w:hAnsi="Times New Roman" w:cs="Times New Roman"/>
          <w:sz w:val="28"/>
          <w:szCs w:val="28"/>
        </w:rPr>
      </w:pPr>
    </w:p>
    <w:p w:rsidR="00E526D0" w:rsidRDefault="00E526D0" w:rsidP="00E526D0">
      <w:pPr>
        <w:spacing w:before="100" w:after="100" w:line="100" w:lineRule="atLeast"/>
        <w:ind w:firstLine="680"/>
        <w:jc w:val="center"/>
        <w:rPr>
          <w:rFonts w:cs="Times New Roman"/>
        </w:rPr>
      </w:pPr>
      <w:r>
        <w:rPr>
          <w:rFonts w:ascii="Times New Roman" w:hAnsi="Times New Roman" w:cs="Times New Roman"/>
          <w:b/>
          <w:bCs/>
          <w:sz w:val="28"/>
          <w:szCs w:val="28"/>
        </w:rPr>
        <w:t>10. Ответственность за нарушение настоящих Правил</w:t>
      </w:r>
    </w:p>
    <w:p w:rsidR="00E526D0" w:rsidRDefault="00E526D0" w:rsidP="00E526D0">
      <w:pPr>
        <w:spacing w:before="100" w:after="100" w:line="100" w:lineRule="atLeast"/>
        <w:ind w:firstLine="680"/>
        <w:jc w:val="center"/>
        <w:rPr>
          <w:rFonts w:cs="Times New Roman"/>
        </w:rPr>
      </w:pPr>
    </w:p>
    <w:p w:rsidR="00E526D0" w:rsidRDefault="00E526D0" w:rsidP="00E526D0">
      <w:pPr>
        <w:spacing w:before="100" w:after="100" w:line="100" w:lineRule="atLeast"/>
        <w:ind w:firstLine="680"/>
        <w:jc w:val="both"/>
        <w:rPr>
          <w:rFonts w:cs="Times New Roman"/>
        </w:rPr>
      </w:pPr>
      <w:r>
        <w:rPr>
          <w:rFonts w:ascii="Times New Roman" w:hAnsi="Times New Roman" w:cs="Times New Roman"/>
          <w:sz w:val="28"/>
          <w:szCs w:val="28"/>
        </w:rPr>
        <w:t>За нарушение настоящих Правил владельцы животных и иные лица несут административную, уголовную и иную ответственность в порядке, установленном законодательством Российской Федерации.</w:t>
      </w:r>
    </w:p>
    <w:p w:rsidR="00E526D0" w:rsidRDefault="00E526D0"/>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C7C0C52" wp14:editId="6DF19235">
            <wp:extent cx="809625" cy="8763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9625" cy="876300"/>
                    </a:xfrm>
                    <a:prstGeom prst="rect">
                      <a:avLst/>
                    </a:prstGeom>
                    <a:noFill/>
                    <a:ln>
                      <a:noFill/>
                    </a:ln>
                  </pic:spPr>
                </pic:pic>
              </a:graphicData>
            </a:graphic>
          </wp:inline>
        </w:drawing>
      </w: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w:t>
      </w: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ЛИПОВСКОГО МУНИЦИПАЛЬНОГО ОБРАЗОВАНИЯ</w:t>
      </w: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ОЗИНСКОГО МУНИЦИПАЛЬНОГО РАЙОНА</w:t>
      </w: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САРАТОВСКОЙ ОБЛАСТИ</w:t>
      </w: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p>
    <w:p w:rsidR="00E526D0" w:rsidRDefault="00E526D0" w:rsidP="00E526D0">
      <w:pPr>
        <w:shd w:val="clear" w:color="auto" w:fill="FFFFFF" w:themeFill="background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 О С Т А Н О В Л Е Н И Е</w:t>
      </w:r>
    </w:p>
    <w:p w:rsidR="00E526D0" w:rsidRDefault="00E526D0" w:rsidP="00E526D0">
      <w:pPr>
        <w:shd w:val="clear" w:color="auto" w:fill="FFFFFF" w:themeFill="background1"/>
        <w:spacing w:after="0" w:line="240" w:lineRule="auto"/>
        <w:jc w:val="both"/>
        <w:rPr>
          <w:rFonts w:ascii="Times New Roman" w:hAnsi="Times New Roman" w:cs="Times New Roman"/>
          <w:b/>
          <w:sz w:val="28"/>
          <w:szCs w:val="28"/>
        </w:rPr>
      </w:pPr>
    </w:p>
    <w:p w:rsidR="00E526D0" w:rsidRDefault="00E526D0" w:rsidP="00E526D0">
      <w:pPr>
        <w:shd w:val="clear" w:color="auto" w:fill="FFFFFF" w:themeFill="background1"/>
        <w:spacing w:after="0" w:line="240" w:lineRule="auto"/>
        <w:jc w:val="both"/>
        <w:rPr>
          <w:rFonts w:ascii="Times New Roman" w:hAnsi="Times New Roman" w:cs="Times New Roman"/>
          <w:sz w:val="28"/>
          <w:szCs w:val="28"/>
        </w:rPr>
      </w:pPr>
      <w:r w:rsidRPr="00C87AE0">
        <w:rPr>
          <w:rFonts w:ascii="Times New Roman" w:hAnsi="Times New Roman" w:cs="Times New Roman"/>
          <w:b/>
          <w:sz w:val="28"/>
          <w:szCs w:val="28"/>
        </w:rPr>
        <w:t>от 25 апреля 2019 года   № 21</w:t>
      </w:r>
    </w:p>
    <w:p w:rsidR="00E526D0" w:rsidRDefault="00E526D0" w:rsidP="00E526D0">
      <w:pPr>
        <w:shd w:val="clear" w:color="auto" w:fill="FFFFFF" w:themeFill="background1"/>
        <w:spacing w:after="0" w:line="240" w:lineRule="auto"/>
        <w:jc w:val="both"/>
        <w:rPr>
          <w:rFonts w:ascii="Times New Roman" w:hAnsi="Times New Roman" w:cs="Times New Roman"/>
          <w:sz w:val="28"/>
          <w:szCs w:val="28"/>
        </w:rPr>
      </w:pPr>
    </w:p>
    <w:p w:rsidR="00E526D0" w:rsidRPr="00BA0BD2"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 отмене постановления </w:t>
      </w:r>
    </w:p>
    <w:p w:rsidR="00E526D0" w:rsidRPr="00BA0BD2"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администрации </w:t>
      </w:r>
      <w:proofErr w:type="spellStart"/>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Липовского</w:t>
      </w:r>
      <w:proofErr w:type="spellEnd"/>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526D0" w:rsidRPr="00BA0BD2"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муниципального образования </w:t>
      </w:r>
    </w:p>
    <w:p w:rsidR="00E526D0" w:rsidRPr="00BA0BD2"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0BD2">
        <w:rPr>
          <w:rFonts w:ascii="Times New Roman" w:eastAsia="Times New Roman" w:hAnsi="Times New Roman" w:cs="Times New Roman"/>
          <w:b/>
          <w:bCs/>
          <w:color w:val="000000" w:themeColor="text1"/>
          <w:sz w:val="28"/>
          <w:szCs w:val="28"/>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от 30.05.2013 года</w:t>
      </w:r>
    </w:p>
    <w:p w:rsidR="00E526D0" w:rsidRPr="00BA0BD2"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526D0" w:rsidRDefault="00E526D0" w:rsidP="00E526D0">
      <w:pPr>
        <w:shd w:val="clear" w:color="auto" w:fill="FFFFFF" w:themeFill="background1"/>
        <w:spacing w:after="240" w:line="360" w:lineRule="atLeast"/>
        <w:ind w:firstLine="708"/>
        <w:jc w:val="both"/>
        <w:textAlignment w:val="baseline"/>
        <w:rPr>
          <w:rFonts w:ascii="Times New Roman" w:eastAsia="Times New Roman" w:hAnsi="Times New Roman" w:cs="Times New Roman"/>
          <w:b/>
          <w:color w:val="444444"/>
          <w:sz w:val="28"/>
          <w:szCs w:val="28"/>
        </w:rPr>
      </w:pPr>
      <w:r w:rsidRPr="00BA0BD2">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 соответствии Федерального закона от 06.10.2003 года №131-ФЗ «Об общих принципах организации местного самоуправления в Российской Федерации», </w:t>
      </w:r>
      <w:r w:rsidRPr="00BA0BD2">
        <w:rPr>
          <w:rFonts w:ascii="Times New Roman" w:hAnsi="Times New Roman"/>
          <w:bCs/>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Федерального Закона РФ от 22.11.1995 года №171-ФЗ «О государственном регулировании производства и оборота этилового спирта, </w:t>
      </w:r>
      <w:r w:rsidRPr="00BA0BD2">
        <w:rPr>
          <w:rFonts w:ascii="Times New Roman" w:hAnsi="Times New Roman"/>
          <w:bCs/>
          <w:sz w:val="28"/>
        </w:rPr>
        <w:t>алкогольной</w:t>
      </w:r>
      <w:r>
        <w:rPr>
          <w:rFonts w:ascii="Times New Roman" w:hAnsi="Times New Roman"/>
          <w:bCs/>
          <w:sz w:val="28"/>
        </w:rPr>
        <w:t xml:space="preserve"> и спиртосодержащей продукции и об ограничении потребления (распития) алкогольной продукции»,</w:t>
      </w:r>
      <w:r>
        <w:rPr>
          <w:rFonts w:ascii="Times New Roman" w:eastAsia="Times New Roman" w:hAnsi="Times New Roman" w:cs="Times New Roman"/>
          <w:color w:val="444444"/>
          <w:sz w:val="28"/>
          <w:szCs w:val="28"/>
        </w:rPr>
        <w:t xml:space="preserve"> Уставом </w:t>
      </w:r>
      <w:proofErr w:type="spellStart"/>
      <w:r>
        <w:rPr>
          <w:rFonts w:ascii="Times New Roman" w:eastAsia="Times New Roman" w:hAnsi="Times New Roman" w:cs="Times New Roman"/>
          <w:color w:val="444444"/>
          <w:sz w:val="28"/>
          <w:szCs w:val="28"/>
        </w:rPr>
        <w:t>Липовского</w:t>
      </w:r>
      <w:proofErr w:type="spellEnd"/>
      <w:r>
        <w:rPr>
          <w:rFonts w:ascii="Times New Roman" w:eastAsia="Times New Roman" w:hAnsi="Times New Roman" w:cs="Times New Roman"/>
          <w:color w:val="444444"/>
          <w:sz w:val="28"/>
          <w:szCs w:val="28"/>
        </w:rPr>
        <w:t xml:space="preserve"> муниципального образования Озинского муниципального района Саратовской области, </w:t>
      </w:r>
      <w:r>
        <w:rPr>
          <w:rFonts w:ascii="Times New Roman" w:eastAsia="Times New Roman" w:hAnsi="Times New Roman" w:cs="Times New Roman"/>
          <w:b/>
          <w:color w:val="444444"/>
          <w:sz w:val="28"/>
          <w:szCs w:val="28"/>
        </w:rPr>
        <w:t>ПОСТАНОВЛЯЮ:</w:t>
      </w:r>
    </w:p>
    <w:p w:rsidR="00E526D0" w:rsidRDefault="00E526D0" w:rsidP="00E526D0">
      <w:pPr>
        <w:shd w:val="clear" w:color="auto" w:fill="FFFFFF" w:themeFill="background1"/>
        <w:spacing w:after="240" w:line="360" w:lineRule="atLeast"/>
        <w:jc w:val="both"/>
        <w:textAlignment w:val="baseline"/>
        <w:rPr>
          <w:rFonts w:ascii="Times New Roman" w:eastAsia="Times New Roman" w:hAnsi="Times New Roman" w:cs="Times New Roman"/>
          <w:b/>
          <w:color w:val="444444"/>
          <w:sz w:val="28"/>
          <w:szCs w:val="28"/>
        </w:rPr>
      </w:pPr>
      <w:r>
        <w:rPr>
          <w:rFonts w:ascii="Times New Roman" w:hAnsi="Times New Roman"/>
          <w:bCs/>
          <w:sz w:val="28"/>
        </w:rPr>
        <w:t xml:space="preserve"> 1. Отменить постановление администрации </w:t>
      </w:r>
      <w:proofErr w:type="spellStart"/>
      <w:r>
        <w:rPr>
          <w:rFonts w:ascii="Times New Roman" w:hAnsi="Times New Roman"/>
          <w:bCs/>
          <w:sz w:val="28"/>
        </w:rPr>
        <w:t>Липовского</w:t>
      </w:r>
      <w:proofErr w:type="spellEnd"/>
      <w:r>
        <w:rPr>
          <w:rFonts w:ascii="Times New Roman" w:hAnsi="Times New Roman"/>
          <w:bCs/>
          <w:sz w:val="28"/>
        </w:rPr>
        <w:t xml:space="preserve"> муниципального образования от 30.05.2013 года №7 «Об определении </w:t>
      </w:r>
      <w:proofErr w:type="gramStart"/>
      <w:r>
        <w:rPr>
          <w:rFonts w:ascii="Times New Roman" w:hAnsi="Times New Roman"/>
          <w:bCs/>
          <w:sz w:val="28"/>
        </w:rPr>
        <w:t>границ</w:t>
      </w:r>
      <w:proofErr w:type="gramEnd"/>
      <w:r>
        <w:rPr>
          <w:rFonts w:ascii="Times New Roman" w:hAnsi="Times New Roman"/>
          <w:bCs/>
          <w:sz w:val="28"/>
        </w:rPr>
        <w:t xml:space="preserve"> прилегающих к некоторым организациям и объектам территорий, на которых не допускается розничная продажа алкогольной продукции на территории </w:t>
      </w:r>
      <w:proofErr w:type="spellStart"/>
      <w:r>
        <w:rPr>
          <w:rFonts w:ascii="Times New Roman" w:hAnsi="Times New Roman"/>
          <w:bCs/>
          <w:sz w:val="28"/>
        </w:rPr>
        <w:t>Липовского</w:t>
      </w:r>
      <w:proofErr w:type="spellEnd"/>
      <w:r>
        <w:rPr>
          <w:rFonts w:ascii="Times New Roman" w:hAnsi="Times New Roman"/>
          <w:bCs/>
          <w:sz w:val="28"/>
        </w:rPr>
        <w:t xml:space="preserve"> муниципального образования».     </w:t>
      </w:r>
    </w:p>
    <w:p w:rsidR="00E526D0" w:rsidRDefault="00E526D0" w:rsidP="00E526D0">
      <w:pPr>
        <w:spacing w:after="0"/>
        <w:jc w:val="both"/>
        <w:rPr>
          <w:rFonts w:ascii="Times New Roman" w:hAnsi="Times New Roman"/>
          <w:bCs/>
          <w:sz w:val="28"/>
        </w:rPr>
      </w:pPr>
      <w:r>
        <w:rPr>
          <w:rFonts w:ascii="Times New Roman" w:hAnsi="Times New Roman"/>
          <w:bCs/>
          <w:sz w:val="28"/>
        </w:rPr>
        <w:t xml:space="preserve">2. Контроль за исполнением настоящего </w:t>
      </w:r>
      <w:proofErr w:type="gramStart"/>
      <w:r>
        <w:rPr>
          <w:rFonts w:ascii="Times New Roman" w:hAnsi="Times New Roman"/>
          <w:bCs/>
          <w:sz w:val="28"/>
        </w:rPr>
        <w:t>постановления  оставляю</w:t>
      </w:r>
      <w:proofErr w:type="gramEnd"/>
      <w:r>
        <w:rPr>
          <w:rFonts w:ascii="Times New Roman" w:hAnsi="Times New Roman"/>
          <w:bCs/>
          <w:sz w:val="28"/>
        </w:rPr>
        <w:t xml:space="preserve"> за собой.</w:t>
      </w:r>
    </w:p>
    <w:p w:rsidR="00E526D0" w:rsidRDefault="00E526D0" w:rsidP="00E526D0">
      <w:pPr>
        <w:shd w:val="clear" w:color="auto" w:fill="FFFFFF" w:themeFill="background1"/>
        <w:spacing w:after="240" w:line="360" w:lineRule="atLeast"/>
        <w:ind w:left="270"/>
        <w:jc w:val="both"/>
        <w:textAlignment w:val="baseline"/>
        <w:rPr>
          <w:rFonts w:ascii="Times New Roman" w:eastAsia="Times New Roman" w:hAnsi="Times New Roman" w:cs="Times New Roman"/>
          <w:color w:val="444444"/>
          <w:sz w:val="28"/>
          <w:szCs w:val="28"/>
        </w:rPr>
      </w:pPr>
    </w:p>
    <w:p w:rsidR="00E526D0" w:rsidRDefault="00E526D0" w:rsidP="00E526D0">
      <w:pPr>
        <w:shd w:val="clear" w:color="auto" w:fill="FFFFFF" w:themeFill="background1"/>
        <w:spacing w:after="240" w:line="360" w:lineRule="atLeast"/>
        <w:ind w:left="270"/>
        <w:jc w:val="both"/>
        <w:textAlignment w:val="baseline"/>
        <w:rPr>
          <w:rFonts w:ascii="Times New Roman" w:eastAsia="Times New Roman" w:hAnsi="Times New Roman" w:cs="Times New Roman"/>
          <w:color w:val="444444"/>
          <w:sz w:val="28"/>
          <w:szCs w:val="28"/>
        </w:rPr>
      </w:pPr>
    </w:p>
    <w:p w:rsidR="00E526D0" w:rsidRPr="00C87AE0"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color w:val="444444"/>
          <w:sz w:val="28"/>
          <w:szCs w:val="28"/>
        </w:rPr>
      </w:pPr>
      <w:proofErr w:type="spellStart"/>
      <w:r w:rsidRPr="00C87AE0">
        <w:rPr>
          <w:rFonts w:ascii="Times New Roman" w:eastAsia="Times New Roman" w:hAnsi="Times New Roman" w:cs="Times New Roman"/>
          <w:b/>
          <w:color w:val="444444"/>
          <w:sz w:val="28"/>
          <w:szCs w:val="28"/>
        </w:rPr>
        <w:t>И.о</w:t>
      </w:r>
      <w:proofErr w:type="spellEnd"/>
      <w:r w:rsidRPr="00C87AE0">
        <w:rPr>
          <w:rFonts w:ascii="Times New Roman" w:eastAsia="Times New Roman" w:hAnsi="Times New Roman" w:cs="Times New Roman"/>
          <w:b/>
          <w:color w:val="444444"/>
          <w:sz w:val="28"/>
          <w:szCs w:val="28"/>
        </w:rPr>
        <w:t xml:space="preserve">. главы </w:t>
      </w:r>
      <w:proofErr w:type="spellStart"/>
      <w:r w:rsidRPr="00C87AE0">
        <w:rPr>
          <w:rFonts w:ascii="Times New Roman" w:eastAsia="Times New Roman" w:hAnsi="Times New Roman" w:cs="Times New Roman"/>
          <w:b/>
          <w:color w:val="444444"/>
          <w:sz w:val="28"/>
          <w:szCs w:val="28"/>
        </w:rPr>
        <w:t>Липовского</w:t>
      </w:r>
      <w:proofErr w:type="spellEnd"/>
    </w:p>
    <w:p w:rsidR="00E526D0" w:rsidRPr="00C87AE0" w:rsidRDefault="00E526D0" w:rsidP="00E526D0">
      <w:pPr>
        <w:shd w:val="clear" w:color="auto" w:fill="FFFFFF" w:themeFill="background1"/>
        <w:spacing w:after="0" w:line="360" w:lineRule="atLeast"/>
        <w:jc w:val="both"/>
        <w:textAlignment w:val="baseline"/>
        <w:rPr>
          <w:rFonts w:ascii="Times New Roman" w:eastAsia="Times New Roman" w:hAnsi="Times New Roman" w:cs="Times New Roman"/>
          <w:b/>
          <w:color w:val="444444"/>
          <w:sz w:val="28"/>
          <w:szCs w:val="28"/>
        </w:rPr>
      </w:pPr>
      <w:r w:rsidRPr="00C87AE0">
        <w:rPr>
          <w:rFonts w:ascii="Times New Roman" w:eastAsia="Times New Roman" w:hAnsi="Times New Roman" w:cs="Times New Roman"/>
          <w:b/>
          <w:color w:val="444444"/>
          <w:sz w:val="28"/>
          <w:szCs w:val="28"/>
        </w:rPr>
        <w:t xml:space="preserve"> муниципального образования                                        </w:t>
      </w:r>
      <w:r>
        <w:rPr>
          <w:rFonts w:ascii="Times New Roman" w:eastAsia="Times New Roman" w:hAnsi="Times New Roman" w:cs="Times New Roman"/>
          <w:b/>
          <w:color w:val="444444"/>
          <w:sz w:val="28"/>
          <w:szCs w:val="28"/>
        </w:rPr>
        <w:t xml:space="preserve">        </w:t>
      </w:r>
      <w:r w:rsidRPr="00C87AE0">
        <w:rPr>
          <w:rFonts w:ascii="Times New Roman" w:eastAsia="Times New Roman" w:hAnsi="Times New Roman" w:cs="Times New Roman"/>
          <w:b/>
          <w:color w:val="444444"/>
          <w:sz w:val="28"/>
          <w:szCs w:val="28"/>
        </w:rPr>
        <w:t>Г.Г. Китанова</w:t>
      </w:r>
    </w:p>
    <w:p w:rsidR="00E526D0" w:rsidRPr="00C87AE0" w:rsidRDefault="00E526D0" w:rsidP="00E526D0">
      <w:pPr>
        <w:rPr>
          <w:b/>
          <w:sz w:val="16"/>
        </w:rPr>
      </w:pPr>
    </w:p>
    <w:p w:rsidR="00680298" w:rsidRDefault="00680298"/>
    <w:p w:rsidR="00680298" w:rsidRDefault="00680298" w:rsidP="00680298">
      <w:pPr>
        <w:rPr>
          <w:b/>
          <w:sz w:val="16"/>
        </w:rPr>
      </w:pPr>
    </w:p>
    <w:p w:rsidR="00680298" w:rsidRDefault="00680298" w:rsidP="00680298">
      <w:pPr>
        <w:rPr>
          <w:b/>
          <w:sz w:val="16"/>
        </w:rPr>
      </w:pPr>
    </w:p>
    <w:p w:rsidR="00680298" w:rsidRDefault="00680298" w:rsidP="00680298">
      <w:pPr>
        <w:tabs>
          <w:tab w:val="left" w:pos="9356"/>
        </w:tabs>
        <w:ind w:right="42"/>
        <w:jc w:val="center"/>
        <w:rPr>
          <w:rFonts w:eastAsia="SimSun"/>
          <w:b/>
          <w:sz w:val="16"/>
        </w:rPr>
      </w:pPr>
      <w:r>
        <w:rPr>
          <w:b/>
          <w:noProof/>
        </w:rPr>
        <w:drawing>
          <wp:inline distT="0" distB="0" distL="0" distR="0" wp14:anchorId="1DCE0206" wp14:editId="0330602C">
            <wp:extent cx="1019175" cy="11239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2"/>
      </w:tblGrid>
      <w:tr w:rsidR="00680298" w:rsidTr="00680298">
        <w:tc>
          <w:tcPr>
            <w:tcW w:w="9747" w:type="dxa"/>
            <w:tcBorders>
              <w:top w:val="nil"/>
              <w:left w:val="nil"/>
              <w:bottom w:val="nil"/>
              <w:right w:val="nil"/>
            </w:tcBorders>
            <w:hideMark/>
          </w:tcPr>
          <w:p w:rsidR="00680298" w:rsidRPr="003C4B63" w:rsidRDefault="00680298" w:rsidP="00680298">
            <w:pPr>
              <w:pStyle w:val="a3"/>
              <w:tabs>
                <w:tab w:val="left" w:pos="708"/>
              </w:tabs>
              <w:spacing w:line="252" w:lineRule="auto"/>
              <w:ind w:firstLine="0"/>
              <w:jc w:val="center"/>
              <w:rPr>
                <w:b/>
                <w:szCs w:val="28"/>
              </w:rPr>
            </w:pPr>
            <w:r w:rsidRPr="003C4B63">
              <w:rPr>
                <w:b/>
                <w:szCs w:val="28"/>
              </w:rPr>
              <w:t xml:space="preserve">АДМИНИСТРАЦИЯ </w:t>
            </w:r>
          </w:p>
          <w:p w:rsidR="00680298" w:rsidRPr="003C4B63" w:rsidRDefault="00680298" w:rsidP="00680298">
            <w:pPr>
              <w:pStyle w:val="a3"/>
              <w:tabs>
                <w:tab w:val="left" w:pos="708"/>
              </w:tabs>
              <w:spacing w:line="252" w:lineRule="auto"/>
              <w:ind w:firstLine="0"/>
              <w:jc w:val="center"/>
              <w:rPr>
                <w:b/>
                <w:szCs w:val="28"/>
              </w:rPr>
            </w:pPr>
            <w:r w:rsidRPr="003C4B63">
              <w:rPr>
                <w:b/>
                <w:szCs w:val="28"/>
              </w:rPr>
              <w:t xml:space="preserve">ЛИПОВСКОГО МУНИЦИПАЛЬНОГО ОБРАЗОВАНИЯ </w:t>
            </w:r>
          </w:p>
          <w:p w:rsidR="00680298" w:rsidRPr="003C4B63" w:rsidRDefault="00680298" w:rsidP="00680298">
            <w:pPr>
              <w:pStyle w:val="a3"/>
              <w:tabs>
                <w:tab w:val="left" w:pos="708"/>
              </w:tabs>
              <w:spacing w:line="252" w:lineRule="auto"/>
              <w:ind w:firstLine="0"/>
              <w:jc w:val="center"/>
              <w:rPr>
                <w:b/>
                <w:szCs w:val="28"/>
              </w:rPr>
            </w:pPr>
            <w:r w:rsidRPr="003C4B63">
              <w:rPr>
                <w:b/>
                <w:szCs w:val="28"/>
              </w:rPr>
              <w:t>ОЗИНСКОГО МУНИЦИПАЛЬНОГО РАЙОНА САРАТОВСКОЙ ОБЛАСТИ</w:t>
            </w:r>
          </w:p>
        </w:tc>
      </w:tr>
    </w:tbl>
    <w:p w:rsidR="00680298" w:rsidRDefault="00680298" w:rsidP="00680298">
      <w:pPr>
        <w:pStyle w:val="a3"/>
        <w:tabs>
          <w:tab w:val="left" w:pos="708"/>
        </w:tabs>
        <w:spacing w:line="240" w:lineRule="auto"/>
        <w:ind w:firstLine="0"/>
        <w:jc w:val="center"/>
        <w:rPr>
          <w:b/>
          <w:spacing w:val="110"/>
          <w:sz w:val="24"/>
        </w:rPr>
      </w:pPr>
    </w:p>
    <w:p w:rsidR="00680298" w:rsidRDefault="00680298" w:rsidP="00680298">
      <w:pPr>
        <w:pStyle w:val="a3"/>
        <w:tabs>
          <w:tab w:val="left" w:pos="708"/>
        </w:tabs>
        <w:spacing w:line="240" w:lineRule="auto"/>
        <w:ind w:firstLine="0"/>
        <w:jc w:val="center"/>
        <w:rPr>
          <w:b/>
          <w:spacing w:val="110"/>
          <w:sz w:val="24"/>
        </w:rPr>
      </w:pPr>
    </w:p>
    <w:p w:rsidR="00680298" w:rsidRPr="009434DE" w:rsidRDefault="00680298" w:rsidP="00680298">
      <w:pPr>
        <w:pStyle w:val="a3"/>
        <w:tabs>
          <w:tab w:val="left" w:pos="708"/>
        </w:tabs>
        <w:spacing w:line="240" w:lineRule="auto"/>
        <w:ind w:firstLine="0"/>
        <w:jc w:val="center"/>
        <w:rPr>
          <w:b/>
          <w:spacing w:val="30"/>
          <w:szCs w:val="28"/>
        </w:rPr>
      </w:pPr>
      <w:r w:rsidRPr="009434DE">
        <w:rPr>
          <w:b/>
          <w:spacing w:val="110"/>
          <w:szCs w:val="28"/>
        </w:rPr>
        <w:t>ПОСТАНОВЛЕНИЕ</w:t>
      </w:r>
    </w:p>
    <w:p w:rsidR="00680298" w:rsidRPr="009434DE" w:rsidRDefault="00680298" w:rsidP="00680298">
      <w:pPr>
        <w:tabs>
          <w:tab w:val="left" w:pos="1985"/>
        </w:tabs>
        <w:rPr>
          <w:rFonts w:ascii="Times New Roman" w:hAnsi="Times New Roman" w:cs="Times New Roman"/>
          <w:sz w:val="28"/>
          <w:szCs w:val="28"/>
        </w:rPr>
      </w:pPr>
    </w:p>
    <w:p w:rsidR="00680298" w:rsidRPr="009434DE" w:rsidRDefault="00680298" w:rsidP="00680298">
      <w:pPr>
        <w:rPr>
          <w:rFonts w:ascii="Times New Roman" w:hAnsi="Times New Roman" w:cs="Times New Roman"/>
          <w:b/>
          <w:sz w:val="28"/>
          <w:szCs w:val="28"/>
        </w:rPr>
      </w:pPr>
      <w:r w:rsidRPr="009434DE">
        <w:rPr>
          <w:rFonts w:ascii="Times New Roman" w:hAnsi="Times New Roman" w:cs="Times New Roman"/>
          <w:b/>
          <w:sz w:val="28"/>
          <w:szCs w:val="28"/>
        </w:rPr>
        <w:t>от 25 апреля 2019 года №20</w:t>
      </w:r>
    </w:p>
    <w:p w:rsidR="00680298" w:rsidRPr="009434DE" w:rsidRDefault="00680298" w:rsidP="00680298">
      <w:pPr>
        <w:spacing w:after="0" w:line="240" w:lineRule="auto"/>
        <w:rPr>
          <w:rFonts w:ascii="Times New Roman" w:hAnsi="Times New Roman" w:cs="Times New Roman"/>
          <w:b/>
          <w:sz w:val="28"/>
          <w:szCs w:val="28"/>
          <w:shd w:val="clear" w:color="auto" w:fill="FFFFFF"/>
        </w:rPr>
      </w:pPr>
      <w:r w:rsidRPr="009434DE">
        <w:rPr>
          <w:rFonts w:ascii="Times New Roman" w:hAnsi="Times New Roman" w:cs="Times New Roman"/>
          <w:b/>
          <w:sz w:val="28"/>
          <w:szCs w:val="28"/>
          <w:shd w:val="clear" w:color="auto" w:fill="FFFFFF"/>
        </w:rPr>
        <w:t>О разработке и утверждении административных</w:t>
      </w:r>
    </w:p>
    <w:p w:rsidR="00680298" w:rsidRPr="009434DE" w:rsidRDefault="00680298" w:rsidP="00680298">
      <w:pPr>
        <w:spacing w:after="0" w:line="240" w:lineRule="auto"/>
        <w:rPr>
          <w:rFonts w:ascii="Times New Roman" w:hAnsi="Times New Roman" w:cs="Times New Roman"/>
          <w:b/>
          <w:sz w:val="28"/>
          <w:szCs w:val="28"/>
          <w:shd w:val="clear" w:color="auto" w:fill="FFFFFF"/>
        </w:rPr>
      </w:pPr>
      <w:r w:rsidRPr="009434DE">
        <w:rPr>
          <w:rFonts w:ascii="Times New Roman" w:hAnsi="Times New Roman" w:cs="Times New Roman"/>
          <w:b/>
          <w:sz w:val="28"/>
          <w:szCs w:val="28"/>
          <w:shd w:val="clear" w:color="auto" w:fill="FFFFFF"/>
        </w:rPr>
        <w:t xml:space="preserve"> регламентов осуществления муниципального </w:t>
      </w:r>
    </w:p>
    <w:p w:rsidR="00680298" w:rsidRPr="009434DE" w:rsidRDefault="00680298" w:rsidP="00680298">
      <w:pPr>
        <w:spacing w:after="0" w:line="240" w:lineRule="auto"/>
        <w:rPr>
          <w:rFonts w:ascii="Times New Roman" w:hAnsi="Times New Roman" w:cs="Times New Roman"/>
          <w:b/>
          <w:sz w:val="28"/>
          <w:szCs w:val="28"/>
          <w:shd w:val="clear" w:color="auto" w:fill="FFFFFF"/>
        </w:rPr>
      </w:pPr>
      <w:r w:rsidRPr="009434DE">
        <w:rPr>
          <w:rFonts w:ascii="Times New Roman" w:hAnsi="Times New Roman" w:cs="Times New Roman"/>
          <w:b/>
          <w:sz w:val="28"/>
          <w:szCs w:val="28"/>
          <w:shd w:val="clear" w:color="auto" w:fill="FFFFFF"/>
        </w:rPr>
        <w:t>контроля и административных регламентов</w:t>
      </w:r>
    </w:p>
    <w:p w:rsidR="00680298" w:rsidRPr="009434DE" w:rsidRDefault="00680298" w:rsidP="00680298">
      <w:pPr>
        <w:spacing w:after="0" w:line="240" w:lineRule="auto"/>
        <w:rPr>
          <w:rFonts w:ascii="Times New Roman" w:hAnsi="Times New Roman" w:cs="Times New Roman"/>
          <w:b/>
          <w:sz w:val="28"/>
          <w:szCs w:val="28"/>
          <w:shd w:val="clear" w:color="auto" w:fill="FFFFFF"/>
        </w:rPr>
      </w:pPr>
      <w:r w:rsidRPr="009434DE">
        <w:rPr>
          <w:rFonts w:ascii="Times New Roman" w:hAnsi="Times New Roman" w:cs="Times New Roman"/>
          <w:b/>
          <w:sz w:val="28"/>
          <w:szCs w:val="28"/>
          <w:shd w:val="clear" w:color="auto" w:fill="FFFFFF"/>
        </w:rPr>
        <w:t xml:space="preserve"> предоставления муниципальных услуг</w:t>
      </w:r>
    </w:p>
    <w:p w:rsidR="00680298" w:rsidRPr="009434DE" w:rsidRDefault="00680298" w:rsidP="00680298">
      <w:pPr>
        <w:spacing w:after="0" w:line="240" w:lineRule="auto"/>
        <w:rPr>
          <w:rFonts w:ascii="Times New Roman" w:hAnsi="Times New Roman" w:cs="Times New Roman"/>
          <w:b/>
          <w:bCs/>
          <w:sz w:val="28"/>
          <w:szCs w:val="28"/>
        </w:rPr>
      </w:pPr>
      <w:r w:rsidRPr="009434DE">
        <w:rPr>
          <w:rFonts w:ascii="Times New Roman" w:hAnsi="Times New Roman" w:cs="Times New Roman"/>
          <w:b/>
          <w:sz w:val="28"/>
          <w:szCs w:val="28"/>
          <w:shd w:val="clear" w:color="auto" w:fill="FFFFFF"/>
        </w:rPr>
        <w:t xml:space="preserve"> </w:t>
      </w:r>
      <w:proofErr w:type="spellStart"/>
      <w:r w:rsidRPr="009434DE">
        <w:rPr>
          <w:rFonts w:ascii="Times New Roman" w:hAnsi="Times New Roman" w:cs="Times New Roman"/>
          <w:b/>
          <w:sz w:val="28"/>
          <w:szCs w:val="28"/>
        </w:rPr>
        <w:t>Липовского</w:t>
      </w:r>
      <w:proofErr w:type="spellEnd"/>
      <w:r w:rsidRPr="009434DE">
        <w:rPr>
          <w:rFonts w:ascii="Times New Roman" w:hAnsi="Times New Roman" w:cs="Times New Roman"/>
          <w:b/>
          <w:sz w:val="28"/>
          <w:szCs w:val="28"/>
        </w:rPr>
        <w:t xml:space="preserve"> муниципального образования</w:t>
      </w:r>
      <w:r w:rsidRPr="009434DE">
        <w:rPr>
          <w:rFonts w:ascii="Times New Roman" w:hAnsi="Times New Roman" w:cs="Times New Roman"/>
          <w:sz w:val="28"/>
          <w:szCs w:val="28"/>
        </w:rPr>
        <w:t>.</w:t>
      </w:r>
    </w:p>
    <w:p w:rsidR="00680298" w:rsidRPr="009434DE" w:rsidRDefault="00680298" w:rsidP="00680298">
      <w:pPr>
        <w:rPr>
          <w:rFonts w:ascii="Times New Roman" w:hAnsi="Times New Roman" w:cs="Times New Roman"/>
          <w:sz w:val="28"/>
          <w:szCs w:val="28"/>
        </w:rPr>
      </w:pPr>
    </w:p>
    <w:p w:rsidR="00680298" w:rsidRDefault="00680298" w:rsidP="00680298">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Постановлением Правительства РФ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администрация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Саратовской области</w:t>
      </w:r>
    </w:p>
    <w:p w:rsidR="00680298" w:rsidRDefault="00680298" w:rsidP="00680298">
      <w:pPr>
        <w:spacing w:after="0"/>
        <w:rPr>
          <w:rFonts w:ascii="Times New Roman" w:hAnsi="Times New Roman" w:cs="Times New Roman"/>
          <w:sz w:val="24"/>
          <w:szCs w:val="24"/>
        </w:rPr>
      </w:pPr>
      <w:r>
        <w:rPr>
          <w:rFonts w:ascii="Times New Roman" w:hAnsi="Times New Roman" w:cs="Times New Roman"/>
          <w:sz w:val="24"/>
          <w:szCs w:val="24"/>
        </w:rPr>
        <w:t>ПОСТАНОВЛЯЕТ:</w:t>
      </w:r>
    </w:p>
    <w:p w:rsidR="00680298" w:rsidRDefault="00680298" w:rsidP="00680298">
      <w:pPr>
        <w:spacing w:after="0"/>
        <w:ind w:firstLine="709"/>
        <w:jc w:val="center"/>
        <w:rPr>
          <w:rFonts w:ascii="Times New Roman" w:hAnsi="Times New Roman" w:cs="Times New Roman"/>
          <w:sz w:val="24"/>
          <w:szCs w:val="24"/>
        </w:rPr>
      </w:pPr>
    </w:p>
    <w:p w:rsidR="00680298" w:rsidRDefault="00680298" w:rsidP="00680298">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1. Утвердить:</w:t>
      </w:r>
    </w:p>
    <w:p w:rsidR="00680298" w:rsidRDefault="00680298" w:rsidP="00680298">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1.1. Порядок разработки и утверждения административных регламентов осуществления муниципального контроля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(приложение № 1); </w:t>
      </w:r>
    </w:p>
    <w:p w:rsidR="00680298" w:rsidRDefault="00680298" w:rsidP="00680298">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1.2. Порядок разработки и утверждения административных регламентов предоставления муниципальных услуг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(приложение № 2);</w:t>
      </w:r>
    </w:p>
    <w:p w:rsidR="00680298" w:rsidRDefault="00680298" w:rsidP="00680298">
      <w:pPr>
        <w:spacing w:after="0" w:line="100"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1.3. Порядок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(приложение № 3).</w:t>
      </w:r>
    </w:p>
    <w:p w:rsidR="00680298" w:rsidRDefault="00680298" w:rsidP="0068029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 Признать утратившим силу постановление администрации </w:t>
      </w:r>
      <w:proofErr w:type="spellStart"/>
      <w:r>
        <w:rPr>
          <w:rFonts w:ascii="Times New Roman" w:eastAsia="Times New Roman" w:hAnsi="Times New Roman" w:cs="Times New Roman"/>
          <w:color w:val="333333"/>
          <w:sz w:val="24"/>
          <w:szCs w:val="24"/>
        </w:rPr>
        <w:t>Липовского</w:t>
      </w:r>
      <w:proofErr w:type="spellEnd"/>
      <w:r>
        <w:rPr>
          <w:rFonts w:ascii="Times New Roman" w:eastAsia="Times New Roman" w:hAnsi="Times New Roman" w:cs="Times New Roman"/>
          <w:color w:val="333333"/>
          <w:sz w:val="24"/>
          <w:szCs w:val="24"/>
        </w:rPr>
        <w:t xml:space="preserve"> муниципального образования от 21.02.2013г. №3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Pr>
          <w:rFonts w:ascii="Times New Roman" w:eastAsia="Times New Roman" w:hAnsi="Times New Roman" w:cs="Times New Roman"/>
          <w:color w:val="333333"/>
          <w:sz w:val="24"/>
          <w:szCs w:val="24"/>
        </w:rPr>
        <w:t>Липовского</w:t>
      </w:r>
      <w:proofErr w:type="spellEnd"/>
      <w:r>
        <w:rPr>
          <w:rFonts w:ascii="Times New Roman" w:eastAsia="Times New Roman" w:hAnsi="Times New Roman" w:cs="Times New Roman"/>
          <w:color w:val="333333"/>
          <w:sz w:val="24"/>
          <w:szCs w:val="24"/>
        </w:rPr>
        <w:t xml:space="preserve"> муниципального образования», </w:t>
      </w:r>
    </w:p>
    <w:p w:rsidR="00680298" w:rsidRDefault="00680298" w:rsidP="00680298">
      <w:pPr>
        <w:spacing w:after="0" w:line="100" w:lineRule="atLeast"/>
        <w:jc w:val="both"/>
        <w:rPr>
          <w:rFonts w:ascii="Times New Roman" w:eastAsia="SimSun" w:hAnsi="Times New Roman" w:cs="Times New Roman"/>
          <w:sz w:val="24"/>
          <w:szCs w:val="24"/>
        </w:rPr>
      </w:pPr>
      <w:r>
        <w:rPr>
          <w:rFonts w:ascii="Times New Roman" w:hAnsi="Times New Roman" w:cs="Times New Roman"/>
          <w:sz w:val="24"/>
          <w:szCs w:val="24"/>
        </w:rPr>
        <w:t>3. Настоящее постановление вступает в силу со дня обнародования.</w:t>
      </w:r>
    </w:p>
    <w:p w:rsidR="00680298" w:rsidRDefault="00680298" w:rsidP="00680298">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4. Контроль за исполнением настоящего постановления оставляю за собой.</w:t>
      </w: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roofErr w:type="spellStart"/>
      <w:r>
        <w:rPr>
          <w:rFonts w:ascii="Times New Roman" w:eastAsia="Times New Roman" w:hAnsi="Times New Roman" w:cs="Times New Roman"/>
          <w:b/>
          <w:color w:val="333333"/>
          <w:sz w:val="28"/>
          <w:szCs w:val="28"/>
        </w:rPr>
        <w:t>И.о</w:t>
      </w:r>
      <w:proofErr w:type="spellEnd"/>
      <w:r>
        <w:rPr>
          <w:rFonts w:ascii="Times New Roman" w:eastAsia="Times New Roman" w:hAnsi="Times New Roman" w:cs="Times New Roman"/>
          <w:b/>
          <w:color w:val="333333"/>
          <w:sz w:val="28"/>
          <w:szCs w:val="28"/>
        </w:rPr>
        <w:t xml:space="preserve"> главы </w:t>
      </w:r>
      <w:proofErr w:type="spellStart"/>
      <w:r>
        <w:rPr>
          <w:rFonts w:ascii="Times New Roman" w:eastAsia="Times New Roman" w:hAnsi="Times New Roman" w:cs="Times New Roman"/>
          <w:b/>
          <w:color w:val="333333"/>
          <w:sz w:val="28"/>
          <w:szCs w:val="28"/>
        </w:rPr>
        <w:t>Липовского</w:t>
      </w:r>
      <w:proofErr w:type="spellEnd"/>
    </w:p>
    <w:p w:rsidR="00680298" w:rsidRDefault="00680298" w:rsidP="00680298">
      <w:pPr>
        <w:spacing w:after="0" w:line="240" w:lineRule="auto"/>
        <w:jc w:val="both"/>
        <w:rPr>
          <w:rFonts w:ascii="Times New Roman" w:eastAsia="Times New Roman" w:hAnsi="Times New Roman" w:cs="Times New Roman"/>
          <w:b/>
          <w:color w:val="333333"/>
          <w:sz w:val="28"/>
          <w:szCs w:val="28"/>
        </w:rPr>
      </w:pPr>
      <w:r>
        <w:rPr>
          <w:rFonts w:ascii="Times New Roman" w:eastAsia="Times New Roman" w:hAnsi="Times New Roman" w:cs="Times New Roman"/>
          <w:b/>
          <w:color w:val="333333"/>
          <w:sz w:val="28"/>
          <w:szCs w:val="28"/>
        </w:rPr>
        <w:t>муниципального образования                                                   Г.Г. Китанова</w:t>
      </w: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jc w:val="both"/>
        <w:rPr>
          <w:rFonts w:ascii="Times New Roman" w:eastAsia="Times New Roman" w:hAnsi="Times New Roman" w:cs="Times New Roman"/>
          <w:b/>
          <w:color w:val="333333"/>
          <w:sz w:val="28"/>
          <w:szCs w:val="28"/>
        </w:rPr>
      </w:pPr>
    </w:p>
    <w:p w:rsidR="00680298" w:rsidRDefault="00680298" w:rsidP="00680298">
      <w:pPr>
        <w:spacing w:after="0" w:line="240" w:lineRule="auto"/>
        <w:ind w:firstLine="698"/>
        <w:jc w:val="right"/>
        <w:rPr>
          <w:rFonts w:ascii="Times New Roman" w:eastAsia="SimSun" w:hAnsi="Times New Roman" w:cs="Times New Roman"/>
          <w:sz w:val="24"/>
          <w:szCs w:val="24"/>
        </w:rPr>
      </w:pPr>
      <w:r>
        <w:rPr>
          <w:rFonts w:ascii="Times New Roman" w:hAnsi="Times New Roman" w:cs="Times New Roman"/>
          <w:sz w:val="24"/>
          <w:szCs w:val="24"/>
        </w:rPr>
        <w:t>Приложение № 1</w:t>
      </w:r>
    </w:p>
    <w:p w:rsidR="00680298" w:rsidRDefault="00680298" w:rsidP="00680298">
      <w:pPr>
        <w:spacing w:after="0" w:line="240" w:lineRule="auto"/>
        <w:ind w:firstLine="698"/>
        <w:jc w:val="right"/>
        <w:rPr>
          <w:rFonts w:ascii="Times New Roman" w:hAnsi="Times New Roman" w:cs="Times New Roman"/>
          <w:b/>
          <w:bCs/>
          <w:sz w:val="24"/>
          <w:szCs w:val="24"/>
        </w:rPr>
      </w:pPr>
      <w:r>
        <w:rPr>
          <w:rFonts w:ascii="Times New Roman" w:hAnsi="Times New Roman" w:cs="Times New Roman"/>
          <w:sz w:val="24"/>
          <w:szCs w:val="24"/>
        </w:rPr>
        <w:t xml:space="preserve">к постановлению </w:t>
      </w:r>
    </w:p>
    <w:p w:rsidR="00680298" w:rsidRDefault="00680298" w:rsidP="00680298">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rPr>
        <w:t>от 25.04.2019 №20</w:t>
      </w:r>
    </w:p>
    <w:p w:rsidR="00680298" w:rsidRDefault="00680298" w:rsidP="00680298">
      <w:pPr>
        <w:spacing w:after="0" w:line="240" w:lineRule="auto"/>
        <w:jc w:val="both"/>
        <w:rPr>
          <w:rFonts w:ascii="Times New Roman" w:hAnsi="Times New Roman" w:cs="Times New Roman"/>
          <w:sz w:val="24"/>
          <w:szCs w:val="24"/>
        </w:rPr>
      </w:pPr>
    </w:p>
    <w:p w:rsidR="00680298" w:rsidRDefault="00680298" w:rsidP="00680298">
      <w:pPr>
        <w:pStyle w:val="s1"/>
        <w:spacing w:before="0" w:beforeAutospacing="0" w:after="0" w:afterAutospacing="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Порядок</w:t>
      </w:r>
    </w:p>
    <w:p w:rsidR="00680298" w:rsidRDefault="00680298" w:rsidP="00680298">
      <w:pPr>
        <w:pStyle w:val="s1"/>
        <w:spacing w:before="0" w:beforeAutospacing="0" w:after="0" w:afterAutospacing="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 xml:space="preserve">разработки и утверждения административных регламентов осуществления муниципального контроля </w:t>
      </w:r>
      <w:proofErr w:type="spellStart"/>
      <w:r>
        <w:rPr>
          <w:rFonts w:ascii="Times New Roman" w:hAnsi="Times New Roman" w:cs="Times New Roman"/>
          <w:b/>
          <w:bCs/>
          <w:shd w:val="clear" w:color="auto" w:fill="FFFFFF"/>
        </w:rPr>
        <w:t>Липовского</w:t>
      </w:r>
      <w:proofErr w:type="spellEnd"/>
      <w:r>
        <w:rPr>
          <w:rFonts w:ascii="Times New Roman" w:hAnsi="Times New Roman" w:cs="Times New Roman"/>
          <w:b/>
          <w:bCs/>
          <w:shd w:val="clear" w:color="auto" w:fill="FFFFFF"/>
        </w:rPr>
        <w:t xml:space="preserve"> муниципального образования Озинского муниципального района</w:t>
      </w:r>
    </w:p>
    <w:p w:rsidR="00680298" w:rsidRDefault="00680298" w:rsidP="00680298">
      <w:pPr>
        <w:pStyle w:val="af5"/>
        <w:spacing w:before="0" w:after="0"/>
        <w:jc w:val="center"/>
      </w:pPr>
    </w:p>
    <w:p w:rsidR="00680298" w:rsidRDefault="00680298" w:rsidP="00680298">
      <w:pPr>
        <w:pStyle w:val="af5"/>
        <w:spacing w:before="0" w:after="0"/>
        <w:jc w:val="center"/>
      </w:pPr>
      <w:r>
        <w:t>1. Общие положения</w:t>
      </w:r>
    </w:p>
    <w:p w:rsidR="00680298" w:rsidRDefault="00680298" w:rsidP="00680298">
      <w:pPr>
        <w:pStyle w:val="af5"/>
        <w:spacing w:before="0" w:after="0"/>
        <w:jc w:val="center"/>
      </w:pPr>
    </w:p>
    <w:p w:rsidR="00680298" w:rsidRDefault="00680298" w:rsidP="00680298">
      <w:pPr>
        <w:pStyle w:val="af5"/>
        <w:spacing w:before="0" w:after="0"/>
        <w:ind w:firstLine="709"/>
        <w:jc w:val="both"/>
      </w:pPr>
      <w:r>
        <w:t xml:space="preserve">1.1. Порядок разработки и утверждения административных регламентов осуществления муниципального контроля администрацией </w:t>
      </w:r>
      <w:proofErr w:type="spellStart"/>
      <w:r>
        <w:t>Липовского</w:t>
      </w:r>
      <w:proofErr w:type="spellEnd"/>
      <w:r>
        <w:t xml:space="preserve"> муниципального образования Озинского муниципального района (далее – Порядок) определяет порядок разработки и утверждения административных регламентов осуществления муниципального контроля (далее – регламенты).</w:t>
      </w:r>
    </w:p>
    <w:p w:rsidR="00680298" w:rsidRDefault="00680298" w:rsidP="00680298">
      <w:pPr>
        <w:pStyle w:val="af5"/>
        <w:spacing w:before="0" w:after="0"/>
        <w:ind w:firstLine="709"/>
        <w:jc w:val="both"/>
      </w:pPr>
      <w:r>
        <w:t xml:space="preserve">Регламентом является нормативный правовой акт администрации </w:t>
      </w:r>
      <w:proofErr w:type="spellStart"/>
      <w:r>
        <w:t>Липовского</w:t>
      </w:r>
      <w:proofErr w:type="spellEnd"/>
      <w:r>
        <w:t xml:space="preserve"> муниципального образования Озинского муниципального района, устанавливающий сроки и последовательность административных процедур (действий), осуществляемых администрацией </w:t>
      </w:r>
      <w:proofErr w:type="spellStart"/>
      <w:r>
        <w:t>Липовского</w:t>
      </w:r>
      <w:proofErr w:type="spellEnd"/>
      <w:r>
        <w:t xml:space="preserve"> муниципального образования Озинского муниципального района, по исполнению муниципальной функции по осуществлению муниципального контроля (далее – орган муниципального контроля), который полностью или частично осуществляется в соответствии с положениями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80298" w:rsidRDefault="00680298" w:rsidP="00680298">
      <w:pPr>
        <w:pStyle w:val="af5"/>
        <w:spacing w:before="0" w:after="0"/>
        <w:ind w:firstLine="709"/>
        <w:jc w:val="both"/>
      </w:pPr>
      <w:r>
        <w:t xml:space="preserve">Регламент также устанавливает порядок взаимодействия между администрацией </w:t>
      </w:r>
      <w:proofErr w:type="spellStart"/>
      <w:r>
        <w:t>Липовского</w:t>
      </w:r>
      <w:proofErr w:type="spellEnd"/>
      <w:r>
        <w:t xml:space="preserve"> муниципального образования Озинского муниципального района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местного самоуправления, учреждениями и организациями в процессе осуществления муниципального контроля.</w:t>
      </w:r>
    </w:p>
    <w:p w:rsidR="00680298" w:rsidRDefault="00680298" w:rsidP="00680298">
      <w:pPr>
        <w:pStyle w:val="s1"/>
        <w:spacing w:before="0" w:beforeAutospacing="0" w:after="0" w:afterAutospacing="0"/>
        <w:ind w:firstLine="709"/>
        <w:jc w:val="both"/>
        <w:rPr>
          <w:rFonts w:ascii="Times New Roman" w:hAnsi="Times New Roman" w:cs="Times New Roman"/>
        </w:rPr>
      </w:pPr>
      <w:r>
        <w:rPr>
          <w:rFonts w:ascii="Times New Roman" w:hAnsi="Times New Roman" w:cs="Times New Roman"/>
        </w:rPr>
        <w:t xml:space="preserve">1.2. Если иное не установлено федеральными законами, регламент разрабатывается и утверждается органом муниципального контроля, к сфере деятельности которого относится исполнение конкретного полномочия по осуществлению муниципального контроля, предусмотренного федеральным, областным законом. </w:t>
      </w:r>
    </w:p>
    <w:p w:rsidR="00680298" w:rsidRDefault="00680298" w:rsidP="00680298">
      <w:pPr>
        <w:pStyle w:val="af5"/>
        <w:spacing w:before="0" w:after="0"/>
        <w:ind w:firstLine="709"/>
        <w:jc w:val="both"/>
      </w:pPr>
      <w:r>
        <w:t>1.3. При разработке регламентов необходимо предусматривать оптимизацию (повышение качества) осуществления муниципального контроля, в том числе:</w:t>
      </w:r>
    </w:p>
    <w:p w:rsidR="00680298" w:rsidRDefault="00680298" w:rsidP="00680298">
      <w:pPr>
        <w:pStyle w:val="af5"/>
        <w:spacing w:before="0" w:after="0"/>
        <w:ind w:firstLine="709"/>
        <w:jc w:val="both"/>
      </w:pPr>
      <w:r>
        <w:t>а) упорядочение административных процедур (действий);</w:t>
      </w:r>
    </w:p>
    <w:p w:rsidR="00680298" w:rsidRDefault="00680298" w:rsidP="00680298">
      <w:pPr>
        <w:pStyle w:val="af5"/>
        <w:spacing w:before="0" w:after="0"/>
        <w:ind w:firstLine="709"/>
        <w:jc w:val="both"/>
      </w:pPr>
      <w:r>
        <w:t>б) устранение избыточных административных процедур (действий);</w:t>
      </w:r>
    </w:p>
    <w:p w:rsidR="00680298" w:rsidRDefault="00680298" w:rsidP="00680298">
      <w:pPr>
        <w:pStyle w:val="af5"/>
        <w:spacing w:before="0" w:after="0"/>
        <w:ind w:firstLine="709"/>
        <w:jc w:val="both"/>
      </w:pPr>
      <w:r>
        <w:t>в) сокращение срока осуществления муниципального контроля, а также срока выполнения отдельных административных процедур (действий) в рамках осуществления муниципального контроля. Орган муниципального контроля, осуществляющий подготовку регламента, может установить сокращенные сроки осуществления муниципального контроля, а также сроки выполнения административных процедур (действий) в рамках осуществления муниципального контроля по отношению к соответствующим срокам, установленным законодательством Российской Федерации;</w:t>
      </w:r>
    </w:p>
    <w:p w:rsidR="00680298" w:rsidRDefault="00680298" w:rsidP="00680298">
      <w:pPr>
        <w:pStyle w:val="af5"/>
        <w:spacing w:before="0" w:after="0"/>
        <w:ind w:firstLine="709"/>
        <w:jc w:val="both"/>
      </w:pPr>
      <w:r>
        <w:lastRenderedPageBreak/>
        <w:t>г) ответственность должностных лиц органа муниципального контроля за несоблюдение ими требований административных регламентов при выполнении административных процедур (действий);</w:t>
      </w:r>
    </w:p>
    <w:p w:rsidR="00680298" w:rsidRDefault="00680298" w:rsidP="00680298">
      <w:pPr>
        <w:pStyle w:val="af5"/>
        <w:spacing w:before="0" w:after="0"/>
        <w:ind w:firstLine="709"/>
        <w:jc w:val="both"/>
      </w:pPr>
      <w:r>
        <w:t>д) осуществление отдельных административных процедур (действий) в электронной форме.</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Саратовской области, муниципальными правовыми актами, а также с учетом иных требований к порядку осуществления муниципального контроля.</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Регламент разрабатывается, как правило, после включения соответствующей функции по осуществлению муниципального контроля в Реестр муниципальных услуг (функций)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(далее – реестр).</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1.5. Проект регламента и пояснительная записка к нему подлежат размещению в информационно-телекоммуникационной сети «Интернет» (далее – сеть «Интернет») на официальном сайте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(далее – официальный сайт).</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1.6.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подлежат независимой экспертизе и экспертизе, проводимой уполномоченным на то должностным лицом администрации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Экспертиза проектов регламентов, а также проектов нормативных правовых актов по внесению изменений в ранее изданные регламенты, признанию регламентов утратившими силу проводится в соответствии с  Порядком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утвержденным настоящим постановлением администрации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образования Озинского муниципального района, а также в соответствии с настоящим Порядком.</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1.7. В случае если нормативным правовым актом, устанавливающим конкретное полномочие органа муниципального контроля, предусмотрено утверждение таким органом отдельного нормативного правового акта, предусматривающего порядок осуществления такого полномочия, наряду с разработкой указанного порядка подлежит утверждению регламент по осуществлению соответствующего полномочия.</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 порядком осуществления соответствующих полномочий не регулируются вопросы, относящиеся к предмету регулирования регламента в соответствии с настоящим Порядком.</w:t>
      </w:r>
    </w:p>
    <w:p w:rsidR="00680298" w:rsidRDefault="00680298" w:rsidP="00680298">
      <w:pPr>
        <w:spacing w:after="0" w:line="240" w:lineRule="auto"/>
        <w:ind w:firstLine="709"/>
        <w:jc w:val="both"/>
        <w:rPr>
          <w:rFonts w:ascii="Times New Roman" w:hAnsi="Times New Roman" w:cs="Times New Roman"/>
          <w:sz w:val="24"/>
          <w:szCs w:val="24"/>
        </w:rPr>
      </w:pPr>
    </w:p>
    <w:p w:rsidR="00680298" w:rsidRDefault="00680298" w:rsidP="0068029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2 Требования к регламентам</w:t>
      </w:r>
    </w:p>
    <w:p w:rsidR="00680298" w:rsidRDefault="00680298" w:rsidP="00680298">
      <w:pPr>
        <w:spacing w:after="0" w:line="240" w:lineRule="auto"/>
        <w:ind w:firstLine="709"/>
        <w:jc w:val="center"/>
        <w:rPr>
          <w:rFonts w:ascii="Times New Roman" w:hAnsi="Times New Roman" w:cs="Times New Roman"/>
          <w:sz w:val="24"/>
          <w:szCs w:val="24"/>
        </w:rPr>
      </w:pPr>
    </w:p>
    <w:p w:rsidR="00680298" w:rsidRDefault="00680298" w:rsidP="00680298">
      <w:pPr>
        <w:pStyle w:val="af5"/>
        <w:spacing w:before="0" w:after="0"/>
        <w:ind w:firstLine="709"/>
        <w:jc w:val="both"/>
      </w:pPr>
      <w:r>
        <w:t>2.1. Наименования регламентов определяются органом муниципального контроля, ответственным за его утверждение, исходя из формулировки соответствующей редакции положения нормативного правового акта, которым предусмотрено конкретное полномочие по осуществлению муниципального контроля, и наименования соответствующей функции по осуществлению муниципального контроля в реестре.</w:t>
      </w:r>
    </w:p>
    <w:p w:rsidR="00680298" w:rsidRDefault="00680298" w:rsidP="00680298">
      <w:pPr>
        <w:pStyle w:val="af5"/>
        <w:spacing w:before="0" w:after="0"/>
        <w:ind w:firstLine="709"/>
        <w:jc w:val="both"/>
      </w:pPr>
      <w:r>
        <w:t>2.2. В регламент включаются следующие разделы:</w:t>
      </w:r>
    </w:p>
    <w:p w:rsidR="00680298" w:rsidRDefault="00680298" w:rsidP="00680298">
      <w:pPr>
        <w:pStyle w:val="af5"/>
        <w:spacing w:before="0" w:after="0"/>
        <w:ind w:firstLine="709"/>
        <w:jc w:val="both"/>
      </w:pPr>
      <w:r>
        <w:t>а) общие положения;</w:t>
      </w:r>
    </w:p>
    <w:p w:rsidR="00680298" w:rsidRDefault="00680298" w:rsidP="00680298">
      <w:pPr>
        <w:pStyle w:val="af5"/>
        <w:spacing w:before="0" w:after="0"/>
        <w:ind w:firstLine="709"/>
        <w:jc w:val="both"/>
      </w:pPr>
      <w:r>
        <w:t>б) требования к порядку осуществления муниципального контроля;</w:t>
      </w:r>
    </w:p>
    <w:p w:rsidR="00680298" w:rsidRDefault="00680298" w:rsidP="00680298">
      <w:pPr>
        <w:pStyle w:val="af5"/>
        <w:spacing w:before="0" w:after="0"/>
        <w:ind w:firstLine="709"/>
        <w:jc w:val="both"/>
      </w:pPr>
      <w: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80298" w:rsidRDefault="00680298" w:rsidP="00680298">
      <w:pPr>
        <w:pStyle w:val="af5"/>
        <w:spacing w:before="0" w:after="0"/>
        <w:ind w:firstLine="709"/>
        <w:jc w:val="both"/>
      </w:pPr>
      <w:r>
        <w:t>г) порядок и формы контроля за осуществлением муниципального контроля;</w:t>
      </w:r>
    </w:p>
    <w:p w:rsidR="00680298" w:rsidRDefault="00680298" w:rsidP="00680298">
      <w:pPr>
        <w:pStyle w:val="af5"/>
        <w:spacing w:before="0" w:after="0"/>
        <w:ind w:firstLine="709"/>
        <w:jc w:val="both"/>
      </w:pPr>
      <w:r>
        <w:lastRenderedPageBreak/>
        <w:t>д) досудебный (внесудебный) порядок обжалования решений и действий (бездействия) органа муниципального контроля, а также его должностных лиц.</w:t>
      </w:r>
    </w:p>
    <w:p w:rsidR="00680298" w:rsidRDefault="00680298" w:rsidP="00680298">
      <w:pPr>
        <w:pStyle w:val="af5"/>
        <w:spacing w:before="0" w:after="0"/>
        <w:ind w:firstLine="709"/>
        <w:jc w:val="both"/>
      </w:pPr>
      <w:r>
        <w:t>2.3. Раздел, касающийся общих положений, состоит из следующих подразделов, определяющих:</w:t>
      </w:r>
    </w:p>
    <w:p w:rsidR="00680298" w:rsidRDefault="00680298" w:rsidP="00680298">
      <w:pPr>
        <w:pStyle w:val="af5"/>
        <w:spacing w:before="0" w:after="0"/>
        <w:ind w:firstLine="709"/>
        <w:jc w:val="both"/>
      </w:pPr>
      <w:r>
        <w:t>а) наименование функции;</w:t>
      </w:r>
    </w:p>
    <w:p w:rsidR="00680298" w:rsidRDefault="00680298" w:rsidP="00680298">
      <w:pPr>
        <w:pStyle w:val="af5"/>
        <w:spacing w:before="0" w:after="0"/>
        <w:ind w:firstLine="709"/>
        <w:jc w:val="both"/>
      </w:pPr>
      <w:r>
        <w:t>б) наименование органа муниципального контроля. Если в осуществлении муниципального контроля участвуют также иные федеральные органы исполнительной власти, органы исполнительной власти Саратовской области, органы местного самоуправления, а также организации, в случаях, предусмотренных законодательством Российской Федерации, то указываются все органы исполнительной власти, органы местного самоуправления и организации, участие которых необходимо в процессе осуществления муниципального контроля;</w:t>
      </w:r>
    </w:p>
    <w:p w:rsidR="00680298" w:rsidRDefault="00680298" w:rsidP="00680298">
      <w:pPr>
        <w:pStyle w:val="af5"/>
        <w:spacing w:before="0" w:after="0"/>
        <w:ind w:firstLine="709"/>
        <w:jc w:val="both"/>
      </w:pPr>
      <w:r>
        <w:t>в) нормативные правовые акты, регулирующие осуществление муниципального контроля. Перечень таких нормативных правовых актов (с указанием их реквизитов и источников официального опубликования) подлежит обязательному размещению на официальном сайте в сети «Интернет», на официальном Портале государственных и муниципальных услуг (функций) Саратовской области (далее – Портал).</w:t>
      </w:r>
    </w:p>
    <w:p w:rsidR="00680298" w:rsidRDefault="00680298" w:rsidP="00680298">
      <w:pPr>
        <w:pStyle w:val="af5"/>
        <w:spacing w:before="0" w:after="0"/>
        <w:ind w:firstLine="709"/>
        <w:jc w:val="both"/>
      </w:pPr>
      <w: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осуществление муниципального контроля.</w:t>
      </w:r>
    </w:p>
    <w:p w:rsidR="00680298" w:rsidRDefault="00680298" w:rsidP="00680298">
      <w:pPr>
        <w:pStyle w:val="af5"/>
        <w:spacing w:before="0" w:after="0"/>
        <w:ind w:firstLine="709"/>
        <w:jc w:val="both"/>
      </w:pPr>
      <w:r>
        <w:t>Должностное лицо администрации, на то уполномоченное обеспечивает размещение актуального перечня нормативных правовых актов, регулирующих осуществление муниципального контроля на официальном сайте в сети «Интернет», а также на Портале.</w:t>
      </w:r>
    </w:p>
    <w:p w:rsidR="00680298" w:rsidRDefault="00680298" w:rsidP="00680298">
      <w:pPr>
        <w:pStyle w:val="af5"/>
        <w:spacing w:before="0" w:after="0"/>
        <w:ind w:firstLine="709"/>
        <w:jc w:val="both"/>
      </w:pPr>
      <w:r>
        <w:t>г) предмет муниципального контроля;</w:t>
      </w:r>
    </w:p>
    <w:p w:rsidR="00680298" w:rsidRDefault="00680298" w:rsidP="00680298">
      <w:pPr>
        <w:pStyle w:val="af5"/>
        <w:spacing w:before="0" w:after="0"/>
        <w:ind w:firstLine="709"/>
        <w:jc w:val="both"/>
      </w:pPr>
      <w:r>
        <w:t xml:space="preserve">д) права и обязанности должностных лиц при осуществлении муниципального контроля; </w:t>
      </w:r>
    </w:p>
    <w:p w:rsidR="00680298" w:rsidRDefault="00680298" w:rsidP="00680298">
      <w:pPr>
        <w:pStyle w:val="af5"/>
        <w:spacing w:before="0" w:after="0"/>
        <w:ind w:firstLine="709"/>
        <w:jc w:val="both"/>
      </w:pPr>
      <w:r>
        <w:t>е) права и обязанности лиц, в отношении которых осуществляются мероприятия по муниципальному контролю;</w:t>
      </w:r>
    </w:p>
    <w:p w:rsidR="00680298" w:rsidRDefault="00680298" w:rsidP="00680298">
      <w:pPr>
        <w:pStyle w:val="af5"/>
        <w:spacing w:before="0" w:after="0"/>
        <w:ind w:firstLine="709"/>
        <w:jc w:val="both"/>
      </w:pPr>
      <w:r>
        <w:t>ж) описание результата осуществления муниципального контроля;</w:t>
      </w:r>
    </w:p>
    <w:p w:rsidR="00680298" w:rsidRDefault="00680298" w:rsidP="00680298">
      <w:pPr>
        <w:pStyle w:val="af5"/>
        <w:spacing w:before="0" w:after="0"/>
        <w:ind w:firstLine="709"/>
        <w:jc w:val="both"/>
      </w:pPr>
      <w:bookmarkStart w:id="15" w:name="sub_1138"/>
      <w:r>
        <w:t>з)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bookmarkEnd w:id="15"/>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2.3.1. В подразделе, касающемся прав и обязанностей должностных лиц при осуществлении муниципального контроля, закрепляются:</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обязанность органа муниципального контроля, исполняющего муниципальную функцию,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запрет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680298" w:rsidRDefault="00680298" w:rsidP="0068029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обязанность должностного лица органа муниципального контроля, исполняющего муниципальную функцию,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w:t>
      </w:r>
      <w:r>
        <w:rPr>
          <w:rFonts w:ascii="Times New Roman" w:hAnsi="Times New Roman" w:cs="Times New Roman"/>
          <w:sz w:val="24"/>
          <w:szCs w:val="24"/>
        </w:rPr>
        <w:lastRenderedPageBreak/>
        <w:t>информацией, полученными в рамках межведомственного информационного взаимодействия.</w:t>
      </w:r>
    </w:p>
    <w:p w:rsidR="00680298" w:rsidRDefault="00680298" w:rsidP="00680298">
      <w:pPr>
        <w:pStyle w:val="af5"/>
        <w:spacing w:before="0" w:after="0"/>
        <w:ind w:firstLine="709"/>
        <w:jc w:val="both"/>
      </w:pPr>
      <w:r>
        <w:t>2.3.2. В подразделе, касающемся прав и обязанностей лиц, в отношении которых осуществляются мероприятия по муниципальному контролю, закрепляются:</w:t>
      </w:r>
    </w:p>
    <w:p w:rsidR="00680298" w:rsidRDefault="00680298" w:rsidP="00680298">
      <w:pPr>
        <w:pStyle w:val="af5"/>
        <w:spacing w:before="0" w:after="0"/>
        <w:ind w:firstLine="709"/>
        <w:jc w:val="both"/>
      </w:pPr>
      <w:bookmarkStart w:id="16" w:name="sub_1321"/>
      <w:r>
        <w:t>а) право проверяемого юридического лица, индивидуального предпринимателя 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bookmarkEnd w:id="16"/>
    </w:p>
    <w:p w:rsidR="00680298" w:rsidRDefault="00680298" w:rsidP="00680298">
      <w:pPr>
        <w:pStyle w:val="af5"/>
        <w:spacing w:before="0" w:after="0"/>
        <w:ind w:firstLine="709"/>
        <w:jc w:val="both"/>
      </w:pPr>
      <w:bookmarkStart w:id="17" w:name="sub_1322"/>
      <w:r>
        <w:t>б) право проверяемого юридического лица, индивидуального предпринимателя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bookmarkEnd w:id="17"/>
    </w:p>
    <w:p w:rsidR="00680298" w:rsidRDefault="00680298" w:rsidP="00680298">
      <w:pPr>
        <w:pStyle w:val="af5"/>
        <w:spacing w:before="0" w:after="0"/>
        <w:ind w:firstLine="709"/>
        <w:jc w:val="both"/>
      </w:pPr>
      <w:r>
        <w:t>2.3.3. Подраздел, касающийся исчерпывающих перечней документов и (или) информации, необходимых для осуществления муниципального контроля и достижения целей и задач проведения проверки, включает:</w:t>
      </w:r>
    </w:p>
    <w:p w:rsidR="00680298" w:rsidRDefault="00680298" w:rsidP="00680298">
      <w:pPr>
        <w:pStyle w:val="af5"/>
        <w:spacing w:before="0" w:after="0"/>
        <w:ind w:firstLine="709"/>
        <w:jc w:val="both"/>
      </w:pPr>
      <w:bookmarkStart w:id="18" w:name="sub_1331"/>
      <w:r>
        <w:t xml:space="preserve">а) исчерпывающий перечень документов и (или) информации, </w:t>
      </w:r>
      <w:proofErr w:type="spellStart"/>
      <w:r>
        <w:t>истребуемых</w:t>
      </w:r>
      <w:proofErr w:type="spellEnd"/>
      <w:r>
        <w:t xml:space="preserve"> в ходе проверки лично у проверяемого юридического лица, индивидуального предпринимателя;</w:t>
      </w:r>
      <w:bookmarkEnd w:id="18"/>
    </w:p>
    <w:p w:rsidR="00680298" w:rsidRDefault="00680298" w:rsidP="00680298">
      <w:pPr>
        <w:pStyle w:val="af5"/>
        <w:spacing w:before="0" w:after="0"/>
        <w:ind w:firstLine="709"/>
        <w:jc w:val="both"/>
      </w:pPr>
      <w:bookmarkStart w:id="19" w:name="sub_1332"/>
      <w:r>
        <w:t>б)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bookmarkEnd w:id="19"/>
    </w:p>
    <w:p w:rsidR="00680298" w:rsidRDefault="00680298" w:rsidP="00680298">
      <w:pPr>
        <w:pStyle w:val="af5"/>
        <w:spacing w:before="0" w:after="0"/>
        <w:ind w:firstLine="709"/>
        <w:jc w:val="both"/>
      </w:pPr>
      <w:r>
        <w:t>2.4. Раздел, касающийся требований к порядку осуществления муниципального контроля, состоит из следующих подразделов:</w:t>
      </w:r>
    </w:p>
    <w:p w:rsidR="00680298" w:rsidRDefault="00680298" w:rsidP="00680298">
      <w:pPr>
        <w:pStyle w:val="af5"/>
        <w:spacing w:before="0" w:after="0"/>
        <w:ind w:firstLine="709"/>
        <w:jc w:val="both"/>
      </w:pPr>
      <w:bookmarkStart w:id="20" w:name="sub_1141"/>
      <w:r>
        <w:t>а) порядок информирования об исполнении функции;</w:t>
      </w:r>
      <w:bookmarkEnd w:id="20"/>
    </w:p>
    <w:p w:rsidR="00680298" w:rsidRDefault="00680298" w:rsidP="00680298">
      <w:pPr>
        <w:pStyle w:val="af5"/>
        <w:spacing w:before="0" w:after="0"/>
        <w:ind w:firstLine="709"/>
        <w:jc w:val="both"/>
      </w:pPr>
      <w:bookmarkStart w:id="21" w:name="sub_1142"/>
      <w:r>
        <w:t>б)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(раздел включается в случае, если в исполнении муниципальной функции участвуют иные организации);</w:t>
      </w:r>
      <w:bookmarkEnd w:id="21"/>
    </w:p>
    <w:p w:rsidR="00680298" w:rsidRDefault="00680298" w:rsidP="00680298">
      <w:pPr>
        <w:pStyle w:val="af5"/>
        <w:spacing w:before="0" w:after="0"/>
        <w:ind w:firstLine="709"/>
        <w:jc w:val="both"/>
      </w:pPr>
      <w:bookmarkStart w:id="22" w:name="sub_1143"/>
      <w:r>
        <w:t>в) срок осуществления муниципального контроля.</w:t>
      </w:r>
      <w:bookmarkEnd w:id="22"/>
    </w:p>
    <w:p w:rsidR="00680298" w:rsidRDefault="00680298" w:rsidP="00680298">
      <w:pPr>
        <w:pStyle w:val="af5"/>
        <w:spacing w:before="0" w:after="0"/>
        <w:ind w:firstLine="709"/>
        <w:jc w:val="both"/>
      </w:pPr>
      <w:r>
        <w:t xml:space="preserve">2.4.1. </w:t>
      </w:r>
      <w:bookmarkStart w:id="23" w:name="sub_1151"/>
      <w:r>
        <w:t>В подразделе, касающемся порядка информирования об осуществлении муниципального контроля, указываются следующие сведения:</w:t>
      </w:r>
      <w:bookmarkEnd w:id="23"/>
    </w:p>
    <w:p w:rsidR="00680298" w:rsidRDefault="00680298" w:rsidP="00680298">
      <w:pPr>
        <w:pStyle w:val="af5"/>
        <w:spacing w:before="0" w:after="0"/>
        <w:ind w:firstLine="709"/>
        <w:jc w:val="both"/>
      </w:pPr>
      <w:r>
        <w:t>а)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680298" w:rsidRDefault="00680298" w:rsidP="00680298">
      <w:pPr>
        <w:pStyle w:val="af5"/>
        <w:spacing w:before="0" w:after="0"/>
        <w:ind w:firstLine="709"/>
        <w:jc w:val="both"/>
      </w:pPr>
      <w:bookmarkStart w:id="24" w:name="sub_1152"/>
      <w:r>
        <w:t>б) порядок, форма, место размещения и способы получения справочной информации, в том числе на стендах в местах нахождения органов муниципального контроля.</w:t>
      </w:r>
      <w:bookmarkEnd w:id="24"/>
    </w:p>
    <w:p w:rsidR="00680298" w:rsidRDefault="00680298" w:rsidP="00680298">
      <w:pPr>
        <w:pStyle w:val="af5"/>
        <w:spacing w:before="0" w:after="0"/>
        <w:ind w:firstLine="709"/>
        <w:jc w:val="both"/>
      </w:pPr>
      <w:r>
        <w:t>К справочной информации относится:</w:t>
      </w:r>
    </w:p>
    <w:p w:rsidR="00680298" w:rsidRDefault="00680298" w:rsidP="00680298">
      <w:pPr>
        <w:pStyle w:val="af5"/>
        <w:spacing w:before="0" w:after="0"/>
        <w:ind w:firstLine="709"/>
        <w:jc w:val="both"/>
      </w:pPr>
      <w:r>
        <w:t>место нахождения и графики работы органа муниципального контроля, исполняющего муниципальную функцию;</w:t>
      </w:r>
    </w:p>
    <w:p w:rsidR="00680298" w:rsidRDefault="00680298" w:rsidP="00680298">
      <w:pPr>
        <w:pStyle w:val="af5"/>
        <w:spacing w:before="0" w:after="0"/>
        <w:ind w:firstLine="709"/>
        <w:jc w:val="both"/>
      </w:pPr>
      <w:r>
        <w:t>справочные телефоны органа муниципального контроля, исполняющего муниципальную функцию, и организаций, участвующих в осуществлении муниципального контроля, в том числе номер телефона-автоинформатора;</w:t>
      </w:r>
    </w:p>
    <w:p w:rsidR="00680298" w:rsidRDefault="00680298" w:rsidP="00680298">
      <w:pPr>
        <w:pStyle w:val="af5"/>
        <w:spacing w:before="0" w:after="0"/>
        <w:ind w:firstLine="709"/>
        <w:jc w:val="both"/>
      </w:pPr>
      <w:r>
        <w:t>адреса официального сайта, а также электронной почты и (или) формы обратной связи органа муниципального контроля, исполняющего муниципальную функцию, в сети «Интернет».</w:t>
      </w:r>
    </w:p>
    <w:p w:rsidR="00680298" w:rsidRDefault="00680298" w:rsidP="00680298">
      <w:pPr>
        <w:pStyle w:val="af5"/>
        <w:spacing w:before="0" w:after="0"/>
        <w:ind w:firstLine="709"/>
        <w:jc w:val="both"/>
      </w:pPr>
      <w:r>
        <w:t xml:space="preserve">Справочная информация не приводится в тексте регламента и подлежит обязательному размещению на официальном сайте в сети «Интернет», на </w:t>
      </w:r>
      <w:proofErr w:type="gramStart"/>
      <w:r>
        <w:t>Портале</w:t>
      </w:r>
      <w:proofErr w:type="gramEnd"/>
      <w:r>
        <w:t xml:space="preserve"> о чем указывается в тексте регламента.</w:t>
      </w:r>
    </w:p>
    <w:p w:rsidR="00680298" w:rsidRDefault="00680298" w:rsidP="00680298">
      <w:pPr>
        <w:pStyle w:val="af5"/>
        <w:spacing w:before="0" w:after="0"/>
        <w:ind w:firstLine="709"/>
        <w:jc w:val="both"/>
      </w:pPr>
      <w:r>
        <w:lastRenderedPageBreak/>
        <w:t>Должностное лицо администрации, на то уполномоченное обеспечивает размещение актуальной справочной информации на официальном сайте в сети «Интернет», а также на Портале.</w:t>
      </w:r>
    </w:p>
    <w:p w:rsidR="00680298" w:rsidRDefault="00680298" w:rsidP="00680298">
      <w:pPr>
        <w:pStyle w:val="af5"/>
        <w:spacing w:before="0" w:after="0"/>
        <w:ind w:firstLine="709"/>
        <w:jc w:val="both"/>
      </w:pPr>
      <w:r>
        <w:t>2.4.2. В подразделе, касающемся сведений о размере платы за услуги организации (организаций), участвующей (участвующих) в осуществлении муниципального контроля, взимаемой с лица, в отношении которого проводятся мероприятия по муниципальному контролю, указывается информация об основаниях и порядке взимания платы либо об отсутствии такой платы.</w:t>
      </w:r>
    </w:p>
    <w:p w:rsidR="00680298" w:rsidRDefault="00680298" w:rsidP="00680298">
      <w:pPr>
        <w:pStyle w:val="af5"/>
        <w:spacing w:before="0" w:after="0"/>
        <w:ind w:firstLine="709"/>
        <w:jc w:val="both"/>
      </w:pPr>
      <w:r>
        <w:t>2.4.3. В подразделе, касающемся срока исполнения муниципальной функции, указывается общий срок исполнения муниципальной функции.</w:t>
      </w:r>
    </w:p>
    <w:p w:rsidR="00680298" w:rsidRDefault="00680298" w:rsidP="00680298">
      <w:pPr>
        <w:pStyle w:val="af5"/>
        <w:spacing w:before="0" w:after="0"/>
        <w:ind w:firstLine="709"/>
        <w:jc w:val="both"/>
      </w:pPr>
      <w:r>
        <w:t>2.5. Раздел, касающийся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осуществлении муниципального контроля, имеющих конечный результат и выделяемых в рамках осуществления муниципального контроля.</w:t>
      </w:r>
    </w:p>
    <w:p w:rsidR="00680298" w:rsidRDefault="00680298" w:rsidP="00680298">
      <w:pPr>
        <w:pStyle w:val="af5"/>
        <w:spacing w:before="0" w:after="0"/>
        <w:ind w:firstLine="709"/>
        <w:jc w:val="both"/>
      </w:pPr>
      <w:r>
        <w:t>В начале указанного раздела указывается исчерпывающий перечень административных процедур, содержащихся в этом разделе.</w:t>
      </w:r>
    </w:p>
    <w:p w:rsidR="00680298" w:rsidRDefault="00680298" w:rsidP="00680298">
      <w:pPr>
        <w:pStyle w:val="af5"/>
        <w:spacing w:before="0" w:after="0"/>
        <w:ind w:firstLine="709"/>
        <w:jc w:val="both"/>
      </w:pPr>
      <w:r>
        <w:t>2.6. Описание каждой административной процедуры содержит следующие обязательные элементы:</w:t>
      </w:r>
    </w:p>
    <w:p w:rsidR="00680298" w:rsidRDefault="00680298" w:rsidP="00680298">
      <w:pPr>
        <w:pStyle w:val="af5"/>
        <w:spacing w:before="0" w:after="0"/>
        <w:ind w:firstLine="709"/>
        <w:jc w:val="both"/>
      </w:pPr>
      <w:bookmarkStart w:id="25" w:name="sub_1201"/>
      <w:r>
        <w:t>а) основания для начала административной процедуры;</w:t>
      </w:r>
      <w:bookmarkEnd w:id="25"/>
    </w:p>
    <w:p w:rsidR="00680298" w:rsidRDefault="00680298" w:rsidP="00680298">
      <w:pPr>
        <w:pStyle w:val="af5"/>
        <w:spacing w:before="0" w:after="0"/>
        <w:ind w:firstLine="709"/>
        <w:jc w:val="both"/>
      </w:pPr>
      <w:bookmarkStart w:id="26" w:name="sub_1202"/>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bookmarkEnd w:id="26"/>
    </w:p>
    <w:p w:rsidR="00680298" w:rsidRDefault="00680298" w:rsidP="00680298">
      <w:pPr>
        <w:pStyle w:val="af5"/>
        <w:spacing w:before="0" w:after="0"/>
        <w:ind w:firstLine="709"/>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осуществление муниципального контроля, содержат указание на конкретную должность, она указывается в тексте регламента;</w:t>
      </w:r>
    </w:p>
    <w:p w:rsidR="00680298" w:rsidRDefault="00680298" w:rsidP="00680298">
      <w:pPr>
        <w:pStyle w:val="af5"/>
        <w:spacing w:before="0" w:after="0"/>
        <w:ind w:firstLine="709"/>
        <w:jc w:val="both"/>
      </w:pPr>
      <w:bookmarkStart w:id="27" w:name="sub_1204"/>
      <w:r>
        <w:t>г) условия, порядок и срок приостановления осуществления муниципального контроля в случае, если возможность приостановления предусмотрена законодательством Российской Федерации;</w:t>
      </w:r>
      <w:bookmarkEnd w:id="27"/>
    </w:p>
    <w:p w:rsidR="00680298" w:rsidRDefault="00680298" w:rsidP="00680298">
      <w:pPr>
        <w:pStyle w:val="af5"/>
        <w:spacing w:before="0" w:after="0"/>
        <w:ind w:firstLine="709"/>
        <w:jc w:val="both"/>
      </w:pPr>
      <w:bookmarkStart w:id="28" w:name="sub_1205"/>
      <w:r>
        <w:t>д) критерии принятия решений;</w:t>
      </w:r>
      <w:bookmarkEnd w:id="28"/>
    </w:p>
    <w:p w:rsidR="00680298" w:rsidRDefault="00680298" w:rsidP="00680298">
      <w:pPr>
        <w:pStyle w:val="af5"/>
        <w:spacing w:before="0" w:after="0"/>
        <w:ind w:firstLine="709"/>
        <w:jc w:val="both"/>
      </w:pPr>
      <w:bookmarkStart w:id="29" w:name="sub_1206"/>
      <w:r>
        <w:t>е)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bookmarkEnd w:id="29"/>
    </w:p>
    <w:p w:rsidR="00680298" w:rsidRDefault="00680298" w:rsidP="00680298">
      <w:pPr>
        <w:pStyle w:val="af5"/>
        <w:spacing w:before="0" w:after="0"/>
        <w:ind w:firstLine="709"/>
        <w:jc w:val="both"/>
      </w:pPr>
      <w:bookmarkStart w:id="30" w:name="sub_1207"/>
      <w:r>
        <w:t>ж)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bookmarkEnd w:id="30"/>
    </w:p>
    <w:p w:rsidR="00680298" w:rsidRDefault="00680298" w:rsidP="00680298">
      <w:pPr>
        <w:pStyle w:val="af5"/>
        <w:spacing w:before="0" w:after="0"/>
        <w:ind w:firstLine="709"/>
        <w:jc w:val="both"/>
      </w:pPr>
      <w:r>
        <w:t>2.7. Раздел, касающийся порядка и формы контроля за осуществлением муниципального контроля, состоит из следующих подразделов:</w:t>
      </w:r>
    </w:p>
    <w:p w:rsidR="00680298" w:rsidRDefault="00680298" w:rsidP="00680298">
      <w:pPr>
        <w:pStyle w:val="af5"/>
        <w:spacing w:before="0" w:after="0"/>
        <w:ind w:firstLine="709"/>
        <w:jc w:val="both"/>
      </w:pPr>
      <w:bookmarkStart w:id="31" w:name="sub_1211"/>
      <w:r>
        <w:t>а)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bookmarkEnd w:id="31"/>
    </w:p>
    <w:p w:rsidR="00680298" w:rsidRDefault="00680298" w:rsidP="00680298">
      <w:pPr>
        <w:pStyle w:val="af5"/>
        <w:spacing w:before="0" w:after="0"/>
        <w:ind w:firstLine="709"/>
        <w:jc w:val="both"/>
      </w:pPr>
      <w:r>
        <w:t>б)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680298" w:rsidRDefault="00680298" w:rsidP="00680298">
      <w:pPr>
        <w:pStyle w:val="af5"/>
        <w:spacing w:before="0" w:after="0"/>
        <w:ind w:firstLine="709"/>
        <w:jc w:val="both"/>
      </w:pPr>
      <w:r>
        <w:t>в)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680298" w:rsidRDefault="00680298" w:rsidP="00680298">
      <w:pPr>
        <w:pStyle w:val="af5"/>
        <w:spacing w:before="0" w:after="0"/>
        <w:ind w:firstLine="709"/>
        <w:jc w:val="both"/>
      </w:pPr>
      <w:bookmarkStart w:id="32" w:name="sub_1214"/>
      <w:r>
        <w:t>г)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bookmarkEnd w:id="32"/>
    </w:p>
    <w:p w:rsidR="00680298" w:rsidRDefault="00680298" w:rsidP="00680298">
      <w:pPr>
        <w:pStyle w:val="af5"/>
        <w:spacing w:before="0" w:after="0"/>
        <w:ind w:firstLine="709"/>
        <w:jc w:val="both"/>
      </w:pPr>
      <w:r>
        <w:lastRenderedPageBreak/>
        <w:t>2.8. Раздел, касающийся досудебного (внесудебного) порядка обжалования решений и действий (бездействия) органов, осуществляющих муниципальный контроль, а также их должностных лиц, состоит из следующих подразделов:</w:t>
      </w:r>
    </w:p>
    <w:p w:rsidR="00680298" w:rsidRDefault="00680298" w:rsidP="00680298">
      <w:pPr>
        <w:pStyle w:val="af5"/>
        <w:spacing w:before="0" w:after="0"/>
        <w:ind w:firstLine="709"/>
        <w:jc w:val="both"/>
      </w:pPr>
      <w:r>
        <w:t xml:space="preserve">а) информация для заинтересованных лиц об их праве на досудебное (внесудебное) обжалование действий (бездействия) и (или) решений, принятых (осуществленных) </w:t>
      </w:r>
      <w:bookmarkStart w:id="33" w:name="sub_1221"/>
      <w:r>
        <w:t>в ходе осуществления муниципального контроля (далее – жалоба);</w:t>
      </w:r>
      <w:bookmarkEnd w:id="33"/>
    </w:p>
    <w:p w:rsidR="00680298" w:rsidRDefault="00680298" w:rsidP="00680298">
      <w:pPr>
        <w:pStyle w:val="af5"/>
        <w:spacing w:before="0" w:after="0"/>
        <w:ind w:firstLine="709"/>
        <w:jc w:val="both"/>
      </w:pPr>
      <w:bookmarkStart w:id="34" w:name="sub_1222"/>
      <w:r>
        <w:t>б) предмет досудебного (внесудебного) обжалования;</w:t>
      </w:r>
      <w:bookmarkEnd w:id="34"/>
    </w:p>
    <w:p w:rsidR="00680298" w:rsidRDefault="00680298" w:rsidP="00680298">
      <w:pPr>
        <w:pStyle w:val="af5"/>
        <w:spacing w:before="0" w:after="0"/>
        <w:ind w:firstLine="709"/>
        <w:jc w:val="both"/>
      </w:pPr>
      <w:bookmarkStart w:id="35" w:name="sub_1223"/>
      <w:r>
        <w:t>в) исчерпывающий перечень оснований для приостановления рассмотрения жалобы и случаев, в которых ответ на жалобу не дается;</w:t>
      </w:r>
      <w:bookmarkEnd w:id="35"/>
    </w:p>
    <w:p w:rsidR="00680298" w:rsidRDefault="00680298" w:rsidP="00680298">
      <w:pPr>
        <w:pStyle w:val="af5"/>
        <w:spacing w:before="0" w:after="0"/>
        <w:ind w:firstLine="709"/>
        <w:jc w:val="both"/>
      </w:pPr>
      <w:bookmarkStart w:id="36" w:name="sub_1224"/>
      <w:r>
        <w:t>г) основания для начала процедуры досудебного (внесудебного) обжалования;</w:t>
      </w:r>
      <w:bookmarkEnd w:id="36"/>
    </w:p>
    <w:p w:rsidR="00680298" w:rsidRDefault="00680298" w:rsidP="00680298">
      <w:pPr>
        <w:pStyle w:val="af5"/>
        <w:spacing w:before="0" w:after="0"/>
        <w:ind w:firstLine="709"/>
        <w:jc w:val="both"/>
      </w:pPr>
      <w:bookmarkStart w:id="37" w:name="sub_1225"/>
      <w:r>
        <w:t>д) права заинтересованных лиц на получение информации и документов, необходимых для обоснования и рассмотрения жалобы;</w:t>
      </w:r>
      <w:bookmarkEnd w:id="37"/>
    </w:p>
    <w:p w:rsidR="00680298" w:rsidRDefault="00680298" w:rsidP="00680298">
      <w:pPr>
        <w:pStyle w:val="af5"/>
        <w:spacing w:before="0" w:after="0"/>
        <w:ind w:firstLine="709"/>
        <w:jc w:val="both"/>
      </w:pPr>
      <w:bookmarkStart w:id="38" w:name="sub_1226"/>
      <w:r>
        <w:t>е)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8"/>
    </w:p>
    <w:p w:rsidR="00680298" w:rsidRDefault="00680298" w:rsidP="00680298">
      <w:pPr>
        <w:pStyle w:val="af5"/>
        <w:spacing w:before="0" w:after="0"/>
        <w:ind w:firstLine="709"/>
        <w:jc w:val="both"/>
      </w:pPr>
      <w:bookmarkStart w:id="39" w:name="sub_1227"/>
      <w:r>
        <w:t>ж) сроки рассмотрения жалобы;</w:t>
      </w:r>
      <w:bookmarkEnd w:id="39"/>
    </w:p>
    <w:p w:rsidR="00680298" w:rsidRDefault="00680298" w:rsidP="00680298">
      <w:pPr>
        <w:pStyle w:val="af5"/>
        <w:spacing w:before="0" w:after="0"/>
        <w:ind w:firstLine="709"/>
        <w:jc w:val="both"/>
      </w:pPr>
      <w:r>
        <w:t>з) результат досудебного (внесудебного) обжалования применительно к каждой процедуре либо инстанции обжалования.</w:t>
      </w:r>
    </w:p>
    <w:p w:rsidR="00680298" w:rsidRDefault="00680298" w:rsidP="00680298">
      <w:pPr>
        <w:pStyle w:val="af5"/>
        <w:spacing w:before="0" w:after="0"/>
        <w:ind w:firstLine="709"/>
        <w:jc w:val="both"/>
      </w:pPr>
    </w:p>
    <w:p w:rsidR="00680298" w:rsidRDefault="00680298" w:rsidP="00680298">
      <w:pPr>
        <w:pStyle w:val="af5"/>
        <w:spacing w:before="0" w:after="0"/>
        <w:ind w:firstLine="709"/>
        <w:jc w:val="both"/>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rPr>
        <w:t>Приложение № 2</w:t>
      </w:r>
    </w:p>
    <w:p w:rsidR="00680298" w:rsidRDefault="00680298" w:rsidP="00680298">
      <w:pPr>
        <w:spacing w:after="0" w:line="240" w:lineRule="auto"/>
        <w:ind w:firstLine="698"/>
        <w:jc w:val="right"/>
        <w:rPr>
          <w:rFonts w:ascii="Times New Roman" w:hAnsi="Times New Roman" w:cs="Times New Roman"/>
          <w:kern w:val="32"/>
          <w:sz w:val="24"/>
          <w:szCs w:val="24"/>
        </w:rPr>
      </w:pPr>
      <w:r>
        <w:rPr>
          <w:rFonts w:ascii="Times New Roman" w:hAnsi="Times New Roman" w:cs="Times New Roman"/>
          <w:sz w:val="24"/>
          <w:szCs w:val="24"/>
        </w:rPr>
        <w:t xml:space="preserve">к постановлению </w:t>
      </w:r>
    </w:p>
    <w:p w:rsidR="00680298" w:rsidRDefault="00680298" w:rsidP="00680298">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rPr>
        <w:t>от 25.04.2019 №20</w:t>
      </w:r>
    </w:p>
    <w:p w:rsidR="00680298" w:rsidRDefault="00680298" w:rsidP="00680298">
      <w:pPr>
        <w:spacing w:after="0" w:line="240" w:lineRule="auto"/>
        <w:ind w:firstLine="698"/>
        <w:jc w:val="right"/>
        <w:rPr>
          <w:rFonts w:ascii="Times New Roman" w:hAnsi="Times New Roman" w:cs="Times New Roman"/>
          <w:color w:val="FF0000"/>
          <w:sz w:val="24"/>
          <w:szCs w:val="24"/>
        </w:rPr>
      </w:pPr>
    </w:p>
    <w:p w:rsidR="00680298" w:rsidRDefault="00680298" w:rsidP="00680298">
      <w:pPr>
        <w:spacing w:after="0" w:line="240" w:lineRule="auto"/>
        <w:ind w:firstLine="698"/>
        <w:jc w:val="right"/>
        <w:rPr>
          <w:rFonts w:ascii="Times New Roman" w:hAnsi="Times New Roman" w:cs="Times New Roman"/>
          <w:sz w:val="24"/>
          <w:szCs w:val="24"/>
        </w:rPr>
      </w:pPr>
    </w:p>
    <w:p w:rsidR="00680298" w:rsidRDefault="00680298" w:rsidP="00680298">
      <w:pPr>
        <w:pStyle w:val="af5"/>
        <w:spacing w:before="0" w:after="0"/>
        <w:jc w:val="center"/>
      </w:pPr>
      <w:r>
        <w:rPr>
          <w:b/>
          <w:bCs/>
        </w:rPr>
        <w:t>Порядок</w:t>
      </w:r>
    </w:p>
    <w:p w:rsidR="00680298" w:rsidRDefault="00680298" w:rsidP="00680298">
      <w:pPr>
        <w:pStyle w:val="af5"/>
        <w:spacing w:before="0" w:after="0"/>
        <w:jc w:val="center"/>
      </w:pPr>
      <w:r>
        <w:rPr>
          <w:b/>
          <w:bCs/>
        </w:rPr>
        <w:t>разработки и утверждения административных регламентов</w:t>
      </w:r>
    </w:p>
    <w:p w:rsidR="00680298" w:rsidRDefault="00680298" w:rsidP="00680298">
      <w:pPr>
        <w:pStyle w:val="af5"/>
        <w:spacing w:before="0" w:after="0"/>
        <w:jc w:val="center"/>
      </w:pPr>
      <w:r>
        <w:rPr>
          <w:b/>
          <w:bCs/>
        </w:rPr>
        <w:t>предоставления муниципальных услуг администрацией</w:t>
      </w:r>
    </w:p>
    <w:p w:rsidR="00680298" w:rsidRDefault="00680298" w:rsidP="00680298">
      <w:pPr>
        <w:pStyle w:val="af5"/>
        <w:spacing w:before="0" w:after="0"/>
        <w:jc w:val="center"/>
      </w:pPr>
      <w:proofErr w:type="spellStart"/>
      <w:r>
        <w:rPr>
          <w:b/>
          <w:bCs/>
        </w:rPr>
        <w:t>Липовского</w:t>
      </w:r>
      <w:proofErr w:type="spellEnd"/>
      <w:r>
        <w:rPr>
          <w:b/>
          <w:bCs/>
        </w:rPr>
        <w:t xml:space="preserve"> муниципального образования Озинского муниципального района</w:t>
      </w:r>
    </w:p>
    <w:p w:rsidR="00680298" w:rsidRDefault="00680298" w:rsidP="00680298">
      <w:pPr>
        <w:pStyle w:val="af5"/>
        <w:spacing w:before="0" w:after="0"/>
        <w:jc w:val="center"/>
      </w:pPr>
    </w:p>
    <w:p w:rsidR="00680298" w:rsidRDefault="00680298" w:rsidP="00680298">
      <w:pPr>
        <w:pStyle w:val="af5"/>
        <w:spacing w:before="0" w:after="0"/>
        <w:jc w:val="center"/>
      </w:pPr>
      <w:r>
        <w:t>1. Общие положения</w:t>
      </w:r>
    </w:p>
    <w:p w:rsidR="00680298" w:rsidRDefault="00680298" w:rsidP="00680298">
      <w:pPr>
        <w:pStyle w:val="af5"/>
        <w:spacing w:before="0" w:after="0"/>
        <w:jc w:val="center"/>
      </w:pPr>
    </w:p>
    <w:p w:rsidR="00680298" w:rsidRDefault="00680298" w:rsidP="00680298">
      <w:pPr>
        <w:pStyle w:val="af5"/>
        <w:spacing w:before="0" w:after="0"/>
        <w:ind w:firstLine="709"/>
        <w:jc w:val="both"/>
      </w:pPr>
      <w:r>
        <w:t xml:space="preserve">1.1. Порядок разработки и утверждения административных регламентов предоставления муниципальных услуг администрацией </w:t>
      </w:r>
      <w:proofErr w:type="spellStart"/>
      <w:r>
        <w:t>Липовского</w:t>
      </w:r>
      <w:proofErr w:type="spellEnd"/>
      <w:r>
        <w:t xml:space="preserve"> муниципального образования Озинского муниципального района (далее – Порядок) определяет порядок разработки и утверждения административных регламентов предоставления муниципальных услуг (далее – регламенты).</w:t>
      </w:r>
    </w:p>
    <w:p w:rsidR="00680298" w:rsidRDefault="00680298" w:rsidP="00680298">
      <w:pPr>
        <w:pStyle w:val="af5"/>
        <w:spacing w:before="0" w:after="0"/>
        <w:ind w:firstLine="709"/>
        <w:jc w:val="both"/>
      </w:pPr>
      <w:r>
        <w:t xml:space="preserve">1.2. Регламентом является нормативный правовой акт администрации </w:t>
      </w:r>
      <w:proofErr w:type="spellStart"/>
      <w:r>
        <w:t>Липовского</w:t>
      </w:r>
      <w:proofErr w:type="spellEnd"/>
      <w:r>
        <w:t xml:space="preserve"> муниципального образования Озинского муниципального района, устанавливающий сроки и последовательность административных процедур (действий), осуществляемых администрацией </w:t>
      </w:r>
      <w:proofErr w:type="spellStart"/>
      <w:r>
        <w:t>Липовского</w:t>
      </w:r>
      <w:proofErr w:type="spellEnd"/>
      <w:r>
        <w:t xml:space="preserve"> муниципального образования Озинского муниципального района,</w:t>
      </w:r>
      <w:bookmarkStart w:id="40" w:name="sub_200102"/>
      <w:r>
        <w:t xml:space="preserve"> предоставляющей муниципальные услуги (далее – орган, предоставляющий муниципальную услугу), в соответствии с требованиями Федерального закона </w:t>
      </w:r>
      <w:bookmarkEnd w:id="40"/>
      <w:r>
        <w:fldChar w:fldCharType="begin"/>
      </w:r>
      <w:r>
        <w:instrText xml:space="preserve"> HYPERLINK "http://pravo-search.minjust.ru/bigs/showDocument.html?id=BBA0BFB1-06C7-4E50-A8D3-FE1045784BF1" \t "_blank" </w:instrText>
      </w:r>
      <w:r>
        <w:fldChar w:fldCharType="separate"/>
      </w:r>
      <w:r>
        <w:rPr>
          <w:rStyle w:val="a9"/>
          <w:rFonts w:eastAsiaTheme="majorEastAsia"/>
          <w:color w:val="000000"/>
        </w:rPr>
        <w:t>от 27 июля 2010 года № 210-ФЗ</w:t>
      </w:r>
      <w:r>
        <w:fldChar w:fldCharType="end"/>
      </w:r>
      <w:r>
        <w:t xml:space="preserve"> «Об организации предоставления государственных и муниципальных услуг» далее – Федеральный закон).</w:t>
      </w:r>
    </w:p>
    <w:p w:rsidR="00680298" w:rsidRDefault="00680298" w:rsidP="00680298">
      <w:pPr>
        <w:pStyle w:val="af5"/>
        <w:spacing w:before="0" w:after="0"/>
        <w:ind w:firstLine="709"/>
        <w:jc w:val="both"/>
      </w:pPr>
      <w:r>
        <w:t xml:space="preserve">Регламент также устанавливает порядок взаимодействия между администрацией </w:t>
      </w:r>
      <w:proofErr w:type="spellStart"/>
      <w:r>
        <w:t>Липовского</w:t>
      </w:r>
      <w:proofErr w:type="spellEnd"/>
      <w:r>
        <w:t xml:space="preserve"> муниципального образования Озинского муниципального района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местного самоуправления, учреждениями и организациями </w:t>
      </w:r>
      <w:bookmarkStart w:id="41" w:name="sub_20013"/>
      <w:r>
        <w:t>в процессе предоставления муниципальной услуги.</w:t>
      </w:r>
      <w:bookmarkEnd w:id="41"/>
    </w:p>
    <w:p w:rsidR="00680298" w:rsidRDefault="00680298" w:rsidP="00680298">
      <w:pPr>
        <w:pStyle w:val="af5"/>
        <w:spacing w:before="0" w:after="0"/>
        <w:ind w:firstLine="709"/>
        <w:jc w:val="both"/>
      </w:pPr>
      <w:r>
        <w:t>1.3. Регламент разрабатывается и утверждается органом, предоставляющим муниципальные услуги, если иное не установлено федеральными, краевыми законами.</w:t>
      </w:r>
    </w:p>
    <w:p w:rsidR="00680298" w:rsidRDefault="00680298" w:rsidP="00680298">
      <w:pPr>
        <w:pStyle w:val="af5"/>
        <w:spacing w:before="0" w:after="0"/>
        <w:ind w:firstLine="709"/>
        <w:jc w:val="both"/>
      </w:pPr>
      <w:r>
        <w:t>1.4. При разработке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680298" w:rsidRDefault="00680298" w:rsidP="00680298">
      <w:pPr>
        <w:pStyle w:val="af5"/>
        <w:spacing w:before="0" w:after="0"/>
        <w:ind w:firstLine="709"/>
        <w:jc w:val="both"/>
      </w:pPr>
      <w:bookmarkStart w:id="42" w:name="sub_2031"/>
      <w:r>
        <w:t>а) упорядочение административных процедур (действий);</w:t>
      </w:r>
      <w:bookmarkEnd w:id="42"/>
    </w:p>
    <w:p w:rsidR="00680298" w:rsidRDefault="00680298" w:rsidP="00680298">
      <w:pPr>
        <w:pStyle w:val="af5"/>
        <w:spacing w:before="0" w:after="0"/>
        <w:ind w:firstLine="709"/>
        <w:jc w:val="both"/>
      </w:pPr>
      <w:bookmarkStart w:id="43" w:name="sub_2032"/>
      <w:r>
        <w:t>б) устранение избыточных административных процедур (действий);</w:t>
      </w:r>
      <w:bookmarkEnd w:id="43"/>
    </w:p>
    <w:p w:rsidR="00680298" w:rsidRDefault="00680298" w:rsidP="00680298">
      <w:pPr>
        <w:pStyle w:val="af5"/>
        <w:spacing w:before="0" w:after="0"/>
        <w:ind w:firstLine="709"/>
        <w:jc w:val="both"/>
      </w:pPr>
      <w:r>
        <w:t xml:space="preserve">в) сокращение количества документов, представляемых заявителями для предоставления муниципальной услуги,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заявителей с должностными лицами органа, предоставляющего муниципальную услугу, в том числе за счет выполнения отдельных административных процедур (действий) на базе многофункционального центра предоставления государственных и муниципальных услуг и реализации </w:t>
      </w:r>
      <w:r>
        <w:lastRenderedPageBreak/>
        <w:t>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680298" w:rsidRDefault="00680298" w:rsidP="00680298">
      <w:pPr>
        <w:pStyle w:val="af5"/>
        <w:spacing w:before="0" w:after="0"/>
        <w:ind w:firstLine="709"/>
        <w:jc w:val="both"/>
      </w:pPr>
      <w:r>
        <w:t>г)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 Администрация поселения, осуществляя подготовку регламента, может установить в регламенте сокращенные сроки предоставления муниципальной услуги, а также сроки выполнения административных процедур (действий) в рамках предоставления муниципальной услуги по отношению к соответствующим срокам, установленным законодательством Российской Федерации;</w:t>
      </w:r>
    </w:p>
    <w:p w:rsidR="00680298" w:rsidRDefault="00680298" w:rsidP="00680298">
      <w:pPr>
        <w:pStyle w:val="af5"/>
        <w:spacing w:before="0" w:after="0"/>
        <w:ind w:firstLine="709"/>
        <w:jc w:val="both"/>
      </w:pPr>
      <w:r>
        <w:t>д) ответственность должностных лиц органа, предоставляющего муниципальные услуги, за несоблюдение ими требований регламентов при выполнении административных процедур (действий);</w:t>
      </w:r>
    </w:p>
    <w:p w:rsidR="00680298" w:rsidRDefault="00680298" w:rsidP="00680298">
      <w:pPr>
        <w:pStyle w:val="af5"/>
        <w:spacing w:before="0" w:after="0"/>
        <w:ind w:firstLine="709"/>
        <w:jc w:val="both"/>
      </w:pPr>
      <w:r>
        <w:t>е) предоставление муниципальной услуги в электронной форме.</w:t>
      </w:r>
    </w:p>
    <w:p w:rsidR="00680298" w:rsidRDefault="00680298" w:rsidP="00680298">
      <w:pPr>
        <w:pStyle w:val="af5"/>
        <w:spacing w:before="0" w:after="0"/>
        <w:ind w:firstLine="709"/>
        <w:jc w:val="both"/>
      </w:pPr>
      <w:r>
        <w:t>1.5. Регламенты разрабатываются в соответствии с федеральными законами, нормативными правовыми актами Президента Российской Федерации, Правительства Российской Федерации, нормативными правовыми актами Саратовской области, муниципальными правовыми актами, а также с учетом иных требований к порядку предоставления соответствующей муниципальной услуги.</w:t>
      </w:r>
    </w:p>
    <w:p w:rsidR="00680298" w:rsidRDefault="00680298" w:rsidP="00680298">
      <w:pPr>
        <w:pStyle w:val="af5"/>
        <w:spacing w:before="0" w:after="0"/>
        <w:ind w:firstLine="709"/>
        <w:jc w:val="both"/>
      </w:pPr>
      <w:r>
        <w:t xml:space="preserve">Регламент разрабатывается, как правило, после включения соответствующей муниципальной услуги в Реестр муниципальных услуг (функций) </w:t>
      </w:r>
      <w:proofErr w:type="spellStart"/>
      <w:r>
        <w:t>Липовского</w:t>
      </w:r>
      <w:proofErr w:type="spellEnd"/>
      <w:r>
        <w:t xml:space="preserve"> муниципального образования Озинского муниципального района (далее – реестр). </w:t>
      </w:r>
    </w:p>
    <w:p w:rsidR="00680298" w:rsidRDefault="00680298" w:rsidP="00680298">
      <w:pPr>
        <w:pStyle w:val="af5"/>
        <w:spacing w:before="0" w:after="0"/>
        <w:ind w:firstLine="709"/>
        <w:jc w:val="both"/>
      </w:pPr>
      <w:r>
        <w:t xml:space="preserve">1.6. Проект регламента и пояснительная записка к нему подлежат размещению в информационно-телекоммуникационной сети «Интернет» (далее – сеть «Интернет») на официальном сайте </w:t>
      </w:r>
      <w:proofErr w:type="spellStart"/>
      <w:r>
        <w:t>Липовского</w:t>
      </w:r>
      <w:proofErr w:type="spellEnd"/>
      <w:r>
        <w:t xml:space="preserve"> муниципального образования Озинского муниципального района (далее – официальный сайт).</w:t>
      </w:r>
    </w:p>
    <w:p w:rsidR="00680298" w:rsidRDefault="00680298" w:rsidP="00680298">
      <w:pPr>
        <w:pStyle w:val="af5"/>
        <w:spacing w:before="0" w:after="0"/>
        <w:ind w:firstLine="709"/>
        <w:jc w:val="both"/>
      </w:pPr>
      <w:r>
        <w:t>1.7.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подлежат независимой экспертизе.</w:t>
      </w:r>
    </w:p>
    <w:p w:rsidR="00680298" w:rsidRDefault="00680298" w:rsidP="00680298">
      <w:pPr>
        <w:pStyle w:val="af5"/>
        <w:spacing w:before="0" w:after="0"/>
        <w:ind w:firstLine="709"/>
        <w:jc w:val="both"/>
      </w:pPr>
      <w:bookmarkStart w:id="44" w:name="sub_2082"/>
      <w:r>
        <w:t>Экспертиза проектов регламентов, а также проектов нормативных правовых актов по внесению изменений в ранее изданные регламенты, признанию регламентов утратившими силу проводится в соответствии с</w:t>
      </w:r>
      <w:bookmarkEnd w:id="44"/>
      <w:r>
        <w:t xml:space="preserve"> Порядком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утвержденным настоящим постановлением администрации </w:t>
      </w:r>
      <w:proofErr w:type="spellStart"/>
      <w:r>
        <w:t>Липовского</w:t>
      </w:r>
      <w:proofErr w:type="spellEnd"/>
      <w:r>
        <w:t xml:space="preserve"> муниципального образования Озинского муниципального района, а также в соответствии с настоящим Порядком.</w:t>
      </w:r>
    </w:p>
    <w:p w:rsidR="00680298" w:rsidRDefault="00680298" w:rsidP="00680298">
      <w:pPr>
        <w:pStyle w:val="af5"/>
        <w:spacing w:before="0" w:after="0"/>
        <w:ind w:firstLine="709"/>
        <w:jc w:val="both"/>
      </w:pPr>
      <w:r>
        <w:t>Заключение об оценке регулирующего воздействия на проекты регламентов, а также проекты нормативных правовых актов по внесению изменений в ранее изданные регламенты, признанию регламентов утратившими силу не требуется.</w:t>
      </w:r>
    </w:p>
    <w:p w:rsidR="00680298" w:rsidRDefault="00680298" w:rsidP="00680298">
      <w:pPr>
        <w:pStyle w:val="af5"/>
        <w:spacing w:before="0" w:after="0"/>
        <w:ind w:firstLine="709"/>
        <w:jc w:val="both"/>
      </w:pPr>
      <w:r>
        <w:t>1.8. В случае если нормативным правовым актом, устанавливающим конкретное полномочие органа, предоставляющего муниципальную услугу, предусмотрено утверждение таким органом отдельного нормативного правового акта, предусматривающего порядок осуществления такого полномочия, наряду с разработкой порядка подлежит утверждению регламент по осуществлению соответствующего полномочия.</w:t>
      </w:r>
    </w:p>
    <w:p w:rsidR="00680298" w:rsidRDefault="00680298" w:rsidP="00680298">
      <w:pPr>
        <w:pStyle w:val="af5"/>
        <w:spacing w:before="0" w:after="0"/>
        <w:ind w:firstLine="709"/>
        <w:jc w:val="both"/>
      </w:pPr>
      <w:r>
        <w:t>При этом порядком осуществления соответствующего полномочия не регулируются вопросы, относящиеся к предмету регулирования регламента в соответствии с настоящим Порядком.</w:t>
      </w:r>
    </w:p>
    <w:p w:rsidR="00680298" w:rsidRDefault="00680298" w:rsidP="00680298">
      <w:pPr>
        <w:pStyle w:val="af5"/>
        <w:spacing w:before="0" w:after="0"/>
        <w:ind w:firstLine="709"/>
        <w:jc w:val="both"/>
      </w:pPr>
    </w:p>
    <w:p w:rsidR="00680298" w:rsidRDefault="00680298" w:rsidP="00680298">
      <w:pPr>
        <w:pStyle w:val="af5"/>
        <w:spacing w:before="0" w:after="0"/>
        <w:ind w:firstLine="709"/>
        <w:jc w:val="center"/>
      </w:pPr>
      <w:r>
        <w:t>2. Требования к регламентам</w:t>
      </w:r>
    </w:p>
    <w:p w:rsidR="00680298" w:rsidRDefault="00680298" w:rsidP="00680298">
      <w:pPr>
        <w:pStyle w:val="af5"/>
        <w:spacing w:before="0" w:after="0"/>
        <w:ind w:firstLine="709"/>
        <w:jc w:val="center"/>
      </w:pPr>
    </w:p>
    <w:p w:rsidR="00680298" w:rsidRDefault="00680298" w:rsidP="00680298">
      <w:pPr>
        <w:pStyle w:val="af5"/>
        <w:spacing w:before="0" w:after="0"/>
        <w:ind w:firstLine="709"/>
        <w:jc w:val="both"/>
      </w:pPr>
      <w:r>
        <w:t>2.1. Наименования регламентов определяются органом, предоставляющим муниципальные услуги, с учетом формулировки, соответствующей редакции положения нормативного правового акта, которым предусмотрена муниципальная услуга, и наименования такой муниципальной услуги в реестре.</w:t>
      </w:r>
    </w:p>
    <w:p w:rsidR="00680298" w:rsidRDefault="00680298" w:rsidP="00680298">
      <w:pPr>
        <w:pStyle w:val="af5"/>
        <w:spacing w:before="0" w:after="0"/>
        <w:ind w:firstLine="709"/>
        <w:jc w:val="both"/>
      </w:pPr>
      <w:r>
        <w:t>2.2. В регламент включаются следующие разделы:</w:t>
      </w:r>
    </w:p>
    <w:p w:rsidR="00680298" w:rsidRDefault="00680298" w:rsidP="00680298">
      <w:pPr>
        <w:pStyle w:val="af5"/>
        <w:spacing w:before="0" w:after="0"/>
        <w:ind w:firstLine="709"/>
        <w:jc w:val="both"/>
      </w:pPr>
      <w:r>
        <w:t>а) общие положения;</w:t>
      </w:r>
    </w:p>
    <w:p w:rsidR="00680298" w:rsidRDefault="00680298" w:rsidP="00680298">
      <w:pPr>
        <w:pStyle w:val="af5"/>
        <w:spacing w:before="0" w:after="0"/>
        <w:ind w:firstLine="709"/>
        <w:jc w:val="both"/>
      </w:pPr>
      <w:r>
        <w:lastRenderedPageBreak/>
        <w:t>б) стандарт предоставления муниципальной услуги;</w:t>
      </w:r>
    </w:p>
    <w:p w:rsidR="00680298" w:rsidRDefault="00680298" w:rsidP="00680298">
      <w:pPr>
        <w:pStyle w:val="af5"/>
        <w:spacing w:before="0" w:after="0"/>
        <w:ind w:firstLine="709"/>
        <w:jc w:val="both"/>
      </w:pPr>
      <w:r>
        <w:t>в)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680298" w:rsidRDefault="00680298" w:rsidP="00680298">
      <w:pPr>
        <w:pStyle w:val="af5"/>
        <w:spacing w:before="0" w:after="0"/>
        <w:ind w:firstLine="709"/>
        <w:jc w:val="both"/>
      </w:pPr>
      <w:r>
        <w:t>г) формы контроля за исполнением регламента;</w:t>
      </w:r>
    </w:p>
    <w:p w:rsidR="00680298" w:rsidRDefault="00680298" w:rsidP="00680298">
      <w:pPr>
        <w:pStyle w:val="af5"/>
        <w:spacing w:before="0" w:after="0"/>
        <w:ind w:firstLine="709"/>
        <w:jc w:val="both"/>
      </w:pPr>
      <w:r>
        <w:t xml:space="preserve">д)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Pr>
          <w:rStyle w:val="a9"/>
          <w:rFonts w:eastAsiaTheme="majorEastAsia"/>
        </w:rPr>
        <w:t>от 27 июля 2010 года № 210-ФЗ</w:t>
      </w:r>
      <w:r>
        <w:t xml:space="preserve"> «Об организации предоставления государственных и муниципальных услуг», а также его должностных лиц, муниципальных служащих, работников.</w:t>
      </w:r>
    </w:p>
    <w:p w:rsidR="00680298" w:rsidRDefault="00680298" w:rsidP="00680298">
      <w:pPr>
        <w:pStyle w:val="af5"/>
        <w:spacing w:before="0" w:after="0"/>
        <w:ind w:firstLine="709"/>
        <w:jc w:val="both"/>
      </w:pPr>
      <w:r>
        <w:t>В административные регламенты не включается особенности выполнения административных процедур (действий) в многофункциональных центрах в случае, если муниципальная услуга не предоставляется в многофункциональных центрах предоставления государственных и муниципальных услуг.</w:t>
      </w:r>
    </w:p>
    <w:p w:rsidR="00680298" w:rsidRDefault="00680298" w:rsidP="00680298">
      <w:pPr>
        <w:pStyle w:val="af5"/>
        <w:spacing w:before="0" w:after="0"/>
        <w:ind w:firstLine="709"/>
        <w:jc w:val="both"/>
      </w:pPr>
      <w:r>
        <w:t>2.3. Раздел, касающийся общих положений, состоит из следующих подразделов:</w:t>
      </w:r>
    </w:p>
    <w:p w:rsidR="00680298" w:rsidRDefault="00680298" w:rsidP="00680298">
      <w:pPr>
        <w:pStyle w:val="af5"/>
        <w:spacing w:before="0" w:after="0"/>
        <w:ind w:firstLine="709"/>
        <w:jc w:val="both"/>
      </w:pPr>
      <w:r>
        <w:t>а) предмет регулирования регламента;</w:t>
      </w:r>
    </w:p>
    <w:p w:rsidR="00680298" w:rsidRDefault="00680298" w:rsidP="00680298">
      <w:pPr>
        <w:pStyle w:val="af5"/>
        <w:spacing w:before="0" w:after="0"/>
        <w:ind w:firstLine="709"/>
        <w:jc w:val="both"/>
      </w:pPr>
      <w:r>
        <w:t>б) круг заявителей;</w:t>
      </w:r>
    </w:p>
    <w:p w:rsidR="00680298" w:rsidRDefault="00680298" w:rsidP="00680298">
      <w:pPr>
        <w:pStyle w:val="af5"/>
        <w:spacing w:before="0" w:after="0"/>
        <w:ind w:firstLine="709"/>
        <w:jc w:val="both"/>
      </w:pPr>
      <w:r>
        <w:t>в) требования к порядку информирования о предоставлении муниципальной услуги, в том числе:</w:t>
      </w:r>
    </w:p>
    <w:p w:rsidR="00680298" w:rsidRDefault="00680298" w:rsidP="00680298">
      <w:pPr>
        <w:pStyle w:val="af5"/>
        <w:spacing w:before="0" w:after="0"/>
        <w:ind w:firstLine="709"/>
        <w:jc w:val="both"/>
      </w:pPr>
      <w:bookmarkStart w:id="45" w:name="sub_201305"/>
      <w: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в сети «Интернет», на официальном Портале государственных и муниципальных услуг (функций) Саратовской области (далее – Портал);</w:t>
      </w:r>
      <w:bookmarkEnd w:id="45"/>
    </w:p>
    <w:p w:rsidR="00680298" w:rsidRDefault="00680298" w:rsidP="00680298">
      <w:pPr>
        <w:pStyle w:val="af5"/>
        <w:spacing w:before="0" w:after="0"/>
        <w:ind w:firstLine="709"/>
        <w:jc w:val="both"/>
      </w:pPr>
      <w: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80298" w:rsidRDefault="00680298" w:rsidP="00680298">
      <w:pPr>
        <w:pStyle w:val="af5"/>
        <w:spacing w:before="0" w:after="0"/>
        <w:ind w:firstLine="709"/>
        <w:jc w:val="both"/>
      </w:pPr>
      <w:bookmarkStart w:id="46" w:name="sub_21334"/>
      <w:r>
        <w:t>К справочной информации относится следующая информация:</w:t>
      </w:r>
      <w:bookmarkEnd w:id="46"/>
    </w:p>
    <w:p w:rsidR="00680298" w:rsidRDefault="00680298" w:rsidP="00680298">
      <w:pPr>
        <w:pStyle w:val="af5"/>
        <w:spacing w:before="0" w:after="0"/>
        <w:ind w:firstLine="709"/>
        <w:jc w:val="both"/>
      </w:pPr>
      <w:r>
        <w:t>место нахождения и графики работы органа, предоставляющего муниципальную услугу, муниципальных органов и организаций, обращение в которые необходимо для получения муниципальных услуги, а также многофункциональных центров предоставления государственных и муниципальных услуг;</w:t>
      </w:r>
    </w:p>
    <w:p w:rsidR="00680298" w:rsidRDefault="00680298" w:rsidP="00680298">
      <w:pPr>
        <w:pStyle w:val="af5"/>
        <w:spacing w:before="0" w:after="0"/>
        <w:ind w:firstLine="709"/>
        <w:jc w:val="both"/>
      </w:pPr>
      <w:bookmarkStart w:id="47" w:name="sub_21336"/>
      <w:r>
        <w:t>справочные телефоны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bookmarkEnd w:id="47"/>
    </w:p>
    <w:p w:rsidR="00680298" w:rsidRDefault="00680298" w:rsidP="00680298">
      <w:pPr>
        <w:pStyle w:val="af5"/>
        <w:spacing w:before="0" w:after="0"/>
        <w:ind w:firstLine="709"/>
        <w:jc w:val="both"/>
      </w:pPr>
      <w:bookmarkStart w:id="48" w:name="sub_201310"/>
      <w:r>
        <w:t>адреса официального сайта, а также электронной почты и (или) формы обратной связи органа, предоставляющего муниципальную услугу, в сети «Интернет».</w:t>
      </w:r>
      <w:bookmarkEnd w:id="48"/>
    </w:p>
    <w:p w:rsidR="00680298" w:rsidRDefault="00680298" w:rsidP="00680298">
      <w:pPr>
        <w:pStyle w:val="af5"/>
        <w:spacing w:before="0" w:after="0"/>
        <w:ind w:firstLine="709"/>
        <w:jc w:val="both"/>
      </w:pPr>
      <w:r>
        <w:t xml:space="preserve">Справочная информация не приводится в тексте регламента и подлежит обязательному размещению на официальном сайте в сети «Интернет», на Портале, о чем указывается в тексте регламента. </w:t>
      </w:r>
    </w:p>
    <w:p w:rsidR="00680298" w:rsidRDefault="00680298" w:rsidP="00680298">
      <w:pPr>
        <w:pStyle w:val="af5"/>
        <w:spacing w:before="0" w:after="0"/>
        <w:ind w:firstLine="709"/>
        <w:jc w:val="both"/>
      </w:pPr>
      <w:r>
        <w:t>Должностное лицо администрации, на то уполномоченное размещает актуальную справочную информацию на официальном сайте в сети «</w:t>
      </w:r>
      <w:proofErr w:type="spellStart"/>
      <w:r>
        <w:t>Интернет</w:t>
      </w:r>
      <w:proofErr w:type="gramStart"/>
      <w:r>
        <w:t>»,а</w:t>
      </w:r>
      <w:proofErr w:type="spellEnd"/>
      <w:proofErr w:type="gramEnd"/>
      <w:r>
        <w:t xml:space="preserve"> также на Портале.</w:t>
      </w:r>
    </w:p>
    <w:p w:rsidR="00680298" w:rsidRDefault="00680298" w:rsidP="00680298">
      <w:pPr>
        <w:pStyle w:val="af5"/>
        <w:spacing w:before="0" w:after="0"/>
        <w:ind w:firstLine="709"/>
        <w:jc w:val="both"/>
      </w:pPr>
      <w:r>
        <w:t>2.4. Стандарт предоставления муниципальной услуги должен содержать следующие подразделы:</w:t>
      </w:r>
    </w:p>
    <w:p w:rsidR="00680298" w:rsidRDefault="00680298" w:rsidP="00680298">
      <w:pPr>
        <w:pStyle w:val="af5"/>
        <w:spacing w:before="0" w:after="0"/>
        <w:ind w:firstLine="709"/>
        <w:jc w:val="both"/>
      </w:pPr>
      <w:r>
        <w:t>а) наименование муниципальной услуги;</w:t>
      </w:r>
    </w:p>
    <w:p w:rsidR="00680298" w:rsidRDefault="00680298" w:rsidP="00680298">
      <w:pPr>
        <w:pStyle w:val="af5"/>
        <w:spacing w:before="0" w:after="0"/>
        <w:ind w:firstLine="709"/>
        <w:jc w:val="both"/>
      </w:pPr>
      <w:r>
        <w:t xml:space="preserve">б) наименование органа, предоставляющего муниципальную услугу. Если в предоставлении муниципальной услуги участвуют также иные федеральные органы исполнительной власти Саратовской области, а также организации, то указываются все органы и организации, обращение в которые необходимо для предоставления муниципальной услуги. Также указываются требования пункта 3 части 1 статьи 7 Федерального закона, а именно: установление запрета требовать от заявителя осуществления действий, в том числе согласований, необходимых для получения </w:t>
      </w:r>
      <w:r>
        <w:lastRenderedPageBreak/>
        <w:t>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680298" w:rsidRDefault="00680298" w:rsidP="00680298">
      <w:pPr>
        <w:pStyle w:val="af5"/>
        <w:spacing w:before="0" w:after="0"/>
        <w:ind w:firstLine="709"/>
        <w:jc w:val="both"/>
      </w:pPr>
      <w:r>
        <w:t>в) описание результата предоставления муниципальной услуги;</w:t>
      </w:r>
    </w:p>
    <w:p w:rsidR="00680298" w:rsidRDefault="00680298" w:rsidP="00680298">
      <w:pPr>
        <w:pStyle w:val="af5"/>
        <w:spacing w:before="0" w:after="0"/>
        <w:ind w:firstLine="709"/>
        <w:jc w:val="both"/>
      </w:pPr>
      <w:r>
        <w:t>г)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80298" w:rsidRDefault="00680298" w:rsidP="00680298">
      <w:pPr>
        <w:pStyle w:val="af5"/>
        <w:spacing w:before="0" w:after="0"/>
        <w:ind w:firstLine="709"/>
        <w:jc w:val="both"/>
      </w:pPr>
      <w:r>
        <w:t>д) нормативные правовые акты, регулирующие предоставление муниципальной услуги.</w:t>
      </w:r>
    </w:p>
    <w:p w:rsidR="00680298" w:rsidRDefault="00680298" w:rsidP="00680298">
      <w:pPr>
        <w:pStyle w:val="af5"/>
        <w:spacing w:before="0" w:after="0"/>
        <w:ind w:firstLine="709"/>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в сети «Интернет», на Портале.</w:t>
      </w:r>
    </w:p>
    <w:p w:rsidR="00680298" w:rsidRDefault="00680298" w:rsidP="00680298">
      <w:pPr>
        <w:pStyle w:val="af5"/>
        <w:spacing w:before="0" w:after="0"/>
        <w:ind w:firstLine="709"/>
        <w:jc w:val="both"/>
      </w:pPr>
      <w:r>
        <w:t>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w:t>
      </w:r>
    </w:p>
    <w:p w:rsidR="00680298" w:rsidRDefault="00680298" w:rsidP="00680298">
      <w:pPr>
        <w:pStyle w:val="af5"/>
        <w:spacing w:before="0" w:after="0"/>
        <w:ind w:firstLine="709"/>
        <w:jc w:val="both"/>
      </w:pPr>
      <w:r>
        <w:t>Должностное лицо администрации, на то уполномоченное размещает актуальный перечень нормативных правовых актов, регулирующих предоставление муниципальной услуги на официальном сайте в сети «Интернет», а также на Портале;</w:t>
      </w:r>
    </w:p>
    <w:p w:rsidR="00680298" w:rsidRDefault="00680298" w:rsidP="00680298">
      <w:pPr>
        <w:pStyle w:val="af5"/>
        <w:spacing w:before="0" w:after="0"/>
        <w:ind w:firstLine="709"/>
        <w:jc w:val="both"/>
      </w:pPr>
      <w:r>
        <w:t>е)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w:t>
      </w:r>
    </w:p>
    <w:p w:rsidR="00680298" w:rsidRDefault="00680298" w:rsidP="00680298">
      <w:pPr>
        <w:pStyle w:val="af5"/>
        <w:spacing w:before="0" w:after="0"/>
        <w:ind w:firstLine="709"/>
        <w:jc w:val="both"/>
      </w:pPr>
      <w:r>
        <w:t>ж)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(бланки, формы обращений, заявления и иных документов, подаваемых заявителем в связи с предоставлением муниципальной услуги, приводятся в качестве приложений к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 а также случаев, когда законодательством Российской Федерации предусмотрена свободная форма подачи этих документов). Непредставление заявителем указанных документов не является основанием для отказа заявителю в предоставлении муниципальной услуги;</w:t>
      </w:r>
    </w:p>
    <w:p w:rsidR="00680298" w:rsidRDefault="00680298" w:rsidP="00680298">
      <w:pPr>
        <w:pStyle w:val="af5"/>
        <w:spacing w:before="0" w:after="0"/>
        <w:ind w:firstLine="709"/>
        <w:jc w:val="both"/>
      </w:pPr>
      <w:r>
        <w:t>з) указание на запрет требовать от заявителя:</w:t>
      </w:r>
    </w:p>
    <w:p w:rsidR="00680298" w:rsidRDefault="00680298" w:rsidP="00680298">
      <w:pPr>
        <w:pStyle w:val="af5"/>
        <w:spacing w:before="0" w:after="0"/>
        <w:ind w:firstLine="709"/>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0298" w:rsidRDefault="00680298" w:rsidP="00680298">
      <w:pPr>
        <w:pStyle w:val="af5"/>
        <w:spacing w:before="0" w:after="0"/>
        <w:ind w:firstLine="709"/>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Саратовской области и муниципальными правовыми актами находятся в распоряжении органа, предоставляющего муниципальную услугу, иных </w:t>
      </w:r>
      <w:r>
        <w:lastRenderedPageBreak/>
        <w:t>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
    <w:p w:rsidR="00680298" w:rsidRDefault="00680298" w:rsidP="00680298">
      <w:pPr>
        <w:pStyle w:val="af5"/>
        <w:spacing w:before="0" w:after="0"/>
        <w:ind w:firstLine="709"/>
        <w:jc w:val="both"/>
      </w:pPr>
      <w:r>
        <w:t>и) исчерпывающий перечень оснований для отказа в приеме документов, необходимых для предоставления муниципальной услуги;</w:t>
      </w:r>
    </w:p>
    <w:p w:rsidR="00680298" w:rsidRDefault="00680298" w:rsidP="00680298">
      <w:pPr>
        <w:pStyle w:val="af5"/>
        <w:spacing w:before="0" w:after="0"/>
        <w:ind w:firstLine="709"/>
        <w:jc w:val="both"/>
      </w:pPr>
      <w:r>
        <w:t>к) исчерпывающий перечень оснований для приостановления или отказа в предоставлении муниципальной услуги. В случае отсутствия таких оснований следует прямо указать на это в тексте регламента;</w:t>
      </w:r>
    </w:p>
    <w:p w:rsidR="00680298" w:rsidRDefault="00680298" w:rsidP="00680298">
      <w:pPr>
        <w:pStyle w:val="af5"/>
        <w:spacing w:before="0" w:after="0"/>
        <w:ind w:firstLine="709"/>
        <w:jc w:val="both"/>
      </w:pPr>
      <w:r>
        <w:t>л)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0298" w:rsidRDefault="00680298" w:rsidP="00680298">
      <w:pPr>
        <w:pStyle w:val="af5"/>
        <w:spacing w:before="0" w:after="0"/>
        <w:ind w:firstLine="709"/>
        <w:jc w:val="both"/>
      </w:pPr>
      <w:r>
        <w:t>м) порядок, размер и основания взимания государственной пошлины или иной платы, взимаемой за предоставление муниципальной услуги. В данном подразделе указывается размер государственной пошлины или иной платы, взимаемой за предоставление муниципальной услуги, или ссылка на положение нормативного правового акта, в котором установлен размер такой пошлины или платы;</w:t>
      </w:r>
    </w:p>
    <w:p w:rsidR="00680298" w:rsidRDefault="00680298" w:rsidP="00680298">
      <w:pPr>
        <w:pStyle w:val="af5"/>
        <w:spacing w:before="0" w:after="0"/>
        <w:ind w:firstLine="709"/>
        <w:jc w:val="both"/>
      </w:pPr>
      <w:r>
        <w:t>н)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80298" w:rsidRDefault="00680298" w:rsidP="00680298">
      <w:pPr>
        <w:pStyle w:val="af5"/>
        <w:spacing w:before="0" w:after="0"/>
        <w:ind w:firstLine="709"/>
        <w:jc w:val="both"/>
      </w:pPr>
      <w:r>
        <w:t>о)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80298" w:rsidRDefault="00680298" w:rsidP="00680298">
      <w:pPr>
        <w:pStyle w:val="af5"/>
        <w:spacing w:before="0" w:after="0"/>
        <w:ind w:firstLine="709"/>
        <w:jc w:val="both"/>
      </w:pPr>
      <w:r>
        <w:t>п)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80298" w:rsidRDefault="00680298" w:rsidP="00680298">
      <w:pPr>
        <w:pStyle w:val="af5"/>
        <w:spacing w:before="0" w:after="0"/>
        <w:ind w:firstLine="709"/>
        <w:jc w:val="both"/>
      </w:pPr>
      <w:r>
        <w:t>р)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0298" w:rsidRDefault="00680298" w:rsidP="00680298">
      <w:pPr>
        <w:pStyle w:val="af5"/>
        <w:spacing w:before="0" w:after="0"/>
        <w:ind w:firstLine="709"/>
        <w:jc w:val="both"/>
      </w:pPr>
      <w:r>
        <w:t>с)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80298" w:rsidRDefault="00680298" w:rsidP="00680298">
      <w:pPr>
        <w:pStyle w:val="af5"/>
        <w:spacing w:before="0" w:after="0"/>
        <w:ind w:firstLine="709"/>
        <w:jc w:val="both"/>
      </w:pPr>
      <w:r>
        <w:t xml:space="preserve">т)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При определении особенностей предоставления муниципальной услуги в электронной форме указывается 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а также право заявителя – физического лица использовать простую электронную подпись в случае, предусмотренном пунктом 2.1. Правил определения видов электронной подписи, </w:t>
      </w:r>
      <w:r>
        <w:lastRenderedPageBreak/>
        <w:t>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680298" w:rsidRDefault="00680298" w:rsidP="00680298">
      <w:pPr>
        <w:pStyle w:val="af5"/>
        <w:spacing w:before="0" w:after="0"/>
        <w:ind w:firstLine="709"/>
        <w:jc w:val="both"/>
      </w:pPr>
      <w:r>
        <w:t>2.5. Раздел, касающийся состава, последовательности и сроков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 состоит из подразделов, соответствующих количеству административных процедур – логически обособленных последовательностей административных действий при предоставлении муниципальных услуг и услуг, которые являются необходимыми и обязательными для предоставления муниципальной услуги, имеющих конечный результат и выделяемых в рамках предоставления муниципальной услуги. В начале раздела указывается исчерпывающий перечень административных процедур (действий), содержащихся в нем, в том числе отдельно указывается перечень административных процедур (действий) при предоставлении муниципальных услуг в электронной форме и процедур (действий), выполняемых многофункциональными центрами предоставления государственных и муниципальных услуг.</w:t>
      </w:r>
    </w:p>
    <w:p w:rsidR="00680298" w:rsidRDefault="00680298" w:rsidP="00680298">
      <w:pPr>
        <w:pStyle w:val="af5"/>
        <w:spacing w:before="0" w:after="0"/>
        <w:ind w:firstLine="709"/>
        <w:jc w:val="both"/>
      </w:pPr>
      <w:r>
        <w:t>Раздел должен содержать в том числе:</w:t>
      </w:r>
    </w:p>
    <w:p w:rsidR="00680298" w:rsidRDefault="00680298" w:rsidP="00680298">
      <w:pPr>
        <w:pStyle w:val="af5"/>
        <w:spacing w:before="0" w:after="0"/>
        <w:ind w:firstLine="709"/>
        <w:jc w:val="both"/>
      </w:pPr>
      <w:r>
        <w:t>порядок осуществления в электронной форме, в том числе с использованием Портала, административных процедур (действий) в соответствии с положениями статьи 10 Федерального закона;</w:t>
      </w:r>
    </w:p>
    <w:p w:rsidR="00680298" w:rsidRDefault="00680298" w:rsidP="00680298">
      <w:pPr>
        <w:pStyle w:val="af5"/>
        <w:spacing w:before="0" w:after="0"/>
        <w:ind w:firstLine="709"/>
        <w:jc w:val="both"/>
      </w:pPr>
      <w: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680298" w:rsidRDefault="00680298" w:rsidP="00680298">
      <w:pPr>
        <w:pStyle w:val="af5"/>
        <w:spacing w:before="0" w:after="0"/>
        <w:ind w:firstLine="709"/>
        <w:jc w:val="both"/>
      </w:pPr>
      <w:r>
        <w:t>порядок исправления допущенных опечаток и ошибок в выданных в результате предоставления муниципальной услуги документах.</w:t>
      </w:r>
    </w:p>
    <w:p w:rsidR="00680298" w:rsidRDefault="00680298" w:rsidP="00680298">
      <w:pPr>
        <w:pStyle w:val="af5"/>
        <w:spacing w:before="0" w:after="0"/>
        <w:ind w:firstLine="709"/>
        <w:jc w:val="both"/>
      </w:pPr>
      <w:r>
        <w:t>В разделе описывается порядок выполнения многофункциональными центрами предоставления государственных и муниципальных услуг следующих административных процедур (действий) (в случае, если муниципальная услуга предоставляется посредством обращения заявителя в многофункциональный центр предоставления государственных и муниципальных услуг):</w:t>
      </w:r>
    </w:p>
    <w:p w:rsidR="00680298" w:rsidRDefault="00680298" w:rsidP="00680298">
      <w:pPr>
        <w:pStyle w:val="af5"/>
        <w:spacing w:before="0" w:after="0"/>
        <w:ind w:firstLine="709"/>
        <w:jc w:val="both"/>
      </w:pPr>
      <w: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80298" w:rsidRDefault="00680298" w:rsidP="00680298">
      <w:pPr>
        <w:pStyle w:val="af5"/>
        <w:spacing w:before="0" w:after="0"/>
        <w:ind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680298" w:rsidRDefault="00680298" w:rsidP="00680298">
      <w:pPr>
        <w:pStyle w:val="af5"/>
        <w:spacing w:before="0" w:after="0"/>
        <w:ind w:firstLine="709"/>
        <w:jc w:val="both"/>
      </w:pPr>
      <w: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80298" w:rsidRDefault="00680298" w:rsidP="00680298">
      <w:pPr>
        <w:pStyle w:val="af5"/>
        <w:spacing w:before="0" w:after="0"/>
        <w:ind w:firstLine="709"/>
        <w:jc w:val="both"/>
      </w:pPr>
      <w: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органом, предоставляющим муниципальные услуги, а также выдача документов, включая составление на бумажном носителе и заверение выписок из информационных систем органа, предоставляющего муниципальные услуги;</w:t>
      </w:r>
    </w:p>
    <w:p w:rsidR="00680298" w:rsidRDefault="00680298" w:rsidP="00680298">
      <w:pPr>
        <w:pStyle w:val="af5"/>
        <w:spacing w:before="0" w:after="0"/>
        <w:ind w:firstLine="709"/>
        <w:jc w:val="both"/>
      </w:pPr>
      <w:r>
        <w:t>иные процедуры;</w:t>
      </w:r>
    </w:p>
    <w:p w:rsidR="00680298" w:rsidRDefault="00680298" w:rsidP="00680298">
      <w:pPr>
        <w:pStyle w:val="af5"/>
        <w:spacing w:before="0" w:after="0"/>
        <w:ind w:firstLine="709"/>
        <w:jc w:val="both"/>
      </w:pPr>
      <w:r>
        <w:lastRenderedPageBreak/>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680298" w:rsidRDefault="00680298" w:rsidP="00680298">
      <w:pPr>
        <w:pStyle w:val="af5"/>
        <w:spacing w:before="0" w:after="0"/>
        <w:ind w:firstLine="709"/>
        <w:jc w:val="both"/>
      </w:pPr>
      <w:r>
        <w:t>2.6. Описание каждой административной процедуры предусматривает:</w:t>
      </w:r>
    </w:p>
    <w:p w:rsidR="00680298" w:rsidRDefault="00680298" w:rsidP="00680298">
      <w:pPr>
        <w:pStyle w:val="af5"/>
        <w:spacing w:before="0" w:after="0"/>
        <w:ind w:firstLine="709"/>
        <w:jc w:val="both"/>
      </w:pPr>
      <w:r>
        <w:t>а) основания для начала административной процедуры;</w:t>
      </w:r>
    </w:p>
    <w:p w:rsidR="00680298" w:rsidRDefault="00680298" w:rsidP="00680298">
      <w:pPr>
        <w:pStyle w:val="af5"/>
        <w:spacing w:before="0" w:after="0"/>
        <w:ind w:firstLine="709"/>
        <w:jc w:val="both"/>
      </w:pPr>
      <w:r>
        <w:t>б)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680298" w:rsidRDefault="00680298" w:rsidP="00680298">
      <w:pPr>
        <w:pStyle w:val="af5"/>
        <w:spacing w:before="0" w:after="0"/>
        <w:ind w:firstLine="709"/>
        <w:jc w:val="both"/>
      </w:pPr>
      <w:r>
        <w:t>в) сведения о должностном лице, ответственном за выполнение каждого административного действия, входящего в состав административной процедуры. Если нормативные правовые акты, непосредственно регулирующие предоставление муниципальной услуги, содержат указание на конкретную должность, она указывается в тексте регламента;</w:t>
      </w:r>
    </w:p>
    <w:p w:rsidR="00680298" w:rsidRDefault="00680298" w:rsidP="00680298">
      <w:pPr>
        <w:pStyle w:val="af5"/>
        <w:spacing w:before="0" w:after="0"/>
        <w:ind w:firstLine="709"/>
        <w:jc w:val="both"/>
      </w:pPr>
      <w:r>
        <w:t>г) критерии принятия решений;</w:t>
      </w:r>
    </w:p>
    <w:p w:rsidR="00680298" w:rsidRDefault="00680298" w:rsidP="00680298">
      <w:pPr>
        <w:pStyle w:val="af5"/>
        <w:spacing w:before="0" w:after="0"/>
        <w:ind w:firstLine="709"/>
        <w:jc w:val="both"/>
      </w:pPr>
      <w:r>
        <w:t>д)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680298" w:rsidRDefault="00680298" w:rsidP="00680298">
      <w:pPr>
        <w:pStyle w:val="af5"/>
        <w:spacing w:before="0" w:after="0"/>
        <w:ind w:firstLine="709"/>
        <w:jc w:val="both"/>
      </w:pPr>
      <w:r>
        <w:t>е)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680298" w:rsidRDefault="00680298" w:rsidP="00680298">
      <w:pPr>
        <w:pStyle w:val="af5"/>
        <w:spacing w:before="0" w:after="0"/>
        <w:ind w:firstLine="709"/>
        <w:jc w:val="both"/>
      </w:pPr>
      <w:r>
        <w:t>2.7. Раздел, касающийся форм контроля за предоставлением муниципальной услуги, состоит из следующих подразделов:</w:t>
      </w:r>
    </w:p>
    <w:p w:rsidR="00680298" w:rsidRDefault="00680298" w:rsidP="00680298">
      <w:pPr>
        <w:pStyle w:val="af5"/>
        <w:spacing w:before="0" w:after="0"/>
        <w:ind w:firstLine="709"/>
        <w:jc w:val="both"/>
      </w:pPr>
      <w:r>
        <w:t>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0298" w:rsidRDefault="00680298" w:rsidP="00680298">
      <w:pPr>
        <w:pStyle w:val="af5"/>
        <w:spacing w:before="0" w:after="0"/>
        <w:ind w:firstLine="709"/>
        <w:jc w:val="both"/>
      </w:pPr>
      <w:r>
        <w:t>б)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80298" w:rsidRDefault="00680298" w:rsidP="00680298">
      <w:pPr>
        <w:pStyle w:val="af5"/>
        <w:spacing w:before="0" w:after="0"/>
        <w:ind w:firstLine="709"/>
        <w:jc w:val="both"/>
      </w:pPr>
      <w:r>
        <w:t>в)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80298" w:rsidRDefault="00680298" w:rsidP="00680298">
      <w:pPr>
        <w:pStyle w:val="af5"/>
        <w:spacing w:before="0" w:after="0"/>
        <w:ind w:firstLine="709"/>
        <w:jc w:val="both"/>
      </w:pPr>
      <w:bookmarkStart w:id="49" w:name="sub_2184"/>
      <w:r>
        <w:t>г)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49"/>
    </w:p>
    <w:p w:rsidR="00680298" w:rsidRDefault="00680298" w:rsidP="00680298">
      <w:pPr>
        <w:pStyle w:val="af5"/>
        <w:spacing w:before="0" w:after="0"/>
        <w:ind w:firstLine="709"/>
        <w:jc w:val="both"/>
      </w:pPr>
      <w:r>
        <w:t xml:space="preserve">2.8. Раздел, касающийся досудебного (внесудебного) порядка обжалования решений и действий (бездействия) органа, предоставляющего муниципальные услуги, многофункционального центра, организаций, указанных в части 1.1. статьи 16 Федерального закона </w:t>
      </w:r>
      <w:r>
        <w:rPr>
          <w:rStyle w:val="a9"/>
          <w:rFonts w:eastAsiaTheme="majorEastAsia"/>
        </w:rPr>
        <w:t>от 27 июля 2010 года № 210-ФЗ</w:t>
      </w:r>
      <w:r>
        <w:t xml:space="preserve"> «Об организации предоставления государственных и муниципальных услуг», а также их должностных лиц, муниципальных служащих, работников, состоит из следующих подразделов:</w:t>
      </w:r>
    </w:p>
    <w:p w:rsidR="00680298" w:rsidRDefault="00680298" w:rsidP="00680298">
      <w:pPr>
        <w:pStyle w:val="af5"/>
        <w:spacing w:before="0" w:after="0"/>
        <w:ind w:firstLine="709"/>
        <w:jc w:val="both"/>
      </w:pPr>
      <w:r>
        <w:t>а)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680298" w:rsidRDefault="00680298" w:rsidP="00680298">
      <w:pPr>
        <w:pStyle w:val="af5"/>
        <w:spacing w:before="0" w:after="0"/>
        <w:ind w:firstLine="709"/>
        <w:jc w:val="both"/>
      </w:pPr>
      <w:r>
        <w:t>б)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680298" w:rsidRDefault="00680298" w:rsidP="00680298">
      <w:pPr>
        <w:pStyle w:val="af5"/>
        <w:spacing w:before="0" w:after="0"/>
        <w:ind w:firstLine="709"/>
        <w:jc w:val="both"/>
      </w:pPr>
      <w:r>
        <w:t>в) способы информирования заявителей о порядке подачи и рассмотрения жалобы, в том числе с использованием Портала;</w:t>
      </w:r>
    </w:p>
    <w:p w:rsidR="00680298" w:rsidRDefault="00680298" w:rsidP="00680298">
      <w:pPr>
        <w:pStyle w:val="af5"/>
        <w:spacing w:before="0" w:after="0"/>
        <w:ind w:firstLine="709"/>
        <w:jc w:val="both"/>
      </w:pPr>
      <w:r>
        <w:t xml:space="preserve">г)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Pr>
          <w:rStyle w:val="a9"/>
          <w:rFonts w:eastAsiaTheme="majorEastAsia"/>
        </w:rPr>
        <w:t xml:space="preserve">от 27 июля 2010 года </w:t>
      </w:r>
      <w:r>
        <w:rPr>
          <w:rStyle w:val="a9"/>
          <w:rFonts w:eastAsiaTheme="majorEastAsia"/>
        </w:rPr>
        <w:lastRenderedPageBreak/>
        <w:t>№ 210-ФЗ</w:t>
      </w:r>
      <w:r>
        <w:t xml:space="preserve"> «Об организации предоставления государственных и муниципальных услуг», а также их должностных лиц, муниципальных служащих, работников.</w:t>
      </w:r>
    </w:p>
    <w:p w:rsidR="00680298" w:rsidRDefault="00680298" w:rsidP="00680298">
      <w:pPr>
        <w:pStyle w:val="af5"/>
        <w:spacing w:before="0" w:after="0"/>
        <w:ind w:firstLine="709"/>
        <w:jc w:val="both"/>
      </w:pPr>
      <w:r>
        <w:t>Информация, указанная в данном разделе, подлежит обязательному размещению на Портале, о чем указывается в тексте регламента. Орган, предоставляющий муниципальные услуги, обеспечивает в установленном порядке размещение и актуализацию сведений в соответствующем разделе федерального реестра.</w:t>
      </w:r>
    </w:p>
    <w:p w:rsidR="00680298" w:rsidRDefault="00680298" w:rsidP="00680298">
      <w:pPr>
        <w:pStyle w:val="af5"/>
        <w:spacing w:before="0" w:after="0"/>
        <w:ind w:firstLine="709"/>
        <w:jc w:val="both"/>
      </w:pPr>
      <w:r>
        <w:t>В случае если в соответствии с Федеральным законом установлен иной порядок (процедура) подачи и рассмотрения жалоб, в разделе должны содержаться следующие подразделы:</w:t>
      </w:r>
    </w:p>
    <w:p w:rsidR="00680298" w:rsidRDefault="00680298" w:rsidP="00680298">
      <w:pPr>
        <w:pStyle w:val="af5"/>
        <w:spacing w:before="0" w:after="0"/>
        <w:ind w:firstLine="709"/>
        <w:jc w:val="both"/>
      </w:pPr>
      <w:r>
        <w:t>информация для заявителя о его праве подать жалобу;</w:t>
      </w:r>
    </w:p>
    <w:p w:rsidR="00680298" w:rsidRDefault="00680298" w:rsidP="00680298">
      <w:pPr>
        <w:pStyle w:val="af5"/>
        <w:spacing w:before="0" w:after="0"/>
        <w:ind w:firstLine="709"/>
        <w:jc w:val="both"/>
      </w:pPr>
      <w:r>
        <w:t>предмет жалобы;</w:t>
      </w:r>
    </w:p>
    <w:p w:rsidR="00680298" w:rsidRDefault="00680298" w:rsidP="00680298">
      <w:pPr>
        <w:pStyle w:val="af5"/>
        <w:spacing w:before="0" w:after="0"/>
        <w:ind w:firstLine="709"/>
        <w:jc w:val="both"/>
      </w:pPr>
      <w:r>
        <w:t>органы местного самоуправления, организации, должностные лица, которым может быть направлена жалоба;</w:t>
      </w:r>
    </w:p>
    <w:p w:rsidR="00680298" w:rsidRDefault="00680298" w:rsidP="00680298">
      <w:pPr>
        <w:pStyle w:val="af5"/>
        <w:spacing w:before="0" w:after="0"/>
        <w:ind w:firstLine="709"/>
        <w:jc w:val="both"/>
      </w:pPr>
      <w:r>
        <w:t>порядок подачи и рассмотрения жалобы;</w:t>
      </w:r>
    </w:p>
    <w:p w:rsidR="00680298" w:rsidRDefault="00680298" w:rsidP="00680298">
      <w:pPr>
        <w:pStyle w:val="af5"/>
        <w:spacing w:before="0" w:after="0"/>
        <w:ind w:firstLine="709"/>
        <w:jc w:val="both"/>
      </w:pPr>
      <w:r>
        <w:t>сроки рассмотрения жалобы;</w:t>
      </w:r>
    </w:p>
    <w:p w:rsidR="00680298" w:rsidRDefault="00680298" w:rsidP="00680298">
      <w:pPr>
        <w:pStyle w:val="af5"/>
        <w:spacing w:before="0" w:after="0"/>
        <w:ind w:firstLine="709"/>
        <w:jc w:val="both"/>
      </w:pPr>
      <w:r>
        <w:t>результат рассмотрения жалобы;</w:t>
      </w:r>
    </w:p>
    <w:p w:rsidR="00680298" w:rsidRDefault="00680298" w:rsidP="00680298">
      <w:pPr>
        <w:pStyle w:val="af5"/>
        <w:spacing w:before="0" w:after="0"/>
        <w:ind w:firstLine="709"/>
        <w:jc w:val="both"/>
      </w:pPr>
      <w:r>
        <w:t>порядок информирования заявителя о результатах рассмотрения жалобы;</w:t>
      </w:r>
    </w:p>
    <w:p w:rsidR="00680298" w:rsidRDefault="00680298" w:rsidP="00680298">
      <w:pPr>
        <w:pStyle w:val="af5"/>
        <w:spacing w:before="0" w:after="0"/>
        <w:ind w:firstLine="709"/>
        <w:jc w:val="both"/>
      </w:pPr>
      <w:r>
        <w:t>порядок обжалования решения по жалобе;</w:t>
      </w:r>
    </w:p>
    <w:p w:rsidR="00680298" w:rsidRDefault="00680298" w:rsidP="00680298">
      <w:pPr>
        <w:pStyle w:val="af5"/>
        <w:spacing w:before="0" w:after="0"/>
        <w:ind w:firstLine="709"/>
        <w:jc w:val="both"/>
      </w:pPr>
      <w:r>
        <w:t>право заявителя на получение информации и документов, необходимых для обоснования и рассмотрения жалобы;</w:t>
      </w:r>
    </w:p>
    <w:p w:rsidR="00680298" w:rsidRDefault="00680298" w:rsidP="00680298">
      <w:pPr>
        <w:pStyle w:val="af5"/>
        <w:spacing w:before="0" w:after="0"/>
        <w:ind w:firstLine="709"/>
        <w:jc w:val="both"/>
      </w:pPr>
      <w:r>
        <w:t>способы информирования заявителей о порядке подачи и рассмотрения жалобы.</w:t>
      </w:r>
    </w:p>
    <w:p w:rsidR="00680298" w:rsidRDefault="00680298" w:rsidP="00680298">
      <w:pPr>
        <w:spacing w:after="0" w:line="240" w:lineRule="auto"/>
        <w:ind w:firstLine="709"/>
        <w:rPr>
          <w:rFonts w:ascii="Times New Roman" w:hAnsi="Times New Roman" w:cs="Times New Roman"/>
          <w:sz w:val="24"/>
          <w:szCs w:val="24"/>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pStyle w:val="s1"/>
        <w:jc w:val="both"/>
        <w:rPr>
          <w:rFonts w:ascii="Times New Roman" w:hAnsi="Times New Roman" w:cs="Times New Roman"/>
        </w:rPr>
      </w:pPr>
    </w:p>
    <w:p w:rsidR="00680298" w:rsidRDefault="00680298" w:rsidP="00680298">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rPr>
        <w:t>Приложение № 3</w:t>
      </w:r>
    </w:p>
    <w:p w:rsidR="00680298" w:rsidRDefault="00680298" w:rsidP="00680298">
      <w:pPr>
        <w:spacing w:after="0" w:line="240" w:lineRule="auto"/>
        <w:ind w:firstLine="698"/>
        <w:jc w:val="right"/>
        <w:rPr>
          <w:rFonts w:ascii="Times New Roman" w:hAnsi="Times New Roman" w:cs="Times New Roman"/>
          <w:kern w:val="32"/>
          <w:sz w:val="24"/>
          <w:szCs w:val="24"/>
        </w:rPr>
      </w:pPr>
      <w:r>
        <w:rPr>
          <w:rFonts w:ascii="Times New Roman" w:hAnsi="Times New Roman" w:cs="Times New Roman"/>
          <w:sz w:val="24"/>
          <w:szCs w:val="24"/>
        </w:rPr>
        <w:t xml:space="preserve">к постановлению </w:t>
      </w:r>
    </w:p>
    <w:p w:rsidR="00680298" w:rsidRDefault="00680298" w:rsidP="00680298">
      <w:pPr>
        <w:spacing w:after="0" w:line="240" w:lineRule="auto"/>
        <w:ind w:firstLine="698"/>
        <w:jc w:val="right"/>
        <w:rPr>
          <w:rFonts w:ascii="Times New Roman" w:hAnsi="Times New Roman" w:cs="Times New Roman"/>
          <w:sz w:val="24"/>
          <w:szCs w:val="24"/>
        </w:rPr>
      </w:pPr>
      <w:r>
        <w:rPr>
          <w:rFonts w:ascii="Times New Roman" w:hAnsi="Times New Roman" w:cs="Times New Roman"/>
          <w:sz w:val="24"/>
          <w:szCs w:val="24"/>
        </w:rPr>
        <w:t>от 25.04.2019 №20</w:t>
      </w:r>
    </w:p>
    <w:p w:rsidR="00680298" w:rsidRDefault="00680298" w:rsidP="00680298">
      <w:pPr>
        <w:pStyle w:val="af5"/>
        <w:spacing w:before="0" w:after="0"/>
        <w:jc w:val="center"/>
        <w:rPr>
          <w:b/>
          <w:bCs/>
        </w:rPr>
      </w:pPr>
    </w:p>
    <w:p w:rsidR="00680298" w:rsidRDefault="00680298" w:rsidP="00680298">
      <w:pPr>
        <w:pStyle w:val="af5"/>
        <w:spacing w:before="0" w:after="0"/>
        <w:jc w:val="center"/>
        <w:rPr>
          <w:b/>
          <w:bCs/>
        </w:rPr>
      </w:pPr>
    </w:p>
    <w:p w:rsidR="00680298" w:rsidRDefault="00680298" w:rsidP="00680298">
      <w:pPr>
        <w:pStyle w:val="af5"/>
        <w:spacing w:before="0" w:after="0"/>
        <w:jc w:val="center"/>
      </w:pPr>
      <w:r>
        <w:rPr>
          <w:b/>
          <w:bCs/>
        </w:rPr>
        <w:t>Порядок</w:t>
      </w:r>
    </w:p>
    <w:p w:rsidR="00680298" w:rsidRDefault="00680298" w:rsidP="00680298">
      <w:pPr>
        <w:pStyle w:val="af5"/>
        <w:spacing w:before="0" w:after="0"/>
        <w:jc w:val="center"/>
      </w:pPr>
      <w:r>
        <w:rPr>
          <w:b/>
          <w:bCs/>
        </w:rPr>
        <w:t>проведения экспертизы проектов административных</w:t>
      </w:r>
    </w:p>
    <w:p w:rsidR="00680298" w:rsidRDefault="00680298" w:rsidP="00680298">
      <w:pPr>
        <w:pStyle w:val="af5"/>
        <w:spacing w:before="0" w:after="0"/>
        <w:jc w:val="center"/>
      </w:pPr>
      <w:r>
        <w:rPr>
          <w:b/>
          <w:bCs/>
        </w:rPr>
        <w:t>регламентов осуществления муниципального контроля и</w:t>
      </w:r>
    </w:p>
    <w:p w:rsidR="00680298" w:rsidRDefault="00680298" w:rsidP="00680298">
      <w:pPr>
        <w:pStyle w:val="af5"/>
        <w:spacing w:before="0" w:after="0"/>
        <w:jc w:val="center"/>
      </w:pPr>
      <w:r>
        <w:rPr>
          <w:b/>
          <w:bCs/>
        </w:rPr>
        <w:t>административных регламентов предоставления</w:t>
      </w:r>
    </w:p>
    <w:p w:rsidR="00680298" w:rsidRDefault="00680298" w:rsidP="00680298">
      <w:pPr>
        <w:pStyle w:val="af5"/>
        <w:spacing w:before="0" w:after="0"/>
        <w:jc w:val="center"/>
      </w:pPr>
      <w:r>
        <w:rPr>
          <w:b/>
          <w:bCs/>
        </w:rPr>
        <w:t xml:space="preserve">муниципальных услуг </w:t>
      </w:r>
      <w:proofErr w:type="spellStart"/>
      <w:r>
        <w:rPr>
          <w:b/>
          <w:bCs/>
        </w:rPr>
        <w:t>Липовского</w:t>
      </w:r>
      <w:proofErr w:type="spellEnd"/>
      <w:r>
        <w:rPr>
          <w:b/>
          <w:bCs/>
        </w:rPr>
        <w:t xml:space="preserve"> муниципального образования Озинского муниципального района</w:t>
      </w:r>
    </w:p>
    <w:p w:rsidR="00680298" w:rsidRDefault="00680298" w:rsidP="00680298">
      <w:pPr>
        <w:pStyle w:val="af5"/>
        <w:spacing w:before="0" w:after="0"/>
        <w:ind w:firstLine="709"/>
        <w:jc w:val="center"/>
      </w:pPr>
    </w:p>
    <w:p w:rsidR="00680298" w:rsidRDefault="00680298" w:rsidP="00680298">
      <w:pPr>
        <w:pStyle w:val="af5"/>
        <w:spacing w:before="0" w:after="0"/>
        <w:ind w:firstLine="709"/>
        <w:jc w:val="center"/>
      </w:pPr>
      <w:r>
        <w:t>1. Общие положения</w:t>
      </w:r>
    </w:p>
    <w:p w:rsidR="00680298" w:rsidRDefault="00680298" w:rsidP="00680298">
      <w:pPr>
        <w:pStyle w:val="af5"/>
        <w:spacing w:before="0" w:after="0"/>
        <w:ind w:firstLine="709"/>
        <w:jc w:val="center"/>
      </w:pPr>
    </w:p>
    <w:p w:rsidR="00680298" w:rsidRDefault="00680298" w:rsidP="00680298">
      <w:pPr>
        <w:pStyle w:val="af5"/>
        <w:spacing w:before="0" w:after="0"/>
        <w:ind w:firstLine="709"/>
        <w:jc w:val="both"/>
      </w:pPr>
      <w:r>
        <w:t xml:space="preserve">1.1. </w:t>
      </w:r>
      <w:bookmarkStart w:id="50" w:name="sub_3001"/>
      <w:r>
        <w:t xml:space="preserve">Настоящий Порядок определяет порядок проведения экспертизы проекта административного регламента осуществления муниципального контроля и (или) проекта административного регламента предоставления муниципальной услуги (далее – административный регламент), проекта нормативного правового акта, утверждающего изменения в ранее изданный административный регламент (далее – проект изменений в административный регламент), а также проекта нормативного правового акта, признающего административный регламент утратившим силу (далее – проект акта об отмене административного регламента), разработанных администрацией </w:t>
      </w:r>
      <w:proofErr w:type="spellStart"/>
      <w:r>
        <w:t>Липовского</w:t>
      </w:r>
      <w:proofErr w:type="spellEnd"/>
      <w:r>
        <w:t xml:space="preserve"> муниципального образования Озинского муниципального района.</w:t>
      </w:r>
      <w:bookmarkEnd w:id="50"/>
    </w:p>
    <w:p w:rsidR="00680298" w:rsidRDefault="00680298" w:rsidP="00680298">
      <w:pPr>
        <w:pStyle w:val="af5"/>
        <w:spacing w:before="0" w:after="0"/>
        <w:ind w:firstLine="709"/>
        <w:jc w:val="both"/>
      </w:pPr>
      <w:r>
        <w:t>1.2. Экспертиза проектов административных регламентов осуществления муниципального контроля и административных регламентов предоставления</w:t>
      </w:r>
      <w:r>
        <w:rPr>
          <w:b/>
          <w:bCs/>
        </w:rPr>
        <w:t xml:space="preserve"> </w:t>
      </w:r>
      <w:r>
        <w:t>администрацией</w:t>
      </w:r>
      <w:r>
        <w:rPr>
          <w:b/>
          <w:bCs/>
        </w:rPr>
        <w:t xml:space="preserve"> </w:t>
      </w:r>
      <w:proofErr w:type="spellStart"/>
      <w:r>
        <w:t>Липовского</w:t>
      </w:r>
      <w:proofErr w:type="spellEnd"/>
      <w:r>
        <w:t xml:space="preserve"> муниципального образования Озинского муниципального района муниципальных</w:t>
      </w:r>
      <w:r>
        <w:rPr>
          <w:b/>
          <w:bCs/>
        </w:rPr>
        <w:t xml:space="preserve"> </w:t>
      </w:r>
      <w:r>
        <w:t xml:space="preserve">услуг (далее – экспертиза) проводится должностным лицом администрации </w:t>
      </w:r>
      <w:proofErr w:type="spellStart"/>
      <w:r>
        <w:t>Липовского</w:t>
      </w:r>
      <w:proofErr w:type="spellEnd"/>
      <w:r>
        <w:t xml:space="preserve"> муниципального образования Озинского муниципального района, на то уполномоченным.</w:t>
      </w:r>
    </w:p>
    <w:p w:rsidR="00680298" w:rsidRDefault="00680298" w:rsidP="00680298">
      <w:pPr>
        <w:pStyle w:val="af5"/>
        <w:spacing w:before="0" w:after="0"/>
        <w:ind w:firstLine="709"/>
        <w:jc w:val="both"/>
      </w:pPr>
      <w:r>
        <w:t xml:space="preserve">1.3. </w:t>
      </w:r>
      <w:bookmarkStart w:id="51" w:name="sub_3003"/>
      <w:bookmarkStart w:id="52" w:name="sub_3031"/>
      <w:bookmarkEnd w:id="51"/>
      <w:r>
        <w:t>Предметом экспертизы является оценка соответствия проекта административного регламента, проекта изменений в административный регламент (с учетом действующей редакции административного регламента), проекта акта об отмене административного регламента требованиям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или Федерального закона от 27 июля 2010 года  № 210-ФЗ «Об организации предоставления государственных и муниципальных услуг» (далее – Федеральный закон № 210-ФЗ), требованиям иных нормативных правовых актов, регулирующих порядок предоставления соответствующей муниципальной услуги или осуществления муниципального контроля, а также требованиям, предъявляемым к указанным проектам настоящим Порядком, в том числе оценка учета результатов независимой экспертизы, а также наличия и актуальности сведений о соответствующей муниципальной услуге или осуществлении соответствующего муниципального контроля в перечне муниципальных услуг и муниципальных функций по осуществлению муниципального контроля (далее – перечень).</w:t>
      </w:r>
      <w:bookmarkEnd w:id="52"/>
    </w:p>
    <w:p w:rsidR="00680298" w:rsidRDefault="00680298" w:rsidP="00680298">
      <w:pPr>
        <w:pStyle w:val="af5"/>
        <w:spacing w:before="0" w:after="0"/>
        <w:ind w:firstLine="709"/>
        <w:jc w:val="both"/>
      </w:pPr>
      <w:bookmarkStart w:id="53" w:name="sub_3004"/>
      <w:r>
        <w:t xml:space="preserve">1.4. В отношении проекта административного регламента осуществления муниципального контроля, проекта изменений в административный регламент осуществления муниципального контроля, а также проекта акта об отмене административного регламента осуществления муниципального контроля проводится </w:t>
      </w:r>
      <w:r>
        <w:lastRenderedPageBreak/>
        <w:t>оценка их соответствия положениям Федерального закона № 294-ФЗ и иным нормативным правовым актам, регулирующим порядок осуществления муниципального контроля.</w:t>
      </w:r>
      <w:bookmarkEnd w:id="53"/>
    </w:p>
    <w:p w:rsidR="00680298" w:rsidRDefault="00680298" w:rsidP="00680298">
      <w:pPr>
        <w:pStyle w:val="af5"/>
        <w:spacing w:before="0" w:after="0"/>
        <w:ind w:firstLine="709"/>
        <w:jc w:val="both"/>
      </w:pPr>
      <w:r>
        <w:t>1.5. В отношении проекта административного регламента предоставления муниципальной услуги, проекта изменений в административный регламент предоставления муниципальной услуги, а также проекта акта об отмене административного регламента предоставления муниципальной услуги проводится оценка их соответствия положениям Федерального закона № 210-ФЗ и принятых в соответствии с ним нормативных правовых актов. В том числе проверяется:</w:t>
      </w:r>
    </w:p>
    <w:p w:rsidR="00680298" w:rsidRDefault="00680298" w:rsidP="00680298">
      <w:pPr>
        <w:pStyle w:val="af5"/>
        <w:spacing w:before="0" w:after="0"/>
        <w:ind w:firstLine="709"/>
        <w:jc w:val="both"/>
      </w:pPr>
      <w:bookmarkStart w:id="54" w:name="sub_3051"/>
      <w:r>
        <w:t>а) соответствие структуры и содержания проекта административного регламента предоставления муниципальной услуги, а также проекта изменений в административный регламент предоставления муниципальной услуги, в том числе стандарта предоставления муниципальной услуги, требованиям, предъявляемым к ним Федеральным законом № 210-ФЗ и принятыми в соответствии с ним нормативными правовыми актами;</w:t>
      </w:r>
      <w:bookmarkEnd w:id="54"/>
    </w:p>
    <w:p w:rsidR="00680298" w:rsidRDefault="00680298" w:rsidP="00680298">
      <w:pPr>
        <w:pStyle w:val="af5"/>
        <w:spacing w:before="0" w:after="0"/>
        <w:ind w:firstLine="709"/>
        <w:jc w:val="both"/>
      </w:pPr>
      <w:bookmarkStart w:id="55" w:name="sub_3052"/>
      <w:r>
        <w:t>б) полнота описания в проекте административного регламента предоставления муниципальной услуги, а также проекте изменений в административный регламент предоставления муниципальной услуги порядка и условий предоставления муниципальной услуги, которые установлены законодательством Российской Федерации;</w:t>
      </w:r>
      <w:bookmarkEnd w:id="55"/>
    </w:p>
    <w:p w:rsidR="00680298" w:rsidRDefault="00680298" w:rsidP="00680298">
      <w:pPr>
        <w:pStyle w:val="af5"/>
        <w:spacing w:before="0" w:after="0"/>
        <w:ind w:firstLine="709"/>
        <w:jc w:val="both"/>
      </w:pPr>
      <w:bookmarkStart w:id="56" w:name="sub_3053"/>
      <w:r>
        <w:t>в) оптимизация порядка предоставления муниципальной услуги, в том числе:</w:t>
      </w:r>
      <w:bookmarkEnd w:id="56"/>
    </w:p>
    <w:p w:rsidR="00680298" w:rsidRDefault="00680298" w:rsidP="00680298">
      <w:pPr>
        <w:pStyle w:val="af5"/>
        <w:spacing w:before="0" w:after="0"/>
        <w:ind w:firstLine="709"/>
        <w:jc w:val="both"/>
      </w:pPr>
      <w:r>
        <w:t>упорядочение административных процедур (действий);</w:t>
      </w:r>
    </w:p>
    <w:p w:rsidR="00680298" w:rsidRDefault="00680298" w:rsidP="00680298">
      <w:pPr>
        <w:pStyle w:val="af5"/>
        <w:spacing w:before="0" w:after="0"/>
        <w:ind w:firstLine="709"/>
        <w:jc w:val="both"/>
      </w:pPr>
      <w:r>
        <w:t>устранение избыточных административных процедур (действий);</w:t>
      </w:r>
    </w:p>
    <w:p w:rsidR="00680298" w:rsidRDefault="00680298" w:rsidP="00680298">
      <w:pPr>
        <w:pStyle w:val="af5"/>
        <w:spacing w:before="0" w:after="0"/>
        <w:ind w:firstLine="709"/>
        <w:jc w:val="both"/>
      </w:pPr>
      <w: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680298" w:rsidRDefault="00680298" w:rsidP="00680298">
      <w:pPr>
        <w:pStyle w:val="af5"/>
        <w:spacing w:before="0" w:after="0"/>
        <w:ind w:firstLine="709"/>
        <w:jc w:val="both"/>
      </w:pPr>
      <w:r>
        <w:t>предоставление муниципальной услуги в электронной форме;</w:t>
      </w:r>
    </w:p>
    <w:p w:rsidR="00680298" w:rsidRDefault="00680298" w:rsidP="00680298">
      <w:pPr>
        <w:pStyle w:val="af5"/>
        <w:spacing w:before="0" w:after="0"/>
        <w:ind w:firstLine="709"/>
        <w:jc w:val="both"/>
      </w:pPr>
      <w: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680298" w:rsidRDefault="00680298" w:rsidP="00680298">
      <w:pPr>
        <w:pStyle w:val="af5"/>
        <w:spacing w:before="0" w:after="0"/>
        <w:ind w:firstLine="709"/>
        <w:jc w:val="both"/>
      </w:pP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80298" w:rsidRDefault="00680298" w:rsidP="00680298">
      <w:pPr>
        <w:pStyle w:val="af5"/>
        <w:spacing w:before="0" w:after="0"/>
        <w:ind w:firstLine="709"/>
        <w:jc w:val="center"/>
      </w:pPr>
    </w:p>
    <w:p w:rsidR="00680298" w:rsidRDefault="00680298" w:rsidP="00680298">
      <w:pPr>
        <w:pStyle w:val="af5"/>
        <w:spacing w:before="0" w:after="0"/>
        <w:ind w:firstLine="709"/>
        <w:jc w:val="center"/>
      </w:pPr>
      <w:r>
        <w:t>2. Порядок проведения экспертизы</w:t>
      </w:r>
    </w:p>
    <w:p w:rsidR="00680298" w:rsidRDefault="00680298" w:rsidP="00680298">
      <w:pPr>
        <w:pStyle w:val="af5"/>
        <w:spacing w:before="0" w:after="0"/>
        <w:ind w:firstLine="709"/>
        <w:jc w:val="center"/>
      </w:pPr>
    </w:p>
    <w:p w:rsidR="00680298" w:rsidRDefault="00680298" w:rsidP="00680298">
      <w:pPr>
        <w:pStyle w:val="af5"/>
        <w:spacing w:before="0" w:after="0"/>
        <w:ind w:firstLine="709"/>
        <w:jc w:val="both"/>
      </w:pPr>
      <w:r>
        <w:t xml:space="preserve">2.1. Экспертиза проекта административного регламента предоставления муниципальной услуги, проекта изменений в административный регламент предоставления муниципальной услуги, а также проекта акта об отмене административного регламента включает в себя независимую экспертизу и экспертизу, проводимую должностным лицом администрации </w:t>
      </w:r>
      <w:proofErr w:type="spellStart"/>
      <w:r>
        <w:t>Липовского</w:t>
      </w:r>
      <w:proofErr w:type="spellEnd"/>
      <w:r>
        <w:t xml:space="preserve"> муниципального образования Озинского муниципального района, на то уполномоченным.</w:t>
      </w:r>
    </w:p>
    <w:p w:rsidR="00680298" w:rsidRDefault="00680298" w:rsidP="00680298">
      <w:pPr>
        <w:pStyle w:val="af5"/>
        <w:spacing w:before="0" w:after="0"/>
        <w:ind w:firstLine="709"/>
        <w:jc w:val="both"/>
      </w:pPr>
      <w:r>
        <w:t>2.2. Проведение независимой экспертизы.</w:t>
      </w:r>
    </w:p>
    <w:p w:rsidR="00680298" w:rsidRDefault="00680298" w:rsidP="00680298">
      <w:pPr>
        <w:pStyle w:val="af5"/>
        <w:spacing w:before="0" w:after="0"/>
        <w:ind w:firstLine="709"/>
        <w:jc w:val="both"/>
      </w:pPr>
      <w:r>
        <w:t>2.2.1. Предметом независимой экспертизы проекта административного регламента, проекта изменений в административный регламент, а также проекта акта об отмене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проекта изменений в административный регламент, а также проекта акта об отмене административного регламента для граждан и организаций.</w:t>
      </w:r>
    </w:p>
    <w:p w:rsidR="00680298" w:rsidRDefault="00680298" w:rsidP="00680298">
      <w:pPr>
        <w:pStyle w:val="af5"/>
        <w:spacing w:before="0" w:after="0"/>
        <w:ind w:firstLine="709"/>
        <w:jc w:val="both"/>
      </w:pPr>
      <w:r>
        <w:t>2.2.2.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проекта изменений в административный регламент, а также проекта акта об отмене административного регламента, а также организациями, находящимися в ведении органа, являющегося разработчиком административного регламента.</w:t>
      </w:r>
    </w:p>
    <w:p w:rsidR="00680298" w:rsidRDefault="00680298" w:rsidP="00680298">
      <w:pPr>
        <w:pStyle w:val="af5"/>
        <w:spacing w:before="0" w:after="0"/>
        <w:ind w:firstLine="709"/>
        <w:jc w:val="both"/>
      </w:pPr>
      <w:r>
        <w:lastRenderedPageBreak/>
        <w:t xml:space="preserve">2.2.3. </w:t>
      </w:r>
      <w:bookmarkStart w:id="57" w:name="sub_10243"/>
      <w:bookmarkStart w:id="58" w:name="sub_1310"/>
      <w:bookmarkEnd w:id="57"/>
      <w:r>
        <w:t xml:space="preserve">Независимая экспертиза проекта административного регламента, проекта изменений в административный регламент, а также проекта акта об отмене административного регламента проводится во время его размещения на официальном сайте </w:t>
      </w:r>
      <w:proofErr w:type="spellStart"/>
      <w:r>
        <w:t>Липовского</w:t>
      </w:r>
      <w:proofErr w:type="spellEnd"/>
      <w:r>
        <w:t xml:space="preserve"> муниципального образования Озинского муниципального района в информационно-телекоммуникационной сети «Интернет» в разделе «Противодействие коррупции» подраздел «Антикоррупционная экспертиза» с указанием дат начала и окончания приема заключений по результатам независимой экспертизы. Данный срок не может быть менее пятнадцати дней со дня размещения проекта административного регламента, проекта изменений в административный регламент, а также проекта акта об отмене административного регламента на официальном сайте </w:t>
      </w:r>
      <w:proofErr w:type="spellStart"/>
      <w:r>
        <w:t>Липовского</w:t>
      </w:r>
      <w:proofErr w:type="spellEnd"/>
      <w:r>
        <w:t xml:space="preserve"> муниципального образования Озинского муниципального района в разделе «Противодействие коррупции» подраздел «Антикоррупционная экспертиза». </w:t>
      </w:r>
      <w:bookmarkEnd w:id="58"/>
    </w:p>
    <w:p w:rsidR="00680298" w:rsidRDefault="00680298" w:rsidP="00680298">
      <w:pPr>
        <w:pStyle w:val="af5"/>
        <w:spacing w:before="0" w:after="0"/>
        <w:ind w:firstLine="709"/>
        <w:jc w:val="both"/>
      </w:pPr>
      <w:r>
        <w:t xml:space="preserve">2.2.4. По результатам независимой экспертизы составляется заключение, которое направляется в администрацию </w:t>
      </w:r>
      <w:proofErr w:type="spellStart"/>
      <w:r>
        <w:t>Липовского</w:t>
      </w:r>
      <w:proofErr w:type="spellEnd"/>
      <w:r>
        <w:t xml:space="preserve"> муниципального образования Озинского муниципального района должностному лицу, разработавшему проект административного регламента, проект изменений в административный регламент, а также проект акта об отмене административного регламента (далее также – разработчик). Должностное лицо, являющееся разработчиком проекта административного регламента, проекта изменений в административный регламент, а также проекта акта об отмене административного регламента, обязан рассмотреть поступившие заключения независимой экспертизы и принять решение по результатам каждой независимой экспертизы.</w:t>
      </w:r>
    </w:p>
    <w:p w:rsidR="00680298" w:rsidRDefault="00680298" w:rsidP="00680298">
      <w:pPr>
        <w:pStyle w:val="af5"/>
        <w:spacing w:before="0" w:after="0"/>
        <w:ind w:firstLine="709"/>
        <w:jc w:val="both"/>
      </w:pPr>
      <w:r>
        <w:t xml:space="preserve">2.2.5. Не поступление заключения независимой экспертизы разработчику в срок, отведенный для проведения независимой экспертизы, не является препятствием для проведения экспертизы должностным лицом администрации </w:t>
      </w:r>
      <w:proofErr w:type="spellStart"/>
      <w:r>
        <w:t>Липовского</w:t>
      </w:r>
      <w:proofErr w:type="spellEnd"/>
      <w:r>
        <w:t xml:space="preserve"> муниципального образования Озинского муниципального района, на то уполномоченного и последующего утверждения административного регламента, изменений в административный регламент, а также акта об отмене административного регламента.</w:t>
      </w:r>
    </w:p>
    <w:p w:rsidR="00680298" w:rsidRDefault="00680298" w:rsidP="00680298">
      <w:pPr>
        <w:pStyle w:val="af5"/>
        <w:spacing w:before="0" w:after="0"/>
        <w:ind w:firstLine="709"/>
        <w:jc w:val="both"/>
      </w:pPr>
      <w:r>
        <w:t>2.3. Проведение экспертизы.</w:t>
      </w:r>
    </w:p>
    <w:p w:rsidR="00680298" w:rsidRDefault="00680298" w:rsidP="00680298">
      <w:pPr>
        <w:pStyle w:val="af5"/>
        <w:spacing w:before="0" w:after="0"/>
        <w:ind w:firstLine="709"/>
        <w:jc w:val="both"/>
      </w:pPr>
      <w:r>
        <w:t xml:space="preserve">2.3.1. Для проведения экспертизы разработчик направляет должностному лицу администрации </w:t>
      </w:r>
      <w:proofErr w:type="spellStart"/>
      <w:r>
        <w:t>Липовского</w:t>
      </w:r>
      <w:proofErr w:type="spellEnd"/>
      <w:r>
        <w:t xml:space="preserve"> муниципального образования Озинского муниципального района, уполномоченному на проведение антикоррупционной экспертизы нормативных правовых актов (проектов): </w:t>
      </w:r>
    </w:p>
    <w:p w:rsidR="00680298" w:rsidRDefault="00680298" w:rsidP="00680298">
      <w:pPr>
        <w:pStyle w:val="af5"/>
        <w:spacing w:before="0" w:after="0"/>
        <w:ind w:firstLine="709"/>
        <w:jc w:val="both"/>
      </w:pPr>
      <w:r>
        <w:t>проект административного регламента, проект изменений в административный регламент, проект акта об отмене административного регламента;</w:t>
      </w:r>
    </w:p>
    <w:p w:rsidR="00680298" w:rsidRDefault="00680298" w:rsidP="00680298">
      <w:pPr>
        <w:pStyle w:val="af5"/>
        <w:spacing w:before="0" w:after="0"/>
        <w:ind w:firstLine="709"/>
        <w:jc w:val="both"/>
      </w:pPr>
      <w:r>
        <w:t>пояснительную записку, в которой приводятся информация об основных предполагаемых улучшениях предоставления муниципальной услуги, осуществления муниципального контроля, сведения об учете рекомендаций независимой экспертизы.</w:t>
      </w:r>
    </w:p>
    <w:p w:rsidR="00680298" w:rsidRDefault="00680298" w:rsidP="00680298">
      <w:pPr>
        <w:pStyle w:val="af5"/>
        <w:spacing w:before="0" w:after="0"/>
        <w:ind w:firstLine="709"/>
        <w:jc w:val="both"/>
      </w:pPr>
      <w:r>
        <w:t>2.3.2. В процессе проведения экспертизы должностное лицо администрации Озинского муниципального образования Озинского муниципального района уполномоченное на проведение антикоррупционной экспертизы нормативных правовых актов (проектов) осуществляет:</w:t>
      </w:r>
    </w:p>
    <w:p w:rsidR="00680298" w:rsidRDefault="00680298" w:rsidP="00680298">
      <w:pPr>
        <w:pStyle w:val="af5"/>
        <w:spacing w:before="0" w:after="0"/>
        <w:ind w:firstLine="709"/>
        <w:jc w:val="both"/>
      </w:pPr>
      <w:bookmarkStart w:id="59" w:name="sub_3005"/>
      <w:r>
        <w:t>оценку соответствия проектов административного регламента, изменений в административный регламент требованиям, предъявляемым к административным регламентам Федеральным законом № 210-ФЗ, Федеральным законом № 294-ФЗ и принятыми в соответствии с ними иными нормативными правовыми актами;</w:t>
      </w:r>
      <w:bookmarkEnd w:id="59"/>
    </w:p>
    <w:p w:rsidR="00680298" w:rsidRDefault="00680298" w:rsidP="00680298">
      <w:pPr>
        <w:pStyle w:val="af5"/>
        <w:spacing w:before="0" w:after="0"/>
        <w:ind w:firstLine="709"/>
        <w:jc w:val="both"/>
      </w:pPr>
      <w:r>
        <w:t>оценку учета результатов независимой экспертизы в проектах административного регламента, изменений в административный регламент, акта об отмене административного регламента, проводимой в соответствии с Федеральным законом № 210-ФЗ, Федеральным законом № 294-ФЗ и принятыми в соответствии с ними иными нормативными правовыми актами.</w:t>
      </w:r>
    </w:p>
    <w:p w:rsidR="00680298" w:rsidRDefault="00680298" w:rsidP="00680298">
      <w:pPr>
        <w:pStyle w:val="af5"/>
        <w:spacing w:before="0" w:after="0"/>
        <w:ind w:firstLine="709"/>
        <w:jc w:val="both"/>
      </w:pPr>
      <w:r>
        <w:t xml:space="preserve">2.3.3. Срок проведения экспертизы должностным лицом администрации </w:t>
      </w:r>
      <w:proofErr w:type="spellStart"/>
      <w:r>
        <w:t>Липовского</w:t>
      </w:r>
      <w:proofErr w:type="spellEnd"/>
      <w:r>
        <w:t xml:space="preserve"> муниципального образования Озинского муниципального района составляет не более 7 рабочих дней со дня поступления на экспертизу проекта административного регламента с комплектом документов, указанных в подпункте 2.3.1 пункта 2.3 настоящего раздела.</w:t>
      </w:r>
    </w:p>
    <w:p w:rsidR="00680298" w:rsidRDefault="00680298" w:rsidP="00680298">
      <w:pPr>
        <w:pStyle w:val="af5"/>
        <w:spacing w:before="0" w:after="0"/>
        <w:ind w:firstLine="709"/>
        <w:jc w:val="both"/>
      </w:pPr>
      <w:r>
        <w:lastRenderedPageBreak/>
        <w:t xml:space="preserve">2.3.4. Результатом экспертизы является заключение должностного лица администрации </w:t>
      </w:r>
      <w:proofErr w:type="spellStart"/>
      <w:r>
        <w:t>Липовского</w:t>
      </w:r>
      <w:proofErr w:type="spellEnd"/>
      <w:r>
        <w:t xml:space="preserve"> муниципального образования Озинского муниципального района.</w:t>
      </w:r>
    </w:p>
    <w:p w:rsidR="00680298" w:rsidRDefault="00680298" w:rsidP="00680298">
      <w:pPr>
        <w:pStyle w:val="af5"/>
        <w:spacing w:before="0" w:after="0"/>
        <w:ind w:firstLine="709"/>
        <w:jc w:val="both"/>
      </w:pPr>
      <w:r>
        <w:t>2.3.5. Заключение должностного лица по результатам экспертизы нормативного правового акта (проекта) должно содержать:</w:t>
      </w:r>
    </w:p>
    <w:p w:rsidR="00680298" w:rsidRDefault="00680298" w:rsidP="00680298">
      <w:pPr>
        <w:pStyle w:val="af5"/>
        <w:spacing w:before="0" w:after="0"/>
        <w:ind w:firstLine="709"/>
        <w:jc w:val="both"/>
      </w:pPr>
      <w:r>
        <w:t>наименование проекта административного регламента, проекта изменений в административный регламент, проекта акта об отмене административного регламента;</w:t>
      </w:r>
    </w:p>
    <w:p w:rsidR="00680298" w:rsidRDefault="00680298" w:rsidP="00680298">
      <w:pPr>
        <w:pStyle w:val="af5"/>
        <w:spacing w:before="0" w:after="0"/>
        <w:ind w:firstLine="709"/>
        <w:jc w:val="both"/>
      </w:pPr>
      <w:r>
        <w:t xml:space="preserve">фамилию, имя, отчество должностного лица администрации </w:t>
      </w:r>
      <w:proofErr w:type="spellStart"/>
      <w:r>
        <w:t>Липовского</w:t>
      </w:r>
      <w:proofErr w:type="spellEnd"/>
      <w:r>
        <w:t xml:space="preserve"> муниципального образования Озинского муниципального района, представившего его на экспертизу; </w:t>
      </w:r>
    </w:p>
    <w:p w:rsidR="00680298" w:rsidRDefault="00680298" w:rsidP="00680298">
      <w:pPr>
        <w:pStyle w:val="af5"/>
        <w:spacing w:before="0" w:after="0"/>
        <w:ind w:firstLine="709"/>
        <w:jc w:val="both"/>
      </w:pPr>
      <w:r>
        <w:t>вывод о соответствии (несоответствии) проекта административного регламента требованиям, предъявляемыми к нему Федеральным законом № 210-ФЗ, Федеральным законом № 294-ФЗ и принятыми в соответствии с ними иными нормативными правовыми актами, а также об учете замечаний, содержащихся в заключении независимой экспертизы.</w:t>
      </w:r>
    </w:p>
    <w:p w:rsidR="00680298" w:rsidRDefault="00680298" w:rsidP="00680298">
      <w:pPr>
        <w:pStyle w:val="af5"/>
        <w:spacing w:before="0" w:after="0"/>
        <w:ind w:firstLine="709"/>
        <w:jc w:val="both"/>
      </w:pPr>
      <w:r>
        <w:t xml:space="preserve">2.3.6. Заключение должностного лица администрации </w:t>
      </w:r>
      <w:proofErr w:type="spellStart"/>
      <w:r>
        <w:t>Липовского</w:t>
      </w:r>
      <w:proofErr w:type="spellEnd"/>
      <w:r>
        <w:t xml:space="preserve"> муниципального образования Озинского муниципального района считается положительным, если в нем содержится вывод о соответствии проекта административного регламента требованиям, предъявляемым к нему Федеральным законом № 210-ФЗ, Федеральным законом </w:t>
      </w:r>
      <w:r>
        <w:br/>
        <w:t>№ 294-ФЗ и принятыми в соответствии с ними иными нормативными правовыми актами, а также об учете замечаний, содержащихся в заключении независимой экспертизы.</w:t>
      </w:r>
    </w:p>
    <w:p w:rsidR="00680298" w:rsidRDefault="00680298" w:rsidP="00680298">
      <w:pPr>
        <w:pStyle w:val="af5"/>
        <w:spacing w:before="0" w:after="0"/>
        <w:ind w:firstLine="709"/>
        <w:jc w:val="both"/>
      </w:pPr>
      <w:r>
        <w:t>2.3.7. При получении отрицательного заключения разработчик в течение 5 рабочих дней вносит рекомендуемые изменения в проект административного регламента с учетом результатов экспертизы.</w:t>
      </w:r>
    </w:p>
    <w:p w:rsidR="00680298" w:rsidRDefault="00680298" w:rsidP="00680298">
      <w:pPr>
        <w:pStyle w:val="af5"/>
        <w:spacing w:before="0" w:after="0"/>
        <w:ind w:firstLine="709"/>
        <w:jc w:val="both"/>
      </w:pPr>
      <w:bookmarkStart w:id="60" w:name="sub_3009"/>
      <w:r>
        <w:t>2.3.8. Заключение на проект административного регламента, проект изменений в административный регламент, проект акта об отмене административного регламента подписывается лицом, ответственным за проведение экспертизы.</w:t>
      </w:r>
      <w:bookmarkEnd w:id="60"/>
    </w:p>
    <w:p w:rsidR="00680298" w:rsidRDefault="00680298" w:rsidP="00680298">
      <w:pPr>
        <w:pStyle w:val="af5"/>
        <w:spacing w:before="0" w:after="0"/>
        <w:ind w:firstLine="709"/>
        <w:jc w:val="both"/>
      </w:pPr>
      <w:bookmarkStart w:id="61" w:name="sub_3010"/>
      <w:r>
        <w:t xml:space="preserve">2.3.9. Проект административного регламента, проект изменений в административный регламент, проект акта об отмене административного регламента возвращаются без экспертизы должностного лица в случае, если нарушен порядок представления указанных проектов на экспертизу, предусмотренный настоящим Порядком, а также в случае отсутствия сведений о соответствующей муниципальной услуге или соответствующей муниципальной функции </w:t>
      </w:r>
      <w:bookmarkEnd w:id="61"/>
      <w:r>
        <w:t xml:space="preserve">в Реестре муниципальных услуг (функций) </w:t>
      </w:r>
      <w:proofErr w:type="spellStart"/>
      <w:r>
        <w:t>Липовского</w:t>
      </w:r>
      <w:proofErr w:type="spellEnd"/>
      <w:r>
        <w:t xml:space="preserve"> муниципального образования Озинского муниципального района.</w:t>
      </w:r>
    </w:p>
    <w:p w:rsidR="00680298" w:rsidRDefault="00680298" w:rsidP="00680298">
      <w:pPr>
        <w:pStyle w:val="af5"/>
        <w:spacing w:before="0" w:after="0"/>
        <w:ind w:firstLine="709"/>
        <w:jc w:val="both"/>
      </w:pPr>
      <w:r>
        <w:t>В случае возвращения проекта административного регламента, проекта изменений в административный регламент, проекта акта об отмене административного регламента без экспертизы нарушения должны быть устранены, а соответствующий проект административного регламента, проект изменений в административный регламент, проект акта об отмене административного регламента повторно представлен на экспертизу должностному лицу.</w:t>
      </w:r>
    </w:p>
    <w:p w:rsidR="00680298" w:rsidRDefault="00680298" w:rsidP="00680298">
      <w:pPr>
        <w:pStyle w:val="af5"/>
        <w:spacing w:before="0" w:after="0"/>
        <w:ind w:firstLine="709"/>
        <w:jc w:val="both"/>
      </w:pPr>
      <w:r>
        <w:t xml:space="preserve">2.3.10. После согласования с должностным лицом администрации </w:t>
      </w:r>
      <w:proofErr w:type="spellStart"/>
      <w:r>
        <w:t>Липовского</w:t>
      </w:r>
      <w:proofErr w:type="spellEnd"/>
      <w:r>
        <w:t xml:space="preserve"> муниципального образования Озинского муниципального района проект административного регламента, проект изменений в административный регламент, проект акта об отмене административного регламента передается на дальнейшее согласование в установленном порядке.</w:t>
      </w:r>
    </w:p>
    <w:p w:rsidR="00680298" w:rsidRDefault="00680298" w:rsidP="00680298">
      <w:pPr>
        <w:pStyle w:val="af5"/>
        <w:spacing w:before="0" w:after="0"/>
        <w:ind w:firstLine="709"/>
        <w:jc w:val="both"/>
      </w:pPr>
      <w:r>
        <w:t>2.3.11. Не позднее рабочего дня, следующего за днем согласования проекта административного регламента, проекта изменений в административный регламент, проекта акта об отмене административного регламента разработчик в установленном порядке обеспечивает его оперативное представление в прокуратуру Озинского района для проведения антикоррупционной экспертизы.</w:t>
      </w:r>
    </w:p>
    <w:p w:rsidR="00680298" w:rsidRDefault="00680298"/>
    <w:p w:rsidR="00680298" w:rsidRDefault="00680298" w:rsidP="00680298">
      <w:pPr>
        <w:jc w:val="center"/>
        <w:rPr>
          <w:b/>
          <w:sz w:val="16"/>
        </w:rPr>
      </w:pPr>
      <w:r>
        <w:rPr>
          <w:b/>
          <w:noProof/>
        </w:rPr>
        <w:lastRenderedPageBreak/>
        <w:drawing>
          <wp:inline distT="0" distB="0" distL="0" distR="0" wp14:anchorId="513FB87A" wp14:editId="1494EEFF">
            <wp:extent cx="1019175" cy="1123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p w:rsidR="00680298" w:rsidRPr="00F87104"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Pr="005F0E4C" w:rsidRDefault="00680298" w:rsidP="00680298">
      <w:pPr>
        <w:pStyle w:val="3"/>
        <w:spacing w:before="0"/>
        <w:jc w:val="center"/>
        <w:rPr>
          <w:rFonts w:ascii="Times New Roman" w:hAnsi="Times New Roman" w:cs="Times New Roman"/>
          <w:b/>
          <w:spacing w:val="20"/>
          <w:sz w:val="28"/>
          <w:szCs w:val="28"/>
        </w:rPr>
      </w:pPr>
      <w:r w:rsidRPr="005F0E4C">
        <w:rPr>
          <w:rFonts w:ascii="Times New Roman" w:hAnsi="Times New Roman" w:cs="Times New Roman"/>
          <w:b/>
          <w:color w:val="auto"/>
          <w:sz w:val="28"/>
          <w:szCs w:val="28"/>
        </w:rPr>
        <w:t>ЛИПОВСКОГО МУНИЦИПАЛЬНОГО ОБРАЗОВАНИЯ</w:t>
      </w:r>
    </w:p>
    <w:p w:rsidR="00680298" w:rsidRPr="005F0E4C" w:rsidRDefault="00680298" w:rsidP="00680298">
      <w:pPr>
        <w:pStyle w:val="a3"/>
        <w:tabs>
          <w:tab w:val="left" w:pos="708"/>
        </w:tabs>
        <w:spacing w:line="252" w:lineRule="auto"/>
        <w:ind w:firstLine="0"/>
        <w:jc w:val="center"/>
        <w:rPr>
          <w:b/>
          <w:spacing w:val="24"/>
          <w:szCs w:val="28"/>
        </w:rPr>
      </w:pPr>
      <w:r w:rsidRPr="005F0E4C">
        <w:rPr>
          <w:b/>
          <w:spacing w:val="24"/>
          <w:szCs w:val="28"/>
        </w:rPr>
        <w:t>ОЗИНСКОГО МУНИЦИПАЛЬНОГО РАЙОНА</w:t>
      </w:r>
    </w:p>
    <w:p w:rsidR="00680298" w:rsidRPr="005F0E4C" w:rsidRDefault="00680298" w:rsidP="00680298">
      <w:pPr>
        <w:pStyle w:val="a3"/>
        <w:tabs>
          <w:tab w:val="left" w:pos="708"/>
        </w:tabs>
        <w:spacing w:line="252" w:lineRule="auto"/>
        <w:ind w:firstLine="0"/>
        <w:jc w:val="center"/>
        <w:rPr>
          <w:b/>
          <w:spacing w:val="110"/>
          <w:szCs w:val="28"/>
        </w:rPr>
      </w:pPr>
      <w:r w:rsidRPr="005F0E4C">
        <w:rPr>
          <w:b/>
          <w:spacing w:val="24"/>
          <w:szCs w:val="28"/>
        </w:rPr>
        <w:t>САРАТОВСКОЙ ОБЛАСТИ</w:t>
      </w:r>
    </w:p>
    <w:p w:rsidR="00680298" w:rsidRPr="005F0E4C"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sidRPr="005F0E4C">
        <w:rPr>
          <w:b/>
          <w:spacing w:val="110"/>
          <w:szCs w:val="28"/>
        </w:rPr>
        <w:t>ПОСТАНОВЛЕНИЕ</w:t>
      </w:r>
    </w:p>
    <w:p w:rsidR="00680298" w:rsidRPr="005F0E4C"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22 апреля 2019 г. № 19</w:t>
      </w:r>
    </w:p>
    <w:p w:rsidR="00680298" w:rsidRPr="00870417" w:rsidRDefault="00680298" w:rsidP="00680298">
      <w:pPr>
        <w:spacing w:after="0"/>
        <w:ind w:right="4676"/>
        <w:jc w:val="both"/>
        <w:rPr>
          <w:rFonts w:ascii="Times New Roman" w:hAnsi="Times New Roman" w:cs="Times New Roman"/>
          <w:b/>
          <w:bCs/>
          <w:iCs/>
          <w:sz w:val="28"/>
          <w:szCs w:val="28"/>
        </w:rPr>
      </w:pPr>
      <w:r w:rsidRPr="005F0E4C">
        <w:rPr>
          <w:rFonts w:ascii="Times New Roman" w:hAnsi="Times New Roman" w:cs="Times New Roman"/>
          <w:b/>
          <w:sz w:val="28"/>
          <w:szCs w:val="28"/>
        </w:rPr>
        <w:t xml:space="preserve">О внесении изменений в постановление администрации </w:t>
      </w:r>
      <w:proofErr w:type="spellStart"/>
      <w:r w:rsidRPr="005F0E4C">
        <w:rPr>
          <w:rFonts w:ascii="Times New Roman" w:hAnsi="Times New Roman" w:cs="Times New Roman"/>
          <w:b/>
          <w:sz w:val="28"/>
          <w:szCs w:val="28"/>
        </w:rPr>
        <w:t>Липовского</w:t>
      </w:r>
      <w:proofErr w:type="spellEnd"/>
      <w:r w:rsidRPr="005F0E4C">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муниципального образования от 12.03.2018 г. № 3» </w:t>
      </w:r>
      <w:r w:rsidRPr="00870417">
        <w:rPr>
          <w:rFonts w:ascii="Times New Roman" w:hAnsi="Times New Roman" w:cs="Times New Roman"/>
          <w:b/>
          <w:bCs/>
          <w:sz w:val="28"/>
          <w:szCs w:val="28"/>
        </w:rPr>
        <w:t>«</w:t>
      </w:r>
      <w:r w:rsidRPr="00870417">
        <w:rPr>
          <w:rFonts w:ascii="Times New Roman" w:hAnsi="Times New Roman" w:cs="Times New Roman"/>
          <w:b/>
          <w:bCs/>
          <w:iCs/>
          <w:sz w:val="28"/>
          <w:szCs w:val="28"/>
        </w:rPr>
        <w:t>Об утверждении Порядка предоставления нормативных</w:t>
      </w:r>
    </w:p>
    <w:p w:rsidR="00680298" w:rsidRPr="00870417" w:rsidRDefault="00680298" w:rsidP="00680298">
      <w:pPr>
        <w:pStyle w:val="af5"/>
        <w:spacing w:before="0" w:after="0"/>
        <w:jc w:val="both"/>
        <w:rPr>
          <w:b/>
          <w:bCs/>
          <w:iCs/>
          <w:sz w:val="28"/>
          <w:szCs w:val="28"/>
        </w:rPr>
      </w:pPr>
      <w:r>
        <w:rPr>
          <w:b/>
          <w:bCs/>
          <w:iCs/>
          <w:sz w:val="28"/>
          <w:szCs w:val="28"/>
        </w:rPr>
        <w:t xml:space="preserve"> правовых актов (проектов </w:t>
      </w:r>
      <w:r w:rsidRPr="00870417">
        <w:rPr>
          <w:b/>
          <w:bCs/>
          <w:iCs/>
          <w:sz w:val="28"/>
          <w:szCs w:val="28"/>
        </w:rPr>
        <w:t>нормативных</w:t>
      </w:r>
    </w:p>
    <w:p w:rsidR="00680298" w:rsidRPr="00870417" w:rsidRDefault="00680298" w:rsidP="00680298">
      <w:pPr>
        <w:pStyle w:val="af5"/>
        <w:spacing w:before="0" w:after="0"/>
        <w:jc w:val="both"/>
        <w:rPr>
          <w:b/>
          <w:bCs/>
          <w:iCs/>
          <w:sz w:val="28"/>
          <w:szCs w:val="28"/>
          <w:vertAlign w:val="subscript"/>
        </w:rPr>
      </w:pPr>
      <w:r>
        <w:rPr>
          <w:b/>
          <w:bCs/>
          <w:iCs/>
          <w:sz w:val="28"/>
          <w:szCs w:val="28"/>
        </w:rPr>
        <w:t xml:space="preserve"> правовых актов) </w:t>
      </w:r>
      <w:proofErr w:type="spellStart"/>
      <w:r>
        <w:rPr>
          <w:b/>
          <w:bCs/>
          <w:iCs/>
          <w:sz w:val="28"/>
          <w:szCs w:val="28"/>
        </w:rPr>
        <w:t>Липовс</w:t>
      </w:r>
      <w:r w:rsidRPr="00870417">
        <w:rPr>
          <w:b/>
          <w:bCs/>
          <w:iCs/>
          <w:sz w:val="28"/>
          <w:szCs w:val="28"/>
        </w:rPr>
        <w:t>кого</w:t>
      </w:r>
      <w:proofErr w:type="spellEnd"/>
      <w:r w:rsidRPr="00870417">
        <w:rPr>
          <w:b/>
          <w:bCs/>
          <w:iCs/>
          <w:sz w:val="28"/>
          <w:szCs w:val="28"/>
          <w:vertAlign w:val="subscript"/>
        </w:rPr>
        <w:t xml:space="preserve"> </w:t>
      </w:r>
    </w:p>
    <w:p w:rsidR="00680298" w:rsidRPr="00870417" w:rsidRDefault="00680298" w:rsidP="00680298">
      <w:pPr>
        <w:pStyle w:val="af5"/>
        <w:spacing w:before="0" w:after="0"/>
        <w:jc w:val="both"/>
        <w:rPr>
          <w:b/>
          <w:bCs/>
          <w:iCs/>
          <w:sz w:val="28"/>
          <w:szCs w:val="28"/>
        </w:rPr>
      </w:pPr>
      <w:r w:rsidRPr="00870417">
        <w:rPr>
          <w:b/>
          <w:bCs/>
          <w:iCs/>
          <w:sz w:val="28"/>
          <w:szCs w:val="28"/>
        </w:rPr>
        <w:t xml:space="preserve">муниципального образования в </w:t>
      </w:r>
    </w:p>
    <w:p w:rsidR="00680298" w:rsidRPr="00870417" w:rsidRDefault="00680298" w:rsidP="00680298">
      <w:pPr>
        <w:pStyle w:val="af5"/>
        <w:spacing w:before="0" w:after="0"/>
        <w:jc w:val="both"/>
        <w:rPr>
          <w:b/>
          <w:bCs/>
          <w:iCs/>
          <w:sz w:val="28"/>
          <w:szCs w:val="28"/>
        </w:rPr>
      </w:pPr>
      <w:r w:rsidRPr="00870417">
        <w:rPr>
          <w:b/>
          <w:bCs/>
          <w:iCs/>
          <w:sz w:val="28"/>
          <w:szCs w:val="28"/>
        </w:rPr>
        <w:t xml:space="preserve">прокуратуру Озинского </w:t>
      </w:r>
      <w:proofErr w:type="gramStart"/>
      <w:r w:rsidRPr="00870417">
        <w:rPr>
          <w:b/>
          <w:bCs/>
          <w:iCs/>
          <w:sz w:val="28"/>
          <w:szCs w:val="28"/>
        </w:rPr>
        <w:t>района  для</w:t>
      </w:r>
      <w:proofErr w:type="gramEnd"/>
    </w:p>
    <w:p w:rsidR="00680298" w:rsidRPr="00870417" w:rsidRDefault="00680298" w:rsidP="00680298">
      <w:pPr>
        <w:pStyle w:val="af5"/>
        <w:spacing w:before="0" w:after="0"/>
        <w:jc w:val="both"/>
        <w:rPr>
          <w:b/>
          <w:bCs/>
          <w:iCs/>
          <w:sz w:val="28"/>
          <w:szCs w:val="28"/>
        </w:rPr>
      </w:pPr>
      <w:r w:rsidRPr="00870417">
        <w:rPr>
          <w:b/>
          <w:bCs/>
          <w:iCs/>
          <w:sz w:val="28"/>
          <w:szCs w:val="28"/>
        </w:rPr>
        <w:t xml:space="preserve"> проверки соответствия законодательству</w:t>
      </w:r>
    </w:p>
    <w:p w:rsidR="00680298" w:rsidRDefault="00680298" w:rsidP="00680298">
      <w:pPr>
        <w:rPr>
          <w:b/>
          <w:sz w:val="16"/>
        </w:rPr>
      </w:pPr>
      <w:r w:rsidRPr="00870417">
        <w:rPr>
          <w:rFonts w:ascii="Times New Roman" w:hAnsi="Times New Roman" w:cs="Times New Roman"/>
          <w:b/>
          <w:bCs/>
          <w:iCs/>
          <w:sz w:val="28"/>
          <w:szCs w:val="28"/>
        </w:rPr>
        <w:t xml:space="preserve"> и проведения антикоррупционной экспертизы</w:t>
      </w:r>
    </w:p>
    <w:p w:rsidR="00680298" w:rsidRDefault="00680298" w:rsidP="00680298">
      <w:pPr>
        <w:rPr>
          <w:b/>
          <w:sz w:val="16"/>
        </w:rPr>
      </w:pPr>
    </w:p>
    <w:p w:rsidR="00680298" w:rsidRDefault="00680298" w:rsidP="00680298">
      <w:pPr>
        <w:rPr>
          <w:b/>
          <w:sz w:val="16"/>
        </w:rPr>
      </w:pPr>
    </w:p>
    <w:p w:rsidR="00680298" w:rsidRDefault="00680298" w:rsidP="00680298">
      <w:pPr>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В целях приведения в соответствие с Федеральным законом от 04.06.2018 № 145-ФЗ, руководствуясь Уставом </w:t>
      </w:r>
      <w:proofErr w:type="spellStart"/>
      <w:r>
        <w:rPr>
          <w:rFonts w:ascii="Times New Roman" w:hAnsi="Times New Roman" w:cs="Times New Roman"/>
          <w:color w:val="000000"/>
          <w:sz w:val="28"/>
          <w:szCs w:val="28"/>
        </w:rPr>
        <w:t>Липовского</w:t>
      </w:r>
      <w:proofErr w:type="spellEnd"/>
      <w:r>
        <w:rPr>
          <w:rFonts w:ascii="Times New Roman" w:hAnsi="Times New Roman" w:cs="Times New Roman"/>
          <w:color w:val="000000"/>
          <w:sz w:val="28"/>
          <w:szCs w:val="28"/>
        </w:rPr>
        <w:t xml:space="preserve"> муниципального </w:t>
      </w:r>
      <w:proofErr w:type="gramStart"/>
      <w:r>
        <w:rPr>
          <w:rFonts w:ascii="Times New Roman" w:hAnsi="Times New Roman" w:cs="Times New Roman"/>
          <w:color w:val="000000"/>
          <w:sz w:val="28"/>
          <w:szCs w:val="28"/>
        </w:rPr>
        <w:t xml:space="preserve">образования,  </w:t>
      </w:r>
      <w:r>
        <w:rPr>
          <w:rFonts w:ascii="Times New Roman" w:hAnsi="Times New Roman" w:cs="Times New Roman"/>
          <w:b/>
          <w:color w:val="000000"/>
          <w:sz w:val="28"/>
          <w:szCs w:val="28"/>
        </w:rPr>
        <w:t>ПОСТАНОВЛЯЮ</w:t>
      </w:r>
      <w:proofErr w:type="gramEnd"/>
      <w:r>
        <w:rPr>
          <w:rFonts w:ascii="Times New Roman" w:hAnsi="Times New Roman" w:cs="Times New Roman"/>
          <w:b/>
          <w:color w:val="000000"/>
          <w:sz w:val="28"/>
          <w:szCs w:val="28"/>
        </w:rPr>
        <w:t>:</w:t>
      </w:r>
    </w:p>
    <w:p w:rsidR="00680298" w:rsidRDefault="00680298" w:rsidP="00680298">
      <w:pPr>
        <w:pStyle w:val="af5"/>
        <w:spacing w:before="0" w:after="0"/>
        <w:ind w:firstLine="540"/>
        <w:jc w:val="both"/>
        <w:rPr>
          <w:bCs/>
          <w:color w:val="auto"/>
          <w:sz w:val="28"/>
          <w:szCs w:val="28"/>
        </w:rPr>
      </w:pPr>
      <w:r>
        <w:rPr>
          <w:color w:val="000000"/>
          <w:sz w:val="28"/>
          <w:szCs w:val="28"/>
        </w:rPr>
        <w:t xml:space="preserve">1. Дополнить приложение к </w:t>
      </w:r>
      <w:r>
        <w:rPr>
          <w:sz w:val="28"/>
          <w:szCs w:val="28"/>
        </w:rPr>
        <w:t xml:space="preserve">постановлению </w:t>
      </w:r>
      <w:r>
        <w:rPr>
          <w:bCs/>
          <w:sz w:val="28"/>
          <w:szCs w:val="28"/>
        </w:rPr>
        <w:t>от 12.03.2018 № 3 «</w:t>
      </w:r>
      <w:r>
        <w:rPr>
          <w:bCs/>
          <w:iCs/>
          <w:sz w:val="28"/>
          <w:szCs w:val="28"/>
        </w:rPr>
        <w:t xml:space="preserve">Об утверждении Порядка предоставления нормативных правовых актов (проектов нормативных правовых актов) </w:t>
      </w:r>
      <w:proofErr w:type="spellStart"/>
      <w:r>
        <w:rPr>
          <w:bCs/>
          <w:iCs/>
          <w:sz w:val="28"/>
          <w:szCs w:val="28"/>
        </w:rPr>
        <w:t>Липовского</w:t>
      </w:r>
      <w:proofErr w:type="spellEnd"/>
      <w:r>
        <w:rPr>
          <w:bCs/>
          <w:iCs/>
          <w:sz w:val="28"/>
          <w:szCs w:val="28"/>
          <w:vertAlign w:val="subscript"/>
        </w:rPr>
        <w:t xml:space="preserve"> </w:t>
      </w:r>
      <w:r>
        <w:rPr>
          <w:bCs/>
          <w:iCs/>
          <w:sz w:val="28"/>
          <w:szCs w:val="28"/>
        </w:rPr>
        <w:t>муниципального образования в прокуратуру Озинского района для проверки соответствия законодательству и проведения антикоррупционной экспертизы</w:t>
      </w:r>
      <w:r>
        <w:rPr>
          <w:sz w:val="28"/>
          <w:szCs w:val="28"/>
        </w:rPr>
        <w:t xml:space="preserve">» </w:t>
      </w:r>
      <w:r>
        <w:rPr>
          <w:bCs/>
          <w:sz w:val="28"/>
          <w:szCs w:val="28"/>
        </w:rPr>
        <w:t>пунктом 4 следующего содержания:</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«4. Основными принципами организации антикоррупционной экспертизы нормативных правовых актов (проектов нормативных правовых актов) являются:</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1) обязательность проведения антикоррупционной экспертизы проектов нормативных правовых актов;</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2) оценка нормативного правового акта (проекта нормативного правового акта) во взаимосвязи с другими нормативными правовыми актами;</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3) обоснованность, объективность и </w:t>
      </w:r>
      <w:proofErr w:type="spellStart"/>
      <w:r>
        <w:rPr>
          <w:rFonts w:ascii="Times New Roman" w:hAnsi="Times New Roman" w:cs="Times New Roman"/>
          <w:sz w:val="28"/>
          <w:szCs w:val="28"/>
        </w:rPr>
        <w:t>проверяемость</w:t>
      </w:r>
      <w:proofErr w:type="spellEnd"/>
      <w:r>
        <w:rPr>
          <w:rFonts w:ascii="Times New Roman" w:hAnsi="Times New Roman" w:cs="Times New Roman"/>
          <w:sz w:val="28"/>
          <w:szCs w:val="28"/>
        </w:rPr>
        <w:t xml:space="preserve"> результатов антикоррупционной экспертизы нормативных правовых актов (проектов нормативных правовых актов);</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 компетентность лиц, проводящих антикоррупционную экспертизу нормативных правовых актов (проектов нормативных правовых актов);</w:t>
      </w:r>
    </w:p>
    <w:p w:rsidR="00680298" w:rsidRDefault="00680298" w:rsidP="0068029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5) сотрудничество органов местного самоуправления Ленинского муниципального образования, а также их должностных лиц с институтами гражданского общества при проведении антикоррупционной экспертизы нормативных правовых актов (проектов нормативных правовых актов)».</w:t>
      </w:r>
    </w:p>
    <w:p w:rsidR="00680298" w:rsidRDefault="00680298" w:rsidP="00680298">
      <w:pPr>
        <w:pStyle w:val="af5"/>
        <w:spacing w:before="0" w:after="0"/>
        <w:ind w:firstLine="540"/>
        <w:jc w:val="both"/>
        <w:rPr>
          <w:color w:val="000000"/>
        </w:rPr>
      </w:pPr>
      <w:r>
        <w:rPr>
          <w:color w:val="000000"/>
          <w:sz w:val="28"/>
          <w:szCs w:val="28"/>
        </w:rPr>
        <w:t>2. Настоящее постановление вступает в силу со дня официального опубликования (обнародования).</w:t>
      </w:r>
    </w:p>
    <w:p w:rsidR="00680298" w:rsidRDefault="00680298" w:rsidP="00680298">
      <w:pPr>
        <w:spacing w:after="0"/>
        <w:jc w:val="both"/>
        <w:rPr>
          <w:rFonts w:ascii="Times New Roman" w:hAnsi="Times New Roman"/>
          <w:bCs/>
          <w:sz w:val="28"/>
        </w:rPr>
      </w:pPr>
      <w:r>
        <w:rPr>
          <w:rFonts w:ascii="Times New Roman" w:hAnsi="Times New Roman"/>
          <w:bCs/>
          <w:sz w:val="28"/>
        </w:rPr>
        <w:t xml:space="preserve">3. </w:t>
      </w:r>
      <w:proofErr w:type="gramStart"/>
      <w:r>
        <w:rPr>
          <w:rFonts w:ascii="Times New Roman" w:hAnsi="Times New Roman"/>
          <w:bCs/>
          <w:sz w:val="28"/>
        </w:rPr>
        <w:t>Контроль  за</w:t>
      </w:r>
      <w:proofErr w:type="gramEnd"/>
      <w:r>
        <w:rPr>
          <w:rFonts w:ascii="Times New Roman" w:hAnsi="Times New Roman"/>
          <w:bCs/>
          <w:sz w:val="28"/>
        </w:rPr>
        <w:t xml:space="preserve"> исполнением  настоящего  постановления  оставляю  за собой.</w:t>
      </w:r>
    </w:p>
    <w:p w:rsidR="00680298" w:rsidRDefault="00680298" w:rsidP="00680298">
      <w:pPr>
        <w:shd w:val="clear" w:color="auto" w:fill="FFFFFF" w:themeFill="background1"/>
        <w:spacing w:after="0" w:line="360" w:lineRule="atLeast"/>
        <w:ind w:left="270"/>
        <w:jc w:val="both"/>
        <w:textAlignment w:val="baseline"/>
        <w:rPr>
          <w:rFonts w:ascii="Times New Roman" w:eastAsia="Times New Roman" w:hAnsi="Times New Roman" w:cs="Times New Roman"/>
          <w:color w:val="444444"/>
          <w:sz w:val="28"/>
          <w:szCs w:val="28"/>
        </w:rPr>
      </w:pPr>
    </w:p>
    <w:p w:rsidR="00680298" w:rsidRDefault="00680298" w:rsidP="00680298">
      <w:pPr>
        <w:shd w:val="clear" w:color="auto" w:fill="FFFFFF" w:themeFill="background1"/>
        <w:spacing w:after="240" w:line="360" w:lineRule="atLeast"/>
        <w:jc w:val="both"/>
        <w:textAlignment w:val="baseline"/>
        <w:rPr>
          <w:rFonts w:ascii="Times New Roman" w:eastAsia="Times New Roman" w:hAnsi="Times New Roman" w:cs="Times New Roman"/>
          <w:color w:val="444444"/>
          <w:sz w:val="28"/>
          <w:szCs w:val="28"/>
        </w:rPr>
      </w:pPr>
    </w:p>
    <w:p w:rsidR="00680298" w:rsidRPr="00680298" w:rsidRDefault="00680298" w:rsidP="00680298">
      <w:pPr>
        <w:shd w:val="clear" w:color="auto" w:fill="FFFFFF" w:themeFill="background1"/>
        <w:spacing w:after="0" w:line="360" w:lineRule="atLeast"/>
        <w:jc w:val="both"/>
        <w:textAlignment w:val="baseline"/>
        <w:rPr>
          <w:rFonts w:ascii="Times New Roman" w:eastAsia="Times New Roman" w:hAnsi="Times New Roman" w:cs="Times New Roman"/>
          <w:b/>
          <w:color w:val="000000" w:themeColor="text1"/>
          <w:sz w:val="28"/>
          <w:szCs w:val="28"/>
        </w:rPr>
      </w:pPr>
      <w:proofErr w:type="spellStart"/>
      <w:r w:rsidRPr="00680298">
        <w:rPr>
          <w:rFonts w:ascii="Times New Roman" w:eastAsia="Times New Roman" w:hAnsi="Times New Roman" w:cs="Times New Roman"/>
          <w:b/>
          <w:color w:val="000000" w:themeColor="text1"/>
          <w:sz w:val="28"/>
          <w:szCs w:val="28"/>
        </w:rPr>
        <w:t>И.о</w:t>
      </w:r>
      <w:proofErr w:type="spellEnd"/>
      <w:r w:rsidRPr="00680298">
        <w:rPr>
          <w:rFonts w:ascii="Times New Roman" w:eastAsia="Times New Roman" w:hAnsi="Times New Roman" w:cs="Times New Roman"/>
          <w:b/>
          <w:color w:val="000000" w:themeColor="text1"/>
          <w:sz w:val="28"/>
          <w:szCs w:val="28"/>
        </w:rPr>
        <w:t xml:space="preserve"> главы </w:t>
      </w:r>
      <w:proofErr w:type="spellStart"/>
      <w:r w:rsidRPr="00680298">
        <w:rPr>
          <w:rFonts w:ascii="Times New Roman" w:eastAsia="Times New Roman" w:hAnsi="Times New Roman" w:cs="Times New Roman"/>
          <w:b/>
          <w:color w:val="000000" w:themeColor="text1"/>
          <w:sz w:val="28"/>
          <w:szCs w:val="28"/>
        </w:rPr>
        <w:t>Липовского</w:t>
      </w:r>
      <w:proofErr w:type="spellEnd"/>
    </w:p>
    <w:p w:rsidR="00680298" w:rsidRPr="00680298" w:rsidRDefault="00680298" w:rsidP="00680298">
      <w:pPr>
        <w:shd w:val="clear" w:color="auto" w:fill="FFFFFF" w:themeFill="background1"/>
        <w:spacing w:after="0" w:line="360" w:lineRule="atLeast"/>
        <w:jc w:val="both"/>
        <w:textAlignment w:val="baseline"/>
        <w:rPr>
          <w:rFonts w:ascii="Times New Roman" w:eastAsia="Times New Roman" w:hAnsi="Times New Roman" w:cs="Times New Roman"/>
          <w:b/>
          <w:color w:val="000000" w:themeColor="text1"/>
          <w:sz w:val="28"/>
          <w:szCs w:val="28"/>
        </w:rPr>
      </w:pPr>
      <w:r w:rsidRPr="00680298">
        <w:rPr>
          <w:rFonts w:ascii="Times New Roman" w:eastAsia="Times New Roman" w:hAnsi="Times New Roman" w:cs="Times New Roman"/>
          <w:b/>
          <w:color w:val="000000" w:themeColor="text1"/>
          <w:sz w:val="28"/>
          <w:szCs w:val="28"/>
        </w:rPr>
        <w:t xml:space="preserve"> муниципального образования                                             Г.Г. Китанова</w:t>
      </w:r>
    </w:p>
    <w:p w:rsidR="00680298" w:rsidRPr="00680298" w:rsidRDefault="00680298" w:rsidP="00680298">
      <w:pPr>
        <w:rPr>
          <w:b/>
          <w:color w:val="000000" w:themeColor="text1"/>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widowControl w:val="0"/>
        <w:autoSpaceDE w:val="0"/>
        <w:ind w:left="708" w:hanging="708"/>
        <w:jc w:val="center"/>
        <w:rPr>
          <w:rFonts w:ascii="Times New Roman" w:hAnsi="Times New Roman" w:cs="Times New Roman"/>
          <w:b/>
          <w:color w:val="000000"/>
          <w:sz w:val="28"/>
          <w:szCs w:val="28"/>
        </w:rPr>
      </w:pPr>
      <w:r>
        <w:rPr>
          <w:rFonts w:ascii="Times New Roman" w:hAnsi="Times New Roman" w:cs="Times New Roman"/>
          <w:b/>
          <w:color w:val="000000"/>
          <w:sz w:val="28"/>
          <w:szCs w:val="28"/>
        </w:rPr>
        <w:t>ПОЯСНИТЕЛЬНАЯ ЗАПИСКА</w:t>
      </w:r>
    </w:p>
    <w:p w:rsidR="00680298" w:rsidRDefault="00680298" w:rsidP="00680298">
      <w:pPr>
        <w:pStyle w:val="af5"/>
        <w:spacing w:before="0" w:after="0"/>
        <w:jc w:val="both"/>
        <w:rPr>
          <w:color w:val="000000"/>
          <w:sz w:val="28"/>
          <w:szCs w:val="28"/>
        </w:rPr>
      </w:pPr>
      <w:r>
        <w:rPr>
          <w:color w:val="000000"/>
          <w:sz w:val="28"/>
          <w:szCs w:val="28"/>
        </w:rPr>
        <w:t xml:space="preserve">к проекту </w:t>
      </w:r>
      <w:r>
        <w:rPr>
          <w:sz w:val="28"/>
          <w:szCs w:val="28"/>
        </w:rPr>
        <w:t>постановления «</w:t>
      </w:r>
      <w:r>
        <w:rPr>
          <w:bCs/>
          <w:sz w:val="28"/>
          <w:szCs w:val="28"/>
        </w:rPr>
        <w:t>О внесении изменений в постановление от 12.03.2018 № 3 «</w:t>
      </w:r>
      <w:r>
        <w:rPr>
          <w:bCs/>
          <w:iCs/>
          <w:sz w:val="28"/>
          <w:szCs w:val="28"/>
        </w:rPr>
        <w:t xml:space="preserve">Об утверждении Порядка предоставления нормативных правовых актов (проектов нормативных правовых актов) </w:t>
      </w:r>
      <w:proofErr w:type="spellStart"/>
      <w:r>
        <w:rPr>
          <w:bCs/>
          <w:iCs/>
          <w:sz w:val="28"/>
          <w:szCs w:val="28"/>
        </w:rPr>
        <w:t>Липовского</w:t>
      </w:r>
      <w:proofErr w:type="spellEnd"/>
      <w:r>
        <w:rPr>
          <w:bCs/>
          <w:iCs/>
          <w:sz w:val="28"/>
          <w:szCs w:val="28"/>
          <w:vertAlign w:val="subscript"/>
        </w:rPr>
        <w:t xml:space="preserve"> </w:t>
      </w:r>
      <w:r>
        <w:rPr>
          <w:bCs/>
          <w:iCs/>
          <w:sz w:val="28"/>
          <w:szCs w:val="28"/>
        </w:rPr>
        <w:t>муниципального образования в прокуратуру Озинского района для проверки соответствия законодательству и проведения антикоррупционной экспертизы</w:t>
      </w:r>
      <w:r>
        <w:rPr>
          <w:sz w:val="28"/>
          <w:szCs w:val="28"/>
        </w:rPr>
        <w:t>»</w:t>
      </w:r>
    </w:p>
    <w:p w:rsidR="00680298" w:rsidRDefault="00680298" w:rsidP="00680298">
      <w:pPr>
        <w:pStyle w:val="af5"/>
        <w:spacing w:before="0" w:after="0"/>
        <w:jc w:val="both"/>
        <w:rPr>
          <w:color w:val="000000"/>
          <w:sz w:val="28"/>
          <w:szCs w:val="28"/>
        </w:rPr>
      </w:pPr>
    </w:p>
    <w:p w:rsidR="00680298" w:rsidRDefault="00680298" w:rsidP="00680298">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Настоящий проект постановления разработан в связи с принятием Федерального закона от 04.06.2018 № 145-ФЗ «О внесении изменения в статью 2 Федерального закона «Об антикоррупционной экспертизе нормативных правовых актов и проектов нормативных правовых актов», уточняющего один из основных принципов организации антикоррупционной </w:t>
      </w:r>
      <w:r>
        <w:rPr>
          <w:rFonts w:ascii="Times New Roman" w:hAnsi="Times New Roman" w:cs="Times New Roman"/>
          <w:color w:val="000000"/>
          <w:sz w:val="28"/>
          <w:szCs w:val="28"/>
        </w:rPr>
        <w:lastRenderedPageBreak/>
        <w:t>экспертизы.</w:t>
      </w:r>
    </w:p>
    <w:p w:rsidR="00680298" w:rsidRDefault="00680298" w:rsidP="00680298">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действовавшей до внесения изменений редакции Федерального закона одним из принципов антикоррупционной экспертизы указывалась оценка нормативного правового акта во взаимосвязи с другими нормативными правовыми актами. Согласно внесенным изменениям такой оценке теперь подлежит и проект нормативного правового акта.</w:t>
      </w:r>
    </w:p>
    <w:p w:rsidR="00680298" w:rsidRDefault="00680298" w:rsidP="00680298">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Соответствующие изменения предлагается внести в </w:t>
      </w:r>
      <w:r>
        <w:rPr>
          <w:rFonts w:ascii="Times New Roman" w:hAnsi="Times New Roman" w:cs="Times New Roman"/>
          <w:sz w:val="28"/>
          <w:szCs w:val="28"/>
        </w:rPr>
        <w:t xml:space="preserve">постановление </w:t>
      </w:r>
      <w:r>
        <w:rPr>
          <w:rFonts w:ascii="Times New Roman" w:hAnsi="Times New Roman" w:cs="Times New Roman"/>
          <w:bCs/>
          <w:sz w:val="28"/>
          <w:szCs w:val="28"/>
        </w:rPr>
        <w:t>от 12.03.2018 № 3 «</w:t>
      </w:r>
      <w:r>
        <w:rPr>
          <w:rFonts w:ascii="Times New Roman" w:hAnsi="Times New Roman" w:cs="Times New Roman"/>
          <w:bCs/>
          <w:iCs/>
          <w:sz w:val="28"/>
          <w:szCs w:val="28"/>
        </w:rPr>
        <w:t xml:space="preserve">Об утверждении Порядка предоставления нормативных правовых актов (проектов нормативных правовых актов) </w:t>
      </w:r>
      <w:proofErr w:type="spellStart"/>
      <w:r>
        <w:rPr>
          <w:rFonts w:ascii="Times New Roman" w:hAnsi="Times New Roman" w:cs="Times New Roman"/>
          <w:bCs/>
          <w:iCs/>
          <w:sz w:val="28"/>
          <w:szCs w:val="28"/>
        </w:rPr>
        <w:t>Липовского</w:t>
      </w:r>
      <w:proofErr w:type="spellEnd"/>
      <w:r>
        <w:rPr>
          <w:rFonts w:ascii="Times New Roman" w:hAnsi="Times New Roman" w:cs="Times New Roman"/>
          <w:bCs/>
          <w:iCs/>
          <w:sz w:val="28"/>
          <w:szCs w:val="28"/>
          <w:vertAlign w:val="subscript"/>
        </w:rPr>
        <w:t xml:space="preserve"> </w:t>
      </w:r>
      <w:r>
        <w:rPr>
          <w:rFonts w:ascii="Times New Roman" w:hAnsi="Times New Roman" w:cs="Times New Roman"/>
          <w:bCs/>
          <w:iCs/>
          <w:sz w:val="28"/>
          <w:szCs w:val="28"/>
        </w:rPr>
        <w:t xml:space="preserve">муниципального образования в прокуратуру Озинского </w:t>
      </w:r>
      <w:proofErr w:type="gramStart"/>
      <w:r>
        <w:rPr>
          <w:rFonts w:ascii="Times New Roman" w:hAnsi="Times New Roman" w:cs="Times New Roman"/>
          <w:bCs/>
          <w:iCs/>
          <w:sz w:val="28"/>
          <w:szCs w:val="28"/>
        </w:rPr>
        <w:t>района  для</w:t>
      </w:r>
      <w:proofErr w:type="gramEnd"/>
      <w:r>
        <w:rPr>
          <w:rFonts w:ascii="Times New Roman" w:hAnsi="Times New Roman" w:cs="Times New Roman"/>
          <w:bCs/>
          <w:iCs/>
          <w:sz w:val="28"/>
          <w:szCs w:val="28"/>
        </w:rPr>
        <w:t xml:space="preserve"> проверки соответствия законодательству и проведения антикоррупционной экспертизы</w:t>
      </w:r>
      <w:r>
        <w:rPr>
          <w:rFonts w:ascii="Times New Roman" w:hAnsi="Times New Roman" w:cs="Times New Roman"/>
          <w:sz w:val="28"/>
          <w:szCs w:val="28"/>
        </w:rPr>
        <w:t>»</w:t>
      </w:r>
    </w:p>
    <w:p w:rsidR="00680298" w:rsidRDefault="00680298" w:rsidP="00680298">
      <w:pPr>
        <w:widowControl w:val="0"/>
        <w:autoSpaceDE w:val="0"/>
        <w:jc w:val="both"/>
        <w:rPr>
          <w:rFonts w:ascii="Times New Roman" w:hAnsi="Times New Roman" w:cs="Times New Roman"/>
          <w:color w:val="000000"/>
          <w:sz w:val="28"/>
          <w:szCs w:val="28"/>
        </w:rPr>
      </w:pPr>
    </w:p>
    <w:p w:rsidR="00680298" w:rsidRDefault="00680298" w:rsidP="00680298">
      <w:pPr>
        <w:widowControl w:val="0"/>
        <w:autoSpaceDE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ФИНАНСОВО-ЭКОНОМИЧЕСКОЕ ОБОСНОВАНИЕ</w:t>
      </w:r>
    </w:p>
    <w:p w:rsidR="00680298" w:rsidRDefault="00680298" w:rsidP="00680298">
      <w:pPr>
        <w:pStyle w:val="af5"/>
        <w:spacing w:before="0" w:after="0"/>
        <w:jc w:val="both"/>
        <w:rPr>
          <w:color w:val="000000"/>
          <w:sz w:val="28"/>
          <w:szCs w:val="28"/>
        </w:rPr>
      </w:pPr>
      <w:r>
        <w:rPr>
          <w:color w:val="000000"/>
          <w:sz w:val="28"/>
          <w:szCs w:val="28"/>
        </w:rPr>
        <w:t xml:space="preserve">к проекту </w:t>
      </w:r>
      <w:r>
        <w:rPr>
          <w:sz w:val="28"/>
          <w:szCs w:val="28"/>
        </w:rPr>
        <w:t>постановления «</w:t>
      </w:r>
      <w:r>
        <w:rPr>
          <w:bCs/>
          <w:sz w:val="28"/>
          <w:szCs w:val="28"/>
        </w:rPr>
        <w:t>О внесении изменений в постановление от 12.03.2018 № 3 «</w:t>
      </w:r>
      <w:r>
        <w:rPr>
          <w:bCs/>
          <w:iCs/>
          <w:sz w:val="28"/>
          <w:szCs w:val="28"/>
        </w:rPr>
        <w:t xml:space="preserve">Об утверждении Порядка предоставления нормативных правовых актов (проектов нормативных правовых актов) </w:t>
      </w:r>
      <w:proofErr w:type="spellStart"/>
      <w:r>
        <w:rPr>
          <w:bCs/>
          <w:iCs/>
          <w:sz w:val="28"/>
          <w:szCs w:val="28"/>
        </w:rPr>
        <w:t>Липовского</w:t>
      </w:r>
      <w:proofErr w:type="spellEnd"/>
      <w:r>
        <w:rPr>
          <w:bCs/>
          <w:iCs/>
          <w:sz w:val="28"/>
          <w:szCs w:val="28"/>
          <w:vertAlign w:val="subscript"/>
        </w:rPr>
        <w:t xml:space="preserve"> </w:t>
      </w:r>
      <w:r>
        <w:rPr>
          <w:bCs/>
          <w:iCs/>
          <w:sz w:val="28"/>
          <w:szCs w:val="28"/>
        </w:rPr>
        <w:t xml:space="preserve">муниципального образования в прокуратуру Озинского </w:t>
      </w:r>
      <w:proofErr w:type="gramStart"/>
      <w:r>
        <w:rPr>
          <w:bCs/>
          <w:iCs/>
          <w:sz w:val="28"/>
          <w:szCs w:val="28"/>
        </w:rPr>
        <w:t>района  для</w:t>
      </w:r>
      <w:proofErr w:type="gramEnd"/>
      <w:r>
        <w:rPr>
          <w:bCs/>
          <w:iCs/>
          <w:sz w:val="28"/>
          <w:szCs w:val="28"/>
        </w:rPr>
        <w:t xml:space="preserve"> проверки соответствия законодательству и проведения антикоррупционной экспертизы</w:t>
      </w:r>
      <w:r>
        <w:rPr>
          <w:sz w:val="28"/>
          <w:szCs w:val="28"/>
        </w:rPr>
        <w:t>»</w:t>
      </w:r>
    </w:p>
    <w:p w:rsidR="00680298" w:rsidRDefault="00680298" w:rsidP="00680298">
      <w:pPr>
        <w:ind w:firstLine="709"/>
        <w:jc w:val="both"/>
        <w:textAlignment w:val="baseline"/>
        <w:rPr>
          <w:rFonts w:ascii="Times New Roman" w:hAnsi="Times New Roman" w:cs="Times New Roman"/>
          <w:color w:val="000000"/>
          <w:sz w:val="28"/>
          <w:szCs w:val="28"/>
        </w:rPr>
      </w:pPr>
    </w:p>
    <w:p w:rsidR="00680298" w:rsidRPr="00724F55" w:rsidRDefault="00680298" w:rsidP="00680298">
      <w:pPr>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Принятие проекта не потребует дополнительных денежных расходов, осуществляемых за счет средств местного бюджета.</w:t>
      </w:r>
    </w:p>
    <w:p w:rsidR="00680298" w:rsidRDefault="00680298" w:rsidP="00680298">
      <w:pPr>
        <w:autoSpaceDE w:val="0"/>
        <w:autoSpaceDN w:val="0"/>
        <w:adjustRightInd w:val="0"/>
        <w:jc w:val="both"/>
        <w:rPr>
          <w:rFonts w:ascii="Times New Roman" w:hAnsi="Times New Roman" w:cs="Times New Roman"/>
          <w:color w:val="000000"/>
          <w:sz w:val="24"/>
          <w:szCs w:val="24"/>
        </w:rPr>
      </w:pPr>
    </w:p>
    <w:p w:rsidR="00680298" w:rsidRDefault="00680298" w:rsidP="00680298">
      <w:pPr>
        <w:autoSpaceDE w:val="0"/>
        <w:autoSpaceDN w:val="0"/>
        <w:adjustRightInd w:val="0"/>
        <w:jc w:val="both"/>
        <w:rPr>
          <w:rFonts w:ascii="Times New Roman" w:hAnsi="Times New Roman" w:cs="Times New Roman"/>
          <w:color w:val="000000"/>
          <w:sz w:val="24"/>
          <w:szCs w:val="24"/>
        </w:rPr>
      </w:pPr>
    </w:p>
    <w:p w:rsidR="00680298" w:rsidRDefault="00680298" w:rsidP="00680298">
      <w:pPr>
        <w:autoSpaceDE w:val="0"/>
        <w:autoSpaceDN w:val="0"/>
        <w:adjustRightInd w:val="0"/>
        <w:jc w:val="both"/>
        <w:rPr>
          <w:rFonts w:ascii="Times New Roman" w:hAnsi="Times New Roman" w:cs="Times New Roman"/>
          <w:color w:val="000000"/>
          <w:sz w:val="24"/>
          <w:szCs w:val="24"/>
        </w:rPr>
      </w:pPr>
    </w:p>
    <w:p w:rsidR="00680298" w:rsidRDefault="00680298" w:rsidP="00680298">
      <w:pPr>
        <w:autoSpaceDE w:val="0"/>
        <w:autoSpaceDN w:val="0"/>
        <w:adjustRightInd w:val="0"/>
        <w:jc w:val="center"/>
        <w:rPr>
          <w:rFonts w:ascii="Times New Roman" w:hAnsi="Times New Roman" w:cs="Times New Roman"/>
          <w:b/>
          <w:color w:val="000000"/>
          <w:sz w:val="28"/>
          <w:szCs w:val="28"/>
          <w:lang w:eastAsia="zh-CN"/>
        </w:rPr>
      </w:pPr>
      <w:r>
        <w:rPr>
          <w:rFonts w:ascii="Times New Roman" w:hAnsi="Times New Roman" w:cs="Times New Roman"/>
          <w:b/>
          <w:color w:val="000000"/>
          <w:sz w:val="28"/>
          <w:szCs w:val="28"/>
        </w:rPr>
        <w:t>ПЕРЕЧЕНЬ НОРМАТИВНЫХ ПРАВОВЫХ АКТОВ, ПОДЛЕЖАЩИХ ИЗДАНИЮ (КОРРЕКТИРОВКЕ)</w:t>
      </w:r>
    </w:p>
    <w:p w:rsidR="00680298" w:rsidRDefault="00680298" w:rsidP="00680298">
      <w:pPr>
        <w:pStyle w:val="af5"/>
        <w:spacing w:before="0" w:after="0"/>
        <w:jc w:val="both"/>
        <w:rPr>
          <w:bCs/>
          <w:color w:val="000000"/>
          <w:sz w:val="28"/>
          <w:szCs w:val="28"/>
        </w:rPr>
      </w:pPr>
      <w:r>
        <w:rPr>
          <w:color w:val="000000"/>
          <w:sz w:val="28"/>
          <w:szCs w:val="28"/>
        </w:rPr>
        <w:t xml:space="preserve">в связи с принятием проекта </w:t>
      </w:r>
      <w:r>
        <w:rPr>
          <w:sz w:val="28"/>
          <w:szCs w:val="28"/>
        </w:rPr>
        <w:t>постановления «</w:t>
      </w:r>
      <w:r>
        <w:rPr>
          <w:bCs/>
          <w:sz w:val="28"/>
          <w:szCs w:val="28"/>
        </w:rPr>
        <w:t>О внесении изменений в постановление от 12.03.2018 № 3 «</w:t>
      </w:r>
      <w:r>
        <w:rPr>
          <w:bCs/>
          <w:iCs/>
          <w:sz w:val="28"/>
          <w:szCs w:val="28"/>
        </w:rPr>
        <w:t xml:space="preserve">Об утверждении Порядка предоставления нормативных правовых актов (проектов нормативных правовых актов) </w:t>
      </w:r>
      <w:proofErr w:type="spellStart"/>
      <w:r>
        <w:rPr>
          <w:bCs/>
          <w:iCs/>
          <w:sz w:val="28"/>
          <w:szCs w:val="28"/>
        </w:rPr>
        <w:t>Липовского</w:t>
      </w:r>
      <w:proofErr w:type="spellEnd"/>
      <w:r>
        <w:rPr>
          <w:bCs/>
          <w:iCs/>
          <w:sz w:val="28"/>
          <w:szCs w:val="28"/>
          <w:vertAlign w:val="subscript"/>
        </w:rPr>
        <w:t xml:space="preserve"> </w:t>
      </w:r>
      <w:r>
        <w:rPr>
          <w:bCs/>
          <w:iCs/>
          <w:sz w:val="28"/>
          <w:szCs w:val="28"/>
        </w:rPr>
        <w:t xml:space="preserve">муниципального образования в прокуратуру Озинского </w:t>
      </w:r>
      <w:proofErr w:type="gramStart"/>
      <w:r>
        <w:rPr>
          <w:bCs/>
          <w:iCs/>
          <w:sz w:val="28"/>
          <w:szCs w:val="28"/>
        </w:rPr>
        <w:t>района  для</w:t>
      </w:r>
      <w:proofErr w:type="gramEnd"/>
      <w:r>
        <w:rPr>
          <w:bCs/>
          <w:iCs/>
          <w:sz w:val="28"/>
          <w:szCs w:val="28"/>
        </w:rPr>
        <w:t xml:space="preserve"> проверки соответствия законодательству и проведения антикоррупционной экспертизы</w:t>
      </w:r>
      <w:r>
        <w:rPr>
          <w:sz w:val="28"/>
          <w:szCs w:val="28"/>
        </w:rPr>
        <w:t>»</w:t>
      </w:r>
    </w:p>
    <w:p w:rsidR="00680298" w:rsidRDefault="00680298" w:rsidP="00680298">
      <w:pPr>
        <w:widowControl w:val="0"/>
        <w:autoSpaceDE w:val="0"/>
        <w:ind w:firstLine="709"/>
        <w:jc w:val="both"/>
        <w:rPr>
          <w:rFonts w:ascii="Times New Roman" w:hAnsi="Times New Roman" w:cs="Times New Roman"/>
          <w:color w:val="000000"/>
          <w:sz w:val="28"/>
          <w:szCs w:val="28"/>
        </w:rPr>
      </w:pPr>
    </w:p>
    <w:p w:rsidR="00680298" w:rsidRDefault="00680298" w:rsidP="00680298">
      <w:pPr>
        <w:widowControl w:val="0"/>
        <w:autoSpaceDE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Принятие проекта не потребует принятия, отмены или изменения других муниципальных нормативных правовых актов. </w:t>
      </w:r>
    </w:p>
    <w:p w:rsidR="00680298" w:rsidRDefault="00680298" w:rsidP="00680298">
      <w:pPr>
        <w:spacing w:line="240" w:lineRule="exact"/>
        <w:ind w:firstLine="708"/>
        <w:jc w:val="both"/>
        <w:rPr>
          <w:rFonts w:ascii="Times New Roman" w:hAnsi="Times New Roman" w:cs="Times New Roman"/>
          <w:sz w:val="24"/>
          <w:szCs w:val="24"/>
        </w:rPr>
      </w:pPr>
    </w:p>
    <w:p w:rsidR="00680298" w:rsidRDefault="00680298" w:rsidP="00680298">
      <w:pPr>
        <w:shd w:val="clear" w:color="auto" w:fill="FFFFFF" w:themeFill="background1"/>
        <w:spacing w:after="0" w:line="360" w:lineRule="atLeast"/>
        <w:jc w:val="both"/>
        <w:textAlignment w:val="baseline"/>
        <w:rPr>
          <w:rFonts w:ascii="Times New Roman" w:eastAsia="Times New Roman" w:hAnsi="Times New Roman" w:cs="Times New Roman"/>
          <w:b/>
          <w:color w:val="444444"/>
          <w:sz w:val="28"/>
          <w:szCs w:val="28"/>
        </w:rPr>
      </w:pPr>
    </w:p>
    <w:p w:rsidR="00680298" w:rsidRDefault="00680298"/>
    <w:p w:rsidR="00680298" w:rsidRDefault="00680298" w:rsidP="00680298">
      <w:pPr>
        <w:rPr>
          <w:b/>
          <w:sz w:val="16"/>
        </w:rPr>
      </w:pPr>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79F3718F" wp14:editId="0B587C34">
            <wp:extent cx="1019175" cy="1123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019175" cy="1123950"/>
                    </a:xfrm>
                    <a:prstGeom prst="rect">
                      <a:avLst/>
                    </a:prstGeom>
                    <a:noFill/>
                    <a:ln w="9525">
                      <a:noFill/>
                      <a:miter lim="800000"/>
                      <a:headEnd/>
                      <a:tailEnd/>
                    </a:ln>
                  </pic:spPr>
                </pic:pic>
              </a:graphicData>
            </a:graphic>
          </wp:inline>
        </w:drawing>
      </w:r>
    </w:p>
    <w:p w:rsidR="00680298" w:rsidRPr="00F87104"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Pr="005F0E4C" w:rsidRDefault="00680298" w:rsidP="00680298">
      <w:pPr>
        <w:pStyle w:val="3"/>
        <w:spacing w:before="0"/>
        <w:jc w:val="center"/>
        <w:rPr>
          <w:rFonts w:ascii="Times New Roman" w:hAnsi="Times New Roman" w:cs="Times New Roman"/>
          <w:b/>
          <w:spacing w:val="20"/>
          <w:sz w:val="28"/>
          <w:szCs w:val="28"/>
        </w:rPr>
      </w:pPr>
      <w:r w:rsidRPr="005F0E4C">
        <w:rPr>
          <w:rFonts w:ascii="Times New Roman" w:hAnsi="Times New Roman" w:cs="Times New Roman"/>
          <w:b/>
          <w:color w:val="auto"/>
          <w:sz w:val="28"/>
          <w:szCs w:val="28"/>
        </w:rPr>
        <w:t>ЛИПОВСКОГО МУНИЦИПАЛЬНОГО ОБРАЗОВАНИЯ</w:t>
      </w:r>
    </w:p>
    <w:p w:rsidR="00680298" w:rsidRPr="005F0E4C" w:rsidRDefault="00680298" w:rsidP="00680298">
      <w:pPr>
        <w:pStyle w:val="a3"/>
        <w:tabs>
          <w:tab w:val="left" w:pos="708"/>
        </w:tabs>
        <w:spacing w:line="252" w:lineRule="auto"/>
        <w:ind w:firstLine="0"/>
        <w:jc w:val="center"/>
        <w:rPr>
          <w:b/>
          <w:spacing w:val="24"/>
          <w:szCs w:val="28"/>
        </w:rPr>
      </w:pPr>
      <w:r w:rsidRPr="005F0E4C">
        <w:rPr>
          <w:b/>
          <w:spacing w:val="24"/>
          <w:szCs w:val="28"/>
        </w:rPr>
        <w:t>ОЗИНСКОГО МУНИЦИПАЛЬНОГО РАЙОНА</w:t>
      </w:r>
    </w:p>
    <w:p w:rsidR="00680298" w:rsidRPr="005F0E4C" w:rsidRDefault="00680298" w:rsidP="00680298">
      <w:pPr>
        <w:pStyle w:val="a3"/>
        <w:tabs>
          <w:tab w:val="left" w:pos="708"/>
        </w:tabs>
        <w:spacing w:line="252" w:lineRule="auto"/>
        <w:ind w:firstLine="0"/>
        <w:jc w:val="center"/>
        <w:rPr>
          <w:b/>
          <w:spacing w:val="110"/>
          <w:szCs w:val="28"/>
        </w:rPr>
      </w:pPr>
      <w:r w:rsidRPr="005F0E4C">
        <w:rPr>
          <w:b/>
          <w:spacing w:val="24"/>
          <w:szCs w:val="28"/>
        </w:rPr>
        <w:t>САРАТОВСКОЙ ОБЛАСТИ</w:t>
      </w:r>
    </w:p>
    <w:p w:rsidR="00680298" w:rsidRPr="005F0E4C"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sidRPr="005F0E4C">
        <w:rPr>
          <w:b/>
          <w:spacing w:val="110"/>
          <w:szCs w:val="28"/>
        </w:rPr>
        <w:t>ПОСТАНОВЛЕНИЕ</w:t>
      </w:r>
    </w:p>
    <w:p w:rsidR="00680298" w:rsidRPr="005F0E4C" w:rsidRDefault="00680298" w:rsidP="00680298">
      <w:pPr>
        <w:pStyle w:val="a3"/>
        <w:tabs>
          <w:tab w:val="left" w:pos="708"/>
        </w:tabs>
        <w:spacing w:line="240" w:lineRule="auto"/>
        <w:ind w:firstLine="0"/>
        <w:jc w:val="center"/>
        <w:rPr>
          <w:b/>
          <w:spacing w:val="110"/>
          <w:szCs w:val="28"/>
        </w:rPr>
      </w:pPr>
    </w:p>
    <w:p w:rsidR="00680298" w:rsidRPr="005F0E4C" w:rsidRDefault="00680298" w:rsidP="00680298">
      <w:pPr>
        <w:rPr>
          <w:rFonts w:ascii="Times New Roman" w:hAnsi="Times New Roman" w:cs="Times New Roman"/>
          <w:b/>
          <w:sz w:val="28"/>
          <w:szCs w:val="28"/>
        </w:rPr>
      </w:pPr>
      <w:r>
        <w:rPr>
          <w:rFonts w:ascii="Times New Roman" w:hAnsi="Times New Roman" w:cs="Times New Roman"/>
          <w:b/>
          <w:sz w:val="28"/>
          <w:szCs w:val="28"/>
        </w:rPr>
        <w:t>от 16 апреля 2019 г. № 18</w:t>
      </w:r>
    </w:p>
    <w:p w:rsidR="00680298" w:rsidRPr="005F0E4C" w:rsidRDefault="00680298" w:rsidP="00680298">
      <w:pPr>
        <w:spacing w:after="0"/>
        <w:ind w:right="4676"/>
        <w:jc w:val="both"/>
        <w:rPr>
          <w:rFonts w:ascii="Times New Roman" w:hAnsi="Times New Roman" w:cs="Times New Roman"/>
          <w:b/>
          <w:sz w:val="28"/>
          <w:szCs w:val="28"/>
        </w:rPr>
      </w:pPr>
      <w:r w:rsidRPr="005F0E4C">
        <w:rPr>
          <w:rFonts w:ascii="Times New Roman" w:hAnsi="Times New Roman" w:cs="Times New Roman"/>
          <w:b/>
          <w:sz w:val="28"/>
          <w:szCs w:val="28"/>
        </w:rPr>
        <w:t xml:space="preserve">О внесении изменений в постановление администрации </w:t>
      </w:r>
      <w:proofErr w:type="spellStart"/>
      <w:r w:rsidRPr="005F0E4C">
        <w:rPr>
          <w:rFonts w:ascii="Times New Roman" w:hAnsi="Times New Roman" w:cs="Times New Roman"/>
          <w:b/>
          <w:sz w:val="28"/>
          <w:szCs w:val="28"/>
        </w:rPr>
        <w:t>Липовского</w:t>
      </w:r>
      <w:proofErr w:type="spellEnd"/>
      <w:r w:rsidRPr="005F0E4C">
        <w:rPr>
          <w:rFonts w:ascii="Times New Roman" w:hAnsi="Times New Roman" w:cs="Times New Roman"/>
          <w:b/>
          <w:sz w:val="28"/>
          <w:szCs w:val="28"/>
        </w:rPr>
        <w:t xml:space="preserve"> муниципального образования от 21.03.2014г. № 7</w:t>
      </w:r>
    </w:p>
    <w:p w:rsidR="00680298" w:rsidRPr="005F0E4C" w:rsidRDefault="00680298" w:rsidP="00680298">
      <w:pPr>
        <w:spacing w:after="0"/>
        <w:rPr>
          <w:rFonts w:ascii="Times New Roman" w:hAnsi="Times New Roman" w:cs="Times New Roman"/>
          <w:b/>
          <w:sz w:val="28"/>
          <w:szCs w:val="28"/>
        </w:rPr>
      </w:pPr>
    </w:p>
    <w:p w:rsidR="00680298" w:rsidRPr="00D413B4" w:rsidRDefault="00680298" w:rsidP="00680298">
      <w:pPr>
        <w:spacing w:after="0"/>
        <w:jc w:val="both"/>
        <w:rPr>
          <w:rFonts w:ascii="Times New Roman" w:hAnsi="Times New Roman" w:cs="Times New Roman"/>
          <w:sz w:val="28"/>
          <w:szCs w:val="28"/>
        </w:rPr>
      </w:pPr>
      <w:r w:rsidRPr="005F0E4C">
        <w:rPr>
          <w:rFonts w:ascii="Times New Roman" w:hAnsi="Times New Roman" w:cs="Times New Roman"/>
          <w:sz w:val="28"/>
          <w:szCs w:val="28"/>
        </w:rPr>
        <w:tab/>
        <w:t xml:space="preserve">В соответствии с Федеральным законом Российской Федерации от 05.04.2013 г. № 44-ФЗ «О контрактной системе в сфере закупок товаров, работ, услуг для обеспечения государственных и муниципальных нужд» (с изменениями и дополнениями) и на основании Устава </w:t>
      </w:r>
      <w:proofErr w:type="spellStart"/>
      <w:r w:rsidRPr="005F0E4C">
        <w:rPr>
          <w:rFonts w:ascii="Times New Roman" w:hAnsi="Times New Roman" w:cs="Times New Roman"/>
          <w:color w:val="000000"/>
          <w:sz w:val="28"/>
          <w:szCs w:val="28"/>
        </w:rPr>
        <w:t>Липовского</w:t>
      </w:r>
      <w:proofErr w:type="spellEnd"/>
      <w:r w:rsidRPr="005F0E4C">
        <w:rPr>
          <w:rFonts w:ascii="Times New Roman" w:hAnsi="Times New Roman" w:cs="Times New Roman"/>
          <w:sz w:val="28"/>
          <w:szCs w:val="28"/>
        </w:rPr>
        <w:t xml:space="preserve"> муниципального образования Озинского муниципально</w:t>
      </w:r>
      <w:r>
        <w:rPr>
          <w:rFonts w:ascii="Times New Roman" w:hAnsi="Times New Roman" w:cs="Times New Roman"/>
          <w:sz w:val="28"/>
          <w:szCs w:val="28"/>
        </w:rPr>
        <w:t>го района, Саратовской области;</w:t>
      </w:r>
      <w:r w:rsidRPr="005F0E4C">
        <w:rPr>
          <w:rFonts w:ascii="Times New Roman" w:hAnsi="Times New Roman" w:cs="Times New Roman"/>
          <w:b/>
          <w:sz w:val="28"/>
          <w:szCs w:val="28"/>
        </w:rPr>
        <w:t xml:space="preserve"> </w:t>
      </w:r>
      <w:r w:rsidRPr="00D413B4">
        <w:rPr>
          <w:rFonts w:ascii="Times New Roman" w:hAnsi="Times New Roman" w:cs="Times New Roman"/>
          <w:sz w:val="28"/>
          <w:szCs w:val="28"/>
        </w:rPr>
        <w:t>ПОСТАНОВЛЯЮ:</w:t>
      </w:r>
    </w:p>
    <w:p w:rsidR="00680298" w:rsidRPr="005F0E4C" w:rsidRDefault="00680298" w:rsidP="00680298">
      <w:pPr>
        <w:pStyle w:val="a7"/>
        <w:ind w:left="0" w:firstLine="708"/>
        <w:jc w:val="both"/>
        <w:rPr>
          <w:rFonts w:ascii="Times New Roman" w:hAnsi="Times New Roman" w:cs="Times New Roman"/>
          <w:sz w:val="28"/>
          <w:szCs w:val="28"/>
        </w:rPr>
      </w:pPr>
      <w:r w:rsidRPr="005F0E4C">
        <w:rPr>
          <w:rFonts w:ascii="Times New Roman" w:hAnsi="Times New Roman" w:cs="Times New Roman"/>
          <w:sz w:val="28"/>
          <w:szCs w:val="28"/>
        </w:rPr>
        <w:t xml:space="preserve">1. Внести в постановление администрации </w:t>
      </w:r>
      <w:proofErr w:type="spellStart"/>
      <w:r w:rsidRPr="005F0E4C">
        <w:rPr>
          <w:rFonts w:ascii="Times New Roman" w:hAnsi="Times New Roman" w:cs="Times New Roman"/>
          <w:sz w:val="28"/>
          <w:szCs w:val="28"/>
        </w:rPr>
        <w:t>Липовского</w:t>
      </w:r>
      <w:proofErr w:type="spellEnd"/>
      <w:r w:rsidRPr="005F0E4C">
        <w:rPr>
          <w:rFonts w:ascii="Times New Roman" w:hAnsi="Times New Roman" w:cs="Times New Roman"/>
          <w:sz w:val="28"/>
          <w:szCs w:val="28"/>
        </w:rPr>
        <w:t xml:space="preserve"> муниципального образования от 21.03.2014 года № 7 «О создании Единой комиссии по осуществлению закупок, товаров, работ, услуг для муниципальных нужд администрации </w:t>
      </w:r>
      <w:proofErr w:type="spellStart"/>
      <w:r w:rsidRPr="005F0E4C">
        <w:rPr>
          <w:rFonts w:ascii="Times New Roman" w:hAnsi="Times New Roman" w:cs="Times New Roman"/>
          <w:sz w:val="28"/>
          <w:szCs w:val="28"/>
        </w:rPr>
        <w:t>Липовского</w:t>
      </w:r>
      <w:proofErr w:type="spellEnd"/>
      <w:r w:rsidRPr="005F0E4C">
        <w:rPr>
          <w:rFonts w:ascii="Times New Roman" w:hAnsi="Times New Roman" w:cs="Times New Roman"/>
          <w:sz w:val="28"/>
          <w:szCs w:val="28"/>
        </w:rPr>
        <w:t xml:space="preserve"> муниципального образования Озинского муниципального района Саратовской области» (с изменениями от 01.07.2014г. № 11/1; 14.10.2014года № 12; от 06.02.2015г. № 2;</w:t>
      </w:r>
      <w:r>
        <w:rPr>
          <w:rFonts w:ascii="Times New Roman" w:hAnsi="Times New Roman" w:cs="Times New Roman"/>
          <w:sz w:val="28"/>
          <w:szCs w:val="28"/>
        </w:rPr>
        <w:t xml:space="preserve"> </w:t>
      </w:r>
      <w:r w:rsidRPr="005F0E4C">
        <w:rPr>
          <w:rFonts w:ascii="Times New Roman" w:hAnsi="Times New Roman" w:cs="Times New Roman"/>
          <w:sz w:val="28"/>
          <w:szCs w:val="28"/>
        </w:rPr>
        <w:t>от 11.08.2016г. №1</w:t>
      </w:r>
      <w:r>
        <w:rPr>
          <w:rFonts w:ascii="Times New Roman" w:hAnsi="Times New Roman" w:cs="Times New Roman"/>
          <w:sz w:val="28"/>
          <w:szCs w:val="28"/>
        </w:rPr>
        <w:t>7 от 06.04.2017</w:t>
      </w:r>
      <w:r w:rsidRPr="005F0E4C">
        <w:rPr>
          <w:rFonts w:ascii="Times New Roman" w:hAnsi="Times New Roman" w:cs="Times New Roman"/>
          <w:sz w:val="28"/>
          <w:szCs w:val="28"/>
        </w:rPr>
        <w:t xml:space="preserve"> г №19) следующие </w:t>
      </w:r>
      <w:proofErr w:type="gramStart"/>
      <w:r w:rsidRPr="005F0E4C">
        <w:rPr>
          <w:rFonts w:ascii="Times New Roman" w:hAnsi="Times New Roman" w:cs="Times New Roman"/>
          <w:sz w:val="28"/>
          <w:szCs w:val="28"/>
        </w:rPr>
        <w:t>изменения :</w:t>
      </w:r>
      <w:proofErr w:type="gramEnd"/>
    </w:p>
    <w:p w:rsidR="00680298" w:rsidRPr="005F0E4C" w:rsidRDefault="00680298" w:rsidP="00680298">
      <w:pPr>
        <w:pStyle w:val="a7"/>
        <w:spacing w:line="240" w:lineRule="auto"/>
        <w:ind w:left="0" w:firstLine="708"/>
        <w:jc w:val="both"/>
        <w:rPr>
          <w:rFonts w:ascii="Times New Roman" w:hAnsi="Times New Roman"/>
          <w:sz w:val="28"/>
          <w:szCs w:val="28"/>
        </w:rPr>
      </w:pPr>
      <w:r w:rsidRPr="005F0E4C">
        <w:rPr>
          <w:rFonts w:ascii="Times New Roman" w:hAnsi="Times New Roman"/>
          <w:sz w:val="28"/>
          <w:szCs w:val="28"/>
        </w:rPr>
        <w:t xml:space="preserve">1.1.В </w:t>
      </w:r>
      <w:r>
        <w:rPr>
          <w:rFonts w:ascii="Times New Roman" w:hAnsi="Times New Roman"/>
          <w:sz w:val="28"/>
          <w:szCs w:val="28"/>
        </w:rPr>
        <w:t>приложение № 2 изложить в новой редакции, согласно настоящего постановления;</w:t>
      </w:r>
    </w:p>
    <w:p w:rsidR="00680298" w:rsidRDefault="00680298" w:rsidP="00680298">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2</w:t>
      </w:r>
      <w:r w:rsidRPr="005F0E4C">
        <w:rPr>
          <w:rFonts w:ascii="Times New Roman" w:hAnsi="Times New Roman" w:cs="Times New Roman"/>
          <w:sz w:val="28"/>
          <w:szCs w:val="28"/>
        </w:rPr>
        <w:t>.Контроль за исполнением настоящего постановления оставляю за собой.</w:t>
      </w:r>
    </w:p>
    <w:p w:rsidR="00680298" w:rsidRPr="005F0E4C" w:rsidRDefault="00680298" w:rsidP="00680298">
      <w:pPr>
        <w:pStyle w:val="a7"/>
        <w:spacing w:line="240" w:lineRule="auto"/>
        <w:ind w:left="0" w:firstLine="708"/>
        <w:jc w:val="both"/>
        <w:rPr>
          <w:rFonts w:ascii="Times New Roman" w:hAnsi="Times New Roman" w:cs="Times New Roman"/>
          <w:sz w:val="28"/>
          <w:szCs w:val="28"/>
        </w:rPr>
      </w:pPr>
    </w:p>
    <w:p w:rsidR="00680298" w:rsidRPr="005F0E4C" w:rsidRDefault="00680298" w:rsidP="0068029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И.о</w:t>
      </w:r>
      <w:proofErr w:type="spellEnd"/>
      <w:r>
        <w:rPr>
          <w:rFonts w:ascii="Times New Roman" w:hAnsi="Times New Roman" w:cs="Times New Roman"/>
          <w:b/>
          <w:sz w:val="28"/>
          <w:szCs w:val="28"/>
        </w:rPr>
        <w:t xml:space="preserve"> главы</w:t>
      </w:r>
      <w:r w:rsidRPr="005F0E4C">
        <w:rPr>
          <w:rFonts w:ascii="Times New Roman" w:hAnsi="Times New Roman" w:cs="Times New Roman"/>
          <w:b/>
          <w:sz w:val="28"/>
          <w:szCs w:val="28"/>
        </w:rPr>
        <w:t xml:space="preserve"> </w:t>
      </w:r>
      <w:proofErr w:type="spellStart"/>
      <w:r w:rsidRPr="005F0E4C">
        <w:rPr>
          <w:rFonts w:ascii="Times New Roman" w:hAnsi="Times New Roman" w:cs="Times New Roman"/>
          <w:b/>
          <w:sz w:val="28"/>
          <w:szCs w:val="28"/>
        </w:rPr>
        <w:t>Липовского</w:t>
      </w:r>
      <w:proofErr w:type="spellEnd"/>
    </w:p>
    <w:p w:rsidR="00680298" w:rsidRPr="005F0E4C" w:rsidRDefault="00680298" w:rsidP="00680298">
      <w:pPr>
        <w:spacing w:after="0"/>
        <w:jc w:val="both"/>
        <w:rPr>
          <w:rFonts w:ascii="Times New Roman" w:hAnsi="Times New Roman" w:cs="Times New Roman"/>
          <w:b/>
          <w:sz w:val="28"/>
          <w:szCs w:val="28"/>
        </w:rPr>
      </w:pPr>
      <w:r w:rsidRPr="005F0E4C">
        <w:rPr>
          <w:rFonts w:ascii="Times New Roman" w:hAnsi="Times New Roman" w:cs="Times New Roman"/>
          <w:b/>
          <w:sz w:val="28"/>
          <w:szCs w:val="28"/>
        </w:rPr>
        <w:lastRenderedPageBreak/>
        <w:t xml:space="preserve">муниципального образования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Г.Г.Китанова</w:t>
      </w:r>
      <w:proofErr w:type="spellEnd"/>
      <w:r>
        <w:rPr>
          <w:rFonts w:ascii="Times New Roman" w:hAnsi="Times New Roman" w:cs="Times New Roman"/>
          <w:b/>
          <w:sz w:val="28"/>
          <w:szCs w:val="28"/>
        </w:rPr>
        <w:t xml:space="preserve"> </w:t>
      </w:r>
    </w:p>
    <w:p w:rsidR="00680298" w:rsidRDefault="00680298" w:rsidP="00680298">
      <w:pPr>
        <w:tabs>
          <w:tab w:val="left" w:pos="1985"/>
        </w:tabs>
        <w:spacing w:after="0"/>
        <w:rPr>
          <w:rFonts w:ascii="Times New Roman" w:hAnsi="Times New Roman" w:cs="Times New Roman"/>
          <w:sz w:val="28"/>
          <w:szCs w:val="28"/>
        </w:rPr>
      </w:pPr>
    </w:p>
    <w:p w:rsidR="00680298" w:rsidRDefault="00680298" w:rsidP="00680298">
      <w:pPr>
        <w:tabs>
          <w:tab w:val="left" w:pos="1985"/>
        </w:tabs>
        <w:spacing w:after="0"/>
        <w:rPr>
          <w:rFonts w:ascii="Times New Roman" w:hAnsi="Times New Roman" w:cs="Times New Roman"/>
          <w:sz w:val="28"/>
          <w:szCs w:val="28"/>
        </w:rPr>
      </w:pPr>
    </w:p>
    <w:p w:rsidR="00680298" w:rsidRDefault="00680298" w:rsidP="00680298">
      <w:pPr>
        <w:tabs>
          <w:tab w:val="left" w:pos="1985"/>
        </w:tabs>
        <w:spacing w:after="0"/>
        <w:rPr>
          <w:rFonts w:ascii="Times New Roman" w:hAnsi="Times New Roman" w:cs="Times New Roman"/>
          <w:sz w:val="28"/>
          <w:szCs w:val="28"/>
        </w:rPr>
      </w:pPr>
    </w:p>
    <w:p w:rsidR="00680298" w:rsidRDefault="00680298" w:rsidP="00680298">
      <w:pPr>
        <w:tabs>
          <w:tab w:val="left" w:pos="1985"/>
        </w:tabs>
        <w:spacing w:after="0"/>
        <w:rPr>
          <w:rFonts w:ascii="Times New Roman" w:hAnsi="Times New Roman" w:cs="Times New Roman"/>
          <w:sz w:val="28"/>
          <w:szCs w:val="28"/>
        </w:rPr>
      </w:pPr>
    </w:p>
    <w:p w:rsidR="00680298" w:rsidRDefault="00680298" w:rsidP="00680298">
      <w:pPr>
        <w:tabs>
          <w:tab w:val="left" w:pos="1985"/>
        </w:tabs>
        <w:spacing w:after="0"/>
        <w:rPr>
          <w:rFonts w:ascii="Times New Roman" w:hAnsi="Times New Roman" w:cs="Times New Roman"/>
          <w:sz w:val="28"/>
          <w:szCs w:val="28"/>
        </w:rPr>
      </w:pPr>
    </w:p>
    <w:p w:rsidR="00680298" w:rsidRDefault="00680298" w:rsidP="00680298">
      <w:pPr>
        <w:tabs>
          <w:tab w:val="left" w:pos="1985"/>
        </w:tabs>
        <w:spacing w:after="0"/>
        <w:rPr>
          <w:rFonts w:ascii="Times New Roman" w:hAnsi="Times New Roman" w:cs="Times New Roman"/>
          <w:sz w:val="28"/>
          <w:szCs w:val="28"/>
        </w:rPr>
      </w:pPr>
    </w:p>
    <w:p w:rsidR="00680298" w:rsidRPr="005F0E4C" w:rsidRDefault="00680298" w:rsidP="00680298">
      <w:pPr>
        <w:tabs>
          <w:tab w:val="left" w:pos="1985"/>
        </w:tabs>
        <w:spacing w:after="0"/>
        <w:rPr>
          <w:rFonts w:ascii="Times New Roman" w:hAnsi="Times New Roman" w:cs="Times New Roman"/>
          <w:sz w:val="28"/>
          <w:szCs w:val="28"/>
        </w:rPr>
      </w:pPr>
    </w:p>
    <w:p w:rsidR="00680298" w:rsidRPr="005F0E4C" w:rsidRDefault="00680298" w:rsidP="00680298">
      <w:pPr>
        <w:pStyle w:val="af2"/>
        <w:tabs>
          <w:tab w:val="left" w:pos="1985"/>
        </w:tabs>
        <w:ind w:left="7080"/>
        <w:jc w:val="right"/>
        <w:rPr>
          <w:rFonts w:ascii="Times New Roman" w:hAnsi="Times New Roman"/>
        </w:rPr>
      </w:pPr>
      <w:r w:rsidRPr="005F0E4C">
        <w:rPr>
          <w:rFonts w:ascii="Times New Roman" w:hAnsi="Times New Roman"/>
        </w:rPr>
        <w:t>Пр</w:t>
      </w:r>
      <w:r>
        <w:rPr>
          <w:rFonts w:ascii="Times New Roman" w:hAnsi="Times New Roman"/>
        </w:rPr>
        <w:t>иложение к постановлению от 16.04.2019 г.№18</w:t>
      </w:r>
    </w:p>
    <w:p w:rsidR="00680298" w:rsidRPr="005F0E4C" w:rsidRDefault="00680298" w:rsidP="00680298">
      <w:pPr>
        <w:pStyle w:val="af2"/>
        <w:tabs>
          <w:tab w:val="left" w:pos="1985"/>
        </w:tabs>
        <w:rPr>
          <w:rFonts w:ascii="Times New Roman" w:hAnsi="Times New Roman"/>
          <w:b/>
          <w:sz w:val="28"/>
          <w:szCs w:val="28"/>
        </w:rPr>
      </w:pPr>
    </w:p>
    <w:p w:rsidR="00680298" w:rsidRPr="005F0E4C" w:rsidRDefault="00680298" w:rsidP="00680298">
      <w:pPr>
        <w:pStyle w:val="3"/>
        <w:tabs>
          <w:tab w:val="left" w:pos="1985"/>
        </w:tabs>
        <w:spacing w:before="0"/>
        <w:jc w:val="center"/>
        <w:rPr>
          <w:rFonts w:ascii="Times New Roman" w:hAnsi="Times New Roman" w:cs="Times New Roman"/>
          <w:b/>
          <w:color w:val="auto"/>
          <w:sz w:val="28"/>
          <w:szCs w:val="28"/>
        </w:rPr>
      </w:pPr>
      <w:r w:rsidRPr="005F0E4C">
        <w:rPr>
          <w:rFonts w:ascii="Times New Roman" w:hAnsi="Times New Roman" w:cs="Times New Roman"/>
          <w:b/>
          <w:color w:val="auto"/>
          <w:sz w:val="28"/>
          <w:szCs w:val="28"/>
        </w:rPr>
        <w:t>СОСТАВ</w:t>
      </w:r>
    </w:p>
    <w:p w:rsidR="00680298" w:rsidRPr="005F0E4C" w:rsidRDefault="00680298" w:rsidP="00680298">
      <w:pPr>
        <w:tabs>
          <w:tab w:val="left" w:pos="1985"/>
        </w:tabs>
        <w:spacing w:after="0"/>
        <w:jc w:val="both"/>
        <w:rPr>
          <w:rFonts w:ascii="Times New Roman" w:hAnsi="Times New Roman" w:cs="Times New Roman"/>
          <w:b/>
          <w:bCs/>
          <w:sz w:val="28"/>
          <w:szCs w:val="28"/>
        </w:rPr>
      </w:pPr>
      <w:r w:rsidRPr="005F0E4C">
        <w:rPr>
          <w:rFonts w:ascii="Times New Roman" w:hAnsi="Times New Roman" w:cs="Times New Roman"/>
          <w:b/>
          <w:sz w:val="28"/>
          <w:szCs w:val="28"/>
        </w:rPr>
        <w:t xml:space="preserve">Единой комиссии по осуществлению закупок товаров, работ, услуг для муниципальных нужд администрации </w:t>
      </w:r>
      <w:proofErr w:type="spellStart"/>
      <w:r w:rsidRPr="005F0E4C">
        <w:rPr>
          <w:rFonts w:ascii="Times New Roman" w:hAnsi="Times New Roman" w:cs="Times New Roman"/>
          <w:b/>
          <w:sz w:val="28"/>
          <w:szCs w:val="28"/>
        </w:rPr>
        <w:t>Липовского</w:t>
      </w:r>
      <w:proofErr w:type="spellEnd"/>
      <w:r w:rsidRPr="005F0E4C">
        <w:rPr>
          <w:rFonts w:ascii="Times New Roman" w:hAnsi="Times New Roman" w:cs="Times New Roman"/>
          <w:b/>
          <w:sz w:val="28"/>
          <w:szCs w:val="28"/>
        </w:rPr>
        <w:t xml:space="preserve"> муниципального образования Озинского муниципального района Саратовской области</w:t>
      </w:r>
    </w:p>
    <w:p w:rsidR="00680298" w:rsidRPr="005F0E4C" w:rsidRDefault="00680298" w:rsidP="00680298">
      <w:pPr>
        <w:tabs>
          <w:tab w:val="left" w:pos="1985"/>
        </w:tabs>
        <w:spacing w:after="0"/>
        <w:jc w:val="both"/>
        <w:rPr>
          <w:rFonts w:ascii="Times New Roman" w:hAnsi="Times New Roman" w:cs="Times New Roman"/>
          <w:sz w:val="28"/>
          <w:szCs w:val="28"/>
        </w:rPr>
      </w:pPr>
    </w:p>
    <w:tbl>
      <w:tblPr>
        <w:tblW w:w="0" w:type="auto"/>
        <w:tblLook w:val="04A0" w:firstRow="1" w:lastRow="0" w:firstColumn="1" w:lastColumn="0" w:noHBand="0" w:noVBand="1"/>
      </w:tblPr>
      <w:tblGrid>
        <w:gridCol w:w="3534"/>
        <w:gridCol w:w="5658"/>
      </w:tblGrid>
      <w:tr w:rsidR="00680298" w:rsidRPr="005F0E4C" w:rsidTr="00680298">
        <w:tc>
          <w:tcPr>
            <w:tcW w:w="3652" w:type="dxa"/>
            <w:hideMark/>
          </w:tcPr>
          <w:p w:rsidR="00680298" w:rsidRPr="005F0E4C" w:rsidRDefault="00680298" w:rsidP="00680298">
            <w:pPr>
              <w:tabs>
                <w:tab w:val="left" w:pos="1985"/>
              </w:tabs>
              <w:spacing w:after="0"/>
              <w:jc w:val="both"/>
              <w:rPr>
                <w:rFonts w:ascii="Times New Roman" w:hAnsi="Times New Roman" w:cs="Times New Roman"/>
                <w:sz w:val="28"/>
                <w:szCs w:val="28"/>
              </w:rPr>
            </w:pPr>
            <w:r>
              <w:rPr>
                <w:rFonts w:ascii="Times New Roman" w:hAnsi="Times New Roman" w:cs="Times New Roman"/>
                <w:sz w:val="28"/>
                <w:szCs w:val="28"/>
              </w:rPr>
              <w:t xml:space="preserve">Китанова </w:t>
            </w:r>
            <w:proofErr w:type="spellStart"/>
            <w:r>
              <w:rPr>
                <w:rFonts w:ascii="Times New Roman" w:hAnsi="Times New Roman" w:cs="Times New Roman"/>
                <w:sz w:val="28"/>
                <w:szCs w:val="28"/>
              </w:rPr>
              <w:t>Гульмира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Гайлясхаровна</w:t>
            </w:r>
            <w:proofErr w:type="spellEnd"/>
          </w:p>
        </w:tc>
        <w:tc>
          <w:tcPr>
            <w:tcW w:w="5919" w:type="dxa"/>
            <w:hideMark/>
          </w:tcPr>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 xml:space="preserve">- </w:t>
            </w: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главы</w:t>
            </w:r>
            <w:r w:rsidRPr="005F0E4C">
              <w:rPr>
                <w:rFonts w:ascii="Times New Roman" w:hAnsi="Times New Roman" w:cs="Times New Roman"/>
                <w:sz w:val="28"/>
                <w:szCs w:val="28"/>
              </w:rPr>
              <w:t xml:space="preserve"> </w:t>
            </w:r>
            <w:proofErr w:type="spellStart"/>
            <w:r w:rsidRPr="005F0E4C">
              <w:rPr>
                <w:rFonts w:ascii="Times New Roman" w:hAnsi="Times New Roman" w:cs="Times New Roman"/>
                <w:sz w:val="28"/>
                <w:szCs w:val="28"/>
              </w:rPr>
              <w:t>Липовского</w:t>
            </w:r>
            <w:proofErr w:type="spellEnd"/>
            <w:r w:rsidRPr="005F0E4C">
              <w:rPr>
                <w:rFonts w:ascii="Times New Roman" w:hAnsi="Times New Roman" w:cs="Times New Roman"/>
                <w:sz w:val="28"/>
                <w:szCs w:val="28"/>
              </w:rPr>
              <w:t xml:space="preserve"> муниципального образования, председатель комиссии;</w:t>
            </w:r>
          </w:p>
        </w:tc>
      </w:tr>
      <w:tr w:rsidR="00680298" w:rsidRPr="005F0E4C" w:rsidTr="00680298">
        <w:tc>
          <w:tcPr>
            <w:tcW w:w="3652" w:type="dxa"/>
          </w:tcPr>
          <w:p w:rsidR="00680298" w:rsidRPr="005F0E4C" w:rsidRDefault="00680298" w:rsidP="00680298">
            <w:pPr>
              <w:tabs>
                <w:tab w:val="left" w:pos="1985"/>
              </w:tabs>
              <w:spacing w:after="0"/>
              <w:jc w:val="both"/>
              <w:rPr>
                <w:rFonts w:ascii="Times New Roman" w:hAnsi="Times New Roman" w:cs="Times New Roman"/>
                <w:sz w:val="28"/>
                <w:szCs w:val="28"/>
              </w:rPr>
            </w:pPr>
          </w:p>
          <w:p w:rsidR="00680298" w:rsidRPr="005F0E4C" w:rsidRDefault="00680298" w:rsidP="00680298">
            <w:pPr>
              <w:tabs>
                <w:tab w:val="left" w:pos="1985"/>
              </w:tabs>
              <w:spacing w:after="0"/>
              <w:jc w:val="both"/>
              <w:rPr>
                <w:rFonts w:ascii="Times New Roman" w:hAnsi="Times New Roman" w:cs="Times New Roman"/>
                <w:sz w:val="28"/>
                <w:szCs w:val="28"/>
              </w:rPr>
            </w:pPr>
            <w:proofErr w:type="spellStart"/>
            <w:r w:rsidRPr="005F0E4C">
              <w:rPr>
                <w:rFonts w:ascii="Times New Roman" w:hAnsi="Times New Roman" w:cs="Times New Roman"/>
                <w:sz w:val="28"/>
                <w:szCs w:val="28"/>
              </w:rPr>
              <w:t>Каспекова</w:t>
            </w:r>
            <w:proofErr w:type="spellEnd"/>
            <w:r w:rsidRPr="005F0E4C">
              <w:rPr>
                <w:rFonts w:ascii="Times New Roman" w:hAnsi="Times New Roman" w:cs="Times New Roman"/>
                <w:sz w:val="28"/>
                <w:szCs w:val="28"/>
              </w:rPr>
              <w:t xml:space="preserve"> Валентина Николаевна</w:t>
            </w:r>
          </w:p>
        </w:tc>
        <w:tc>
          <w:tcPr>
            <w:tcW w:w="5919" w:type="dxa"/>
          </w:tcPr>
          <w:p w:rsidR="00680298" w:rsidRPr="005F0E4C" w:rsidRDefault="00680298" w:rsidP="00680298">
            <w:pPr>
              <w:tabs>
                <w:tab w:val="left" w:pos="1985"/>
              </w:tabs>
              <w:spacing w:after="0"/>
              <w:jc w:val="both"/>
              <w:rPr>
                <w:rFonts w:ascii="Times New Roman" w:hAnsi="Times New Roman" w:cs="Times New Roman"/>
                <w:sz w:val="28"/>
                <w:szCs w:val="28"/>
              </w:rPr>
            </w:pPr>
          </w:p>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 xml:space="preserve">- </w:t>
            </w:r>
            <w:r>
              <w:rPr>
                <w:rFonts w:ascii="Times New Roman" w:hAnsi="Times New Roman" w:cs="Times New Roman"/>
                <w:sz w:val="28"/>
                <w:szCs w:val="28"/>
              </w:rPr>
              <w:t xml:space="preserve">Инспектор ВУС </w:t>
            </w:r>
            <w:proofErr w:type="spellStart"/>
            <w:r w:rsidRPr="005F0E4C">
              <w:rPr>
                <w:rFonts w:ascii="Times New Roman" w:hAnsi="Times New Roman" w:cs="Times New Roman"/>
                <w:sz w:val="28"/>
                <w:szCs w:val="28"/>
              </w:rPr>
              <w:t>Липовского</w:t>
            </w:r>
            <w:proofErr w:type="spellEnd"/>
            <w:r w:rsidRPr="005F0E4C">
              <w:rPr>
                <w:rFonts w:ascii="Times New Roman" w:hAnsi="Times New Roman" w:cs="Times New Roman"/>
                <w:sz w:val="28"/>
                <w:szCs w:val="28"/>
              </w:rPr>
              <w:t xml:space="preserve"> муниципального образования, секретарь комиссии;</w:t>
            </w:r>
          </w:p>
        </w:tc>
      </w:tr>
      <w:tr w:rsidR="00680298" w:rsidRPr="005F0E4C" w:rsidTr="00680298">
        <w:tc>
          <w:tcPr>
            <w:tcW w:w="3652" w:type="dxa"/>
          </w:tcPr>
          <w:p w:rsidR="00680298" w:rsidRDefault="00680298" w:rsidP="00680298">
            <w:pPr>
              <w:tabs>
                <w:tab w:val="left" w:pos="1985"/>
              </w:tabs>
              <w:spacing w:after="0"/>
              <w:jc w:val="both"/>
              <w:rPr>
                <w:rFonts w:ascii="Times New Roman" w:hAnsi="Times New Roman" w:cs="Times New Roman"/>
                <w:sz w:val="28"/>
                <w:szCs w:val="28"/>
              </w:rPr>
            </w:pPr>
          </w:p>
          <w:p w:rsidR="00680298" w:rsidRDefault="00680298" w:rsidP="00680298">
            <w:pPr>
              <w:tabs>
                <w:tab w:val="left" w:pos="1985"/>
              </w:tabs>
              <w:spacing w:after="0"/>
              <w:jc w:val="both"/>
              <w:rPr>
                <w:rFonts w:ascii="Times New Roman" w:hAnsi="Times New Roman" w:cs="Times New Roman"/>
                <w:sz w:val="28"/>
                <w:szCs w:val="28"/>
              </w:rPr>
            </w:pPr>
          </w:p>
          <w:p w:rsidR="00680298" w:rsidRDefault="00680298" w:rsidP="00680298">
            <w:pPr>
              <w:tabs>
                <w:tab w:val="left" w:pos="1985"/>
              </w:tabs>
              <w:spacing w:after="0"/>
              <w:jc w:val="both"/>
              <w:rPr>
                <w:rFonts w:ascii="Times New Roman" w:hAnsi="Times New Roman" w:cs="Times New Roman"/>
                <w:sz w:val="28"/>
                <w:szCs w:val="28"/>
              </w:rPr>
            </w:pPr>
            <w:proofErr w:type="spellStart"/>
            <w:r>
              <w:rPr>
                <w:rFonts w:ascii="Times New Roman" w:hAnsi="Times New Roman" w:cs="Times New Roman"/>
                <w:sz w:val="28"/>
                <w:szCs w:val="28"/>
              </w:rPr>
              <w:t>Белекеева</w:t>
            </w:r>
            <w:proofErr w:type="spellEnd"/>
            <w:r>
              <w:rPr>
                <w:rFonts w:ascii="Times New Roman" w:hAnsi="Times New Roman" w:cs="Times New Roman"/>
                <w:sz w:val="28"/>
                <w:szCs w:val="28"/>
              </w:rPr>
              <w:t xml:space="preserve"> Лаура</w:t>
            </w:r>
          </w:p>
          <w:p w:rsidR="00680298" w:rsidRPr="005F0E4C" w:rsidRDefault="00680298" w:rsidP="00680298">
            <w:pPr>
              <w:tabs>
                <w:tab w:val="left" w:pos="1985"/>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Маликовна</w:t>
            </w:r>
            <w:proofErr w:type="spellEnd"/>
          </w:p>
        </w:tc>
        <w:tc>
          <w:tcPr>
            <w:tcW w:w="5919" w:type="dxa"/>
          </w:tcPr>
          <w:p w:rsidR="00680298" w:rsidRPr="005F0E4C" w:rsidRDefault="00680298" w:rsidP="00680298">
            <w:pPr>
              <w:tabs>
                <w:tab w:val="left" w:pos="1985"/>
              </w:tabs>
              <w:spacing w:after="0"/>
              <w:jc w:val="both"/>
              <w:rPr>
                <w:rFonts w:ascii="Times New Roman" w:hAnsi="Times New Roman" w:cs="Times New Roman"/>
                <w:sz w:val="28"/>
                <w:szCs w:val="28"/>
              </w:rPr>
            </w:pPr>
          </w:p>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Члены комиссии:</w:t>
            </w:r>
          </w:p>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w:t>
            </w:r>
            <w:r>
              <w:rPr>
                <w:rFonts w:ascii="Times New Roman" w:hAnsi="Times New Roman" w:cs="Times New Roman"/>
                <w:sz w:val="28"/>
                <w:szCs w:val="28"/>
              </w:rPr>
              <w:t>ведущий бухгалтер МКУ «ЦБ ОМСУ»</w:t>
            </w:r>
            <w:r w:rsidRPr="005F0E4C">
              <w:rPr>
                <w:rFonts w:ascii="Times New Roman" w:hAnsi="Times New Roman" w:cs="Times New Roman"/>
                <w:sz w:val="28"/>
                <w:szCs w:val="28"/>
              </w:rPr>
              <w:t>, (по согласованию);</w:t>
            </w:r>
          </w:p>
        </w:tc>
      </w:tr>
      <w:tr w:rsidR="00680298" w:rsidRPr="005F0E4C" w:rsidTr="00680298">
        <w:tc>
          <w:tcPr>
            <w:tcW w:w="3652" w:type="dxa"/>
          </w:tcPr>
          <w:p w:rsidR="00680298" w:rsidRPr="005F0E4C" w:rsidRDefault="00680298" w:rsidP="00680298">
            <w:pPr>
              <w:tabs>
                <w:tab w:val="left" w:pos="1985"/>
              </w:tabs>
              <w:spacing w:after="0"/>
              <w:jc w:val="both"/>
              <w:rPr>
                <w:rFonts w:ascii="Times New Roman" w:hAnsi="Times New Roman" w:cs="Times New Roman"/>
                <w:sz w:val="28"/>
                <w:szCs w:val="28"/>
              </w:rPr>
            </w:pPr>
          </w:p>
          <w:p w:rsidR="00680298" w:rsidRPr="005F0E4C" w:rsidRDefault="00680298" w:rsidP="00680298">
            <w:pPr>
              <w:tabs>
                <w:tab w:val="left" w:pos="1985"/>
              </w:tabs>
              <w:spacing w:after="0"/>
              <w:jc w:val="both"/>
              <w:rPr>
                <w:rFonts w:ascii="Times New Roman" w:hAnsi="Times New Roman" w:cs="Times New Roman"/>
                <w:sz w:val="28"/>
                <w:szCs w:val="28"/>
              </w:rPr>
            </w:pPr>
            <w:proofErr w:type="spellStart"/>
            <w:r w:rsidRPr="005F0E4C">
              <w:rPr>
                <w:rFonts w:ascii="Times New Roman" w:hAnsi="Times New Roman" w:cs="Times New Roman"/>
                <w:sz w:val="28"/>
                <w:szCs w:val="28"/>
              </w:rPr>
              <w:t>Коткова</w:t>
            </w:r>
            <w:proofErr w:type="spellEnd"/>
            <w:r w:rsidRPr="005F0E4C">
              <w:rPr>
                <w:rFonts w:ascii="Times New Roman" w:hAnsi="Times New Roman" w:cs="Times New Roman"/>
                <w:sz w:val="28"/>
                <w:szCs w:val="28"/>
              </w:rPr>
              <w:t xml:space="preserve"> Наталья Анатольевна</w:t>
            </w:r>
          </w:p>
        </w:tc>
        <w:tc>
          <w:tcPr>
            <w:tcW w:w="5919" w:type="dxa"/>
          </w:tcPr>
          <w:p w:rsidR="00680298" w:rsidRPr="005F0E4C" w:rsidRDefault="00680298" w:rsidP="00680298">
            <w:pPr>
              <w:tabs>
                <w:tab w:val="left" w:pos="1985"/>
              </w:tabs>
              <w:spacing w:after="0"/>
              <w:jc w:val="both"/>
              <w:rPr>
                <w:rFonts w:ascii="Times New Roman" w:hAnsi="Times New Roman" w:cs="Times New Roman"/>
                <w:sz w:val="28"/>
                <w:szCs w:val="28"/>
              </w:rPr>
            </w:pPr>
          </w:p>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 xml:space="preserve">- глава </w:t>
            </w:r>
            <w:proofErr w:type="spellStart"/>
            <w:r w:rsidRPr="005F0E4C">
              <w:rPr>
                <w:rFonts w:ascii="Times New Roman" w:hAnsi="Times New Roman" w:cs="Times New Roman"/>
                <w:sz w:val="28"/>
                <w:szCs w:val="28"/>
              </w:rPr>
              <w:t>Пигаревского</w:t>
            </w:r>
            <w:proofErr w:type="spellEnd"/>
            <w:r w:rsidRPr="005F0E4C">
              <w:rPr>
                <w:rFonts w:ascii="Times New Roman" w:hAnsi="Times New Roman" w:cs="Times New Roman"/>
                <w:sz w:val="28"/>
                <w:szCs w:val="28"/>
              </w:rPr>
              <w:t xml:space="preserve">  муниципального образования Озинского муниципального района»,(по согласованию);</w:t>
            </w:r>
          </w:p>
        </w:tc>
      </w:tr>
      <w:tr w:rsidR="00680298" w:rsidRPr="005F0E4C" w:rsidTr="00680298">
        <w:tc>
          <w:tcPr>
            <w:tcW w:w="3652" w:type="dxa"/>
          </w:tcPr>
          <w:p w:rsidR="00680298" w:rsidRPr="005F0E4C" w:rsidRDefault="00680298" w:rsidP="00680298">
            <w:pPr>
              <w:tabs>
                <w:tab w:val="left" w:pos="1985"/>
              </w:tabs>
              <w:spacing w:after="0"/>
              <w:jc w:val="both"/>
              <w:rPr>
                <w:rFonts w:ascii="Times New Roman" w:hAnsi="Times New Roman" w:cs="Times New Roman"/>
                <w:sz w:val="28"/>
                <w:szCs w:val="28"/>
              </w:rPr>
            </w:pPr>
          </w:p>
        </w:tc>
        <w:tc>
          <w:tcPr>
            <w:tcW w:w="5919" w:type="dxa"/>
            <w:hideMark/>
          </w:tcPr>
          <w:p w:rsidR="00680298" w:rsidRPr="005F0E4C" w:rsidRDefault="00680298" w:rsidP="00680298">
            <w:pPr>
              <w:rPr>
                <w:rFonts w:ascii="Times New Roman" w:hAnsi="Times New Roman" w:cs="Times New Roman"/>
                <w:sz w:val="28"/>
                <w:szCs w:val="28"/>
              </w:rPr>
            </w:pPr>
          </w:p>
        </w:tc>
      </w:tr>
      <w:tr w:rsidR="00680298" w:rsidRPr="005F0E4C" w:rsidTr="00680298">
        <w:tc>
          <w:tcPr>
            <w:tcW w:w="3652" w:type="dxa"/>
            <w:hideMark/>
          </w:tcPr>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Данченко Андрей Андреевич</w:t>
            </w:r>
          </w:p>
        </w:tc>
        <w:tc>
          <w:tcPr>
            <w:tcW w:w="5919" w:type="dxa"/>
            <w:hideMark/>
          </w:tcPr>
          <w:p w:rsidR="00680298" w:rsidRPr="005F0E4C" w:rsidRDefault="00680298" w:rsidP="00680298">
            <w:pPr>
              <w:tabs>
                <w:tab w:val="left" w:pos="1985"/>
              </w:tabs>
              <w:spacing w:after="0"/>
              <w:jc w:val="both"/>
              <w:rPr>
                <w:rFonts w:ascii="Times New Roman" w:hAnsi="Times New Roman" w:cs="Times New Roman"/>
                <w:sz w:val="28"/>
                <w:szCs w:val="28"/>
              </w:rPr>
            </w:pPr>
            <w:r w:rsidRPr="005F0E4C">
              <w:rPr>
                <w:rFonts w:ascii="Times New Roman" w:hAnsi="Times New Roman" w:cs="Times New Roman"/>
                <w:sz w:val="28"/>
                <w:szCs w:val="28"/>
              </w:rPr>
              <w:t xml:space="preserve">- главный специалист администрации </w:t>
            </w:r>
            <w:proofErr w:type="spellStart"/>
            <w:r w:rsidRPr="005F0E4C">
              <w:rPr>
                <w:rFonts w:ascii="Times New Roman" w:hAnsi="Times New Roman" w:cs="Times New Roman"/>
                <w:sz w:val="28"/>
                <w:szCs w:val="28"/>
              </w:rPr>
              <w:t>Балашинского</w:t>
            </w:r>
            <w:proofErr w:type="spellEnd"/>
            <w:r w:rsidRPr="005F0E4C">
              <w:rPr>
                <w:rFonts w:ascii="Times New Roman" w:hAnsi="Times New Roman" w:cs="Times New Roman"/>
                <w:sz w:val="28"/>
                <w:szCs w:val="28"/>
              </w:rPr>
              <w:t xml:space="preserve"> муниципального образования (по согласованию).</w:t>
            </w:r>
          </w:p>
        </w:tc>
      </w:tr>
    </w:tbl>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jc w:val="both"/>
        <w:rPr>
          <w:rFonts w:ascii="Times New Roman" w:hAnsi="Times New Roman" w:cs="Times New Roman"/>
          <w:b/>
          <w:noProof/>
          <w:sz w:val="28"/>
          <w:szCs w:val="28"/>
        </w:rPr>
      </w:pPr>
    </w:p>
    <w:p w:rsidR="00680298" w:rsidRPr="005F0E4C" w:rsidRDefault="00680298" w:rsidP="00680298">
      <w:pPr>
        <w:spacing w:after="0"/>
        <w:rPr>
          <w:rFonts w:ascii="Times New Roman" w:hAnsi="Times New Roman" w:cs="Times New Roman"/>
          <w:sz w:val="28"/>
          <w:szCs w:val="28"/>
        </w:rPr>
      </w:pPr>
    </w:p>
    <w:p w:rsidR="00680298" w:rsidRDefault="00680298"/>
    <w:p w:rsidR="00680298" w:rsidRDefault="00680298" w:rsidP="00680298">
      <w:pPr>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680298" w:rsidRPr="00D26F51" w:rsidTr="00680298">
        <w:trPr>
          <w:trHeight w:val="1197"/>
        </w:trPr>
        <w:tc>
          <w:tcPr>
            <w:tcW w:w="8982" w:type="dxa"/>
            <w:tcBorders>
              <w:top w:val="nil"/>
              <w:left w:val="nil"/>
              <w:bottom w:val="nil"/>
              <w:right w:val="nil"/>
            </w:tcBorders>
            <w:hideMark/>
          </w:tcPr>
          <w:p w:rsidR="00680298" w:rsidRPr="00D26F51" w:rsidRDefault="00680298" w:rsidP="00680298">
            <w:pPr>
              <w:spacing w:line="252" w:lineRule="auto"/>
              <w:rPr>
                <w:b/>
                <w:sz w:val="28"/>
                <w:szCs w:val="28"/>
              </w:rPr>
            </w:pPr>
            <w:r w:rsidRPr="00D26F51">
              <w:rPr>
                <w:noProof/>
                <w:sz w:val="28"/>
                <w:szCs w:val="28"/>
              </w:rPr>
              <w:drawing>
                <wp:anchor distT="0" distB="0" distL="114300" distR="114300" simplePos="0" relativeHeight="251663360" behindDoc="1" locked="0" layoutInCell="1" allowOverlap="1" wp14:anchorId="31B6D104" wp14:editId="4D7D537B">
                  <wp:simplePos x="0" y="0"/>
                  <wp:positionH relativeFrom="column">
                    <wp:posOffset>2469515</wp:posOffset>
                  </wp:positionH>
                  <wp:positionV relativeFrom="paragraph">
                    <wp:posOffset>-3175</wp:posOffset>
                  </wp:positionV>
                  <wp:extent cx="809625" cy="889000"/>
                  <wp:effectExtent l="0" t="0" r="9525" b="6350"/>
                  <wp:wrapTight wrapText="bothSides">
                    <wp:wrapPolygon edited="0">
                      <wp:start x="0" y="0"/>
                      <wp:lineTo x="0" y="21291"/>
                      <wp:lineTo x="21346" y="21291"/>
                      <wp:lineTo x="21346"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9625" cy="889000"/>
                          </a:xfrm>
                          <a:prstGeom prst="rect">
                            <a:avLst/>
                          </a:prstGeom>
                          <a:noFill/>
                        </pic:spPr>
                      </pic:pic>
                    </a:graphicData>
                  </a:graphic>
                  <wp14:sizeRelH relativeFrom="page">
                    <wp14:pctWidth>0</wp14:pctWidth>
                  </wp14:sizeRelH>
                  <wp14:sizeRelV relativeFrom="page">
                    <wp14:pctHeight>0</wp14:pctHeight>
                  </wp14:sizeRelV>
                </wp:anchor>
              </w:drawing>
            </w:r>
          </w:p>
        </w:tc>
      </w:tr>
    </w:tbl>
    <w:p w:rsidR="00680298" w:rsidRPr="00DC4360" w:rsidRDefault="00680298" w:rsidP="00680298">
      <w:pPr>
        <w:jc w:val="center"/>
        <w:rPr>
          <w:rFonts w:ascii="Times New Roman" w:hAnsi="Times New Roman" w:cs="Times New Roman"/>
          <w:b/>
          <w:sz w:val="28"/>
          <w:szCs w:val="28"/>
        </w:rPr>
      </w:pPr>
      <w:r w:rsidRPr="00DC4360">
        <w:rPr>
          <w:rFonts w:ascii="Times New Roman" w:hAnsi="Times New Roman" w:cs="Times New Roman"/>
          <w:b/>
          <w:sz w:val="28"/>
          <w:szCs w:val="28"/>
        </w:rPr>
        <w:t>АДМИНИСТРАЦИЯ</w:t>
      </w:r>
    </w:p>
    <w:p w:rsidR="00680298" w:rsidRDefault="00680298" w:rsidP="00680298">
      <w:pPr>
        <w:jc w:val="center"/>
        <w:rPr>
          <w:rFonts w:ascii="Times New Roman" w:hAnsi="Times New Roman" w:cs="Times New Roman"/>
          <w:b/>
          <w:sz w:val="28"/>
          <w:szCs w:val="28"/>
        </w:rPr>
      </w:pPr>
      <w:r w:rsidRPr="00DC4360">
        <w:rPr>
          <w:rFonts w:ascii="Times New Roman" w:hAnsi="Times New Roman" w:cs="Times New Roman"/>
          <w:b/>
          <w:sz w:val="28"/>
          <w:szCs w:val="28"/>
        </w:rPr>
        <w:t>ЛИПОВСКОГО МУНИЦИПАЛЬНОГО ОБРАЗОВАНИЯ</w:t>
      </w:r>
    </w:p>
    <w:p w:rsidR="00680298" w:rsidRPr="00DC4360" w:rsidRDefault="00680298" w:rsidP="00680298">
      <w:pPr>
        <w:jc w:val="center"/>
        <w:rPr>
          <w:rFonts w:ascii="Times New Roman" w:hAnsi="Times New Roman" w:cs="Times New Roman"/>
          <w:b/>
          <w:sz w:val="28"/>
          <w:szCs w:val="28"/>
        </w:rPr>
      </w:pPr>
      <w:r w:rsidRPr="00DC4360">
        <w:rPr>
          <w:rFonts w:ascii="Times New Roman" w:hAnsi="Times New Roman" w:cs="Times New Roman"/>
          <w:b/>
          <w:sz w:val="28"/>
          <w:szCs w:val="28"/>
        </w:rPr>
        <w:t>ОЗИНСКОГО МУНИЦИПАЛЬНОГО РАЙОНА</w:t>
      </w:r>
    </w:p>
    <w:p w:rsidR="00680298" w:rsidRPr="00DC4360" w:rsidRDefault="00680298" w:rsidP="00680298">
      <w:pPr>
        <w:jc w:val="center"/>
        <w:rPr>
          <w:rFonts w:ascii="Times New Roman" w:hAnsi="Times New Roman" w:cs="Times New Roman"/>
          <w:b/>
          <w:spacing w:val="24"/>
          <w:sz w:val="28"/>
          <w:szCs w:val="28"/>
        </w:rPr>
      </w:pPr>
      <w:r w:rsidRPr="00DC4360">
        <w:rPr>
          <w:rFonts w:ascii="Times New Roman" w:hAnsi="Times New Roman" w:cs="Times New Roman"/>
          <w:b/>
          <w:sz w:val="28"/>
          <w:szCs w:val="28"/>
        </w:rPr>
        <w:t>САРАТОВСКОЙ ОБЛАСТИ</w:t>
      </w:r>
    </w:p>
    <w:p w:rsidR="00680298" w:rsidRPr="00DC4360" w:rsidRDefault="00680298" w:rsidP="00680298">
      <w:pPr>
        <w:pStyle w:val="a3"/>
        <w:widowControl/>
        <w:tabs>
          <w:tab w:val="left" w:pos="708"/>
        </w:tabs>
        <w:spacing w:line="480" w:lineRule="auto"/>
        <w:ind w:firstLine="0"/>
        <w:jc w:val="center"/>
        <w:rPr>
          <w:b/>
          <w:szCs w:val="28"/>
        </w:rPr>
      </w:pPr>
      <w:r w:rsidRPr="00DC4360">
        <w:rPr>
          <w:b/>
          <w:szCs w:val="28"/>
        </w:rPr>
        <w:t xml:space="preserve">П О С Т А Н О В Л Е Н И Е </w:t>
      </w:r>
    </w:p>
    <w:p w:rsidR="00680298" w:rsidRPr="00DC4360" w:rsidRDefault="00680298" w:rsidP="00680298">
      <w:pPr>
        <w:pStyle w:val="a3"/>
        <w:widowControl/>
        <w:tabs>
          <w:tab w:val="center" w:pos="-1560"/>
          <w:tab w:val="right" w:pos="-851"/>
          <w:tab w:val="left" w:pos="-567"/>
          <w:tab w:val="left" w:pos="0"/>
        </w:tabs>
        <w:spacing w:line="480" w:lineRule="auto"/>
        <w:ind w:firstLine="0"/>
        <w:rPr>
          <w:b/>
          <w:szCs w:val="28"/>
        </w:rPr>
      </w:pPr>
      <w:r>
        <w:rPr>
          <w:b/>
          <w:szCs w:val="28"/>
        </w:rPr>
        <w:t>от 29 марта 2019 года № 17</w:t>
      </w:r>
    </w:p>
    <w:p w:rsidR="00680298" w:rsidRPr="00DC4360" w:rsidRDefault="00680298" w:rsidP="00680298">
      <w:pPr>
        <w:ind w:right="4538"/>
        <w:jc w:val="both"/>
        <w:rPr>
          <w:rFonts w:ascii="Times New Roman" w:hAnsi="Times New Roman" w:cs="Times New Roman"/>
          <w:b/>
          <w:sz w:val="28"/>
          <w:szCs w:val="28"/>
        </w:rPr>
      </w:pPr>
      <w:r w:rsidRPr="00DC4360">
        <w:rPr>
          <w:rFonts w:ascii="Times New Roman" w:hAnsi="Times New Roman" w:cs="Times New Roman"/>
          <w:b/>
          <w:sz w:val="28"/>
          <w:szCs w:val="28"/>
        </w:rPr>
        <w:t xml:space="preserve">Об установлении Порядка составления, утверждения и ведения бюджетных смет администрации </w:t>
      </w:r>
      <w:proofErr w:type="spellStart"/>
      <w:r w:rsidRPr="00DC4360">
        <w:rPr>
          <w:rFonts w:ascii="Times New Roman" w:hAnsi="Times New Roman" w:cs="Times New Roman"/>
          <w:b/>
          <w:sz w:val="28"/>
          <w:szCs w:val="28"/>
        </w:rPr>
        <w:t>Липовского</w:t>
      </w:r>
      <w:proofErr w:type="spellEnd"/>
      <w:r w:rsidRPr="00DC4360">
        <w:rPr>
          <w:rFonts w:ascii="Times New Roman" w:hAnsi="Times New Roman" w:cs="Times New Roman"/>
          <w:b/>
          <w:sz w:val="28"/>
          <w:szCs w:val="28"/>
        </w:rPr>
        <w:t xml:space="preserve"> муниципального</w:t>
      </w:r>
      <w:r>
        <w:rPr>
          <w:rFonts w:ascii="Times New Roman" w:hAnsi="Times New Roman" w:cs="Times New Roman"/>
          <w:b/>
          <w:sz w:val="28"/>
          <w:szCs w:val="28"/>
        </w:rPr>
        <w:t xml:space="preserve"> </w:t>
      </w:r>
      <w:r w:rsidRPr="00DC4360">
        <w:rPr>
          <w:rFonts w:ascii="Times New Roman" w:hAnsi="Times New Roman" w:cs="Times New Roman"/>
          <w:b/>
          <w:sz w:val="28"/>
          <w:szCs w:val="28"/>
        </w:rPr>
        <w:t xml:space="preserve">образования Озинского муниципального района Саратовской области </w:t>
      </w:r>
    </w:p>
    <w:p w:rsidR="00680298" w:rsidRDefault="00680298" w:rsidP="00680298">
      <w:pPr>
        <w:ind w:firstLine="567"/>
        <w:jc w:val="both"/>
        <w:rPr>
          <w:rFonts w:ascii="Times New Roman" w:hAnsi="Times New Roman" w:cs="Times New Roman"/>
          <w:sz w:val="28"/>
          <w:szCs w:val="28"/>
        </w:rPr>
      </w:pPr>
      <w:r w:rsidRPr="00DC4360">
        <w:rPr>
          <w:rFonts w:ascii="Times New Roman" w:hAnsi="Times New Roman" w:cs="Times New Roman"/>
          <w:sz w:val="28"/>
          <w:szCs w:val="28"/>
        </w:rPr>
        <w:t>В соответствие со статьей 221 Бюджетного кодекса Российской Федерации, приказом Министерства финансов Российской Федерации от 20.11.2007 № 112н «Об общих требованиях к порядку составления, утверждения и ведения бюджетных смет казенных учреждений»</w:t>
      </w:r>
      <w:r>
        <w:rPr>
          <w:rFonts w:ascii="Times New Roman" w:hAnsi="Times New Roman" w:cs="Times New Roman"/>
          <w:sz w:val="28"/>
          <w:szCs w:val="28"/>
        </w:rPr>
        <w:t>,</w:t>
      </w:r>
    </w:p>
    <w:p w:rsidR="00680298" w:rsidRPr="00DC4360" w:rsidRDefault="00680298" w:rsidP="00680298">
      <w:pPr>
        <w:ind w:firstLine="567"/>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Pr="00DC4360">
        <w:rPr>
          <w:rFonts w:ascii="Times New Roman" w:hAnsi="Times New Roman" w:cs="Times New Roman"/>
          <w:b/>
          <w:sz w:val="28"/>
          <w:szCs w:val="28"/>
        </w:rPr>
        <w:t xml:space="preserve"> ПОСТАНОВЛЯЮ</w:t>
      </w:r>
      <w:r w:rsidRPr="00DC4360">
        <w:rPr>
          <w:rFonts w:ascii="Times New Roman" w:hAnsi="Times New Roman" w:cs="Times New Roman"/>
          <w:sz w:val="28"/>
          <w:szCs w:val="28"/>
        </w:rPr>
        <w:t>:</w:t>
      </w:r>
    </w:p>
    <w:p w:rsidR="00680298" w:rsidRPr="00DC4360" w:rsidRDefault="00680298" w:rsidP="00680298">
      <w:pPr>
        <w:numPr>
          <w:ilvl w:val="0"/>
          <w:numId w:val="11"/>
        </w:numPr>
        <w:suppressAutoHyphens w:val="0"/>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 xml:space="preserve">Утвердить Порядок составления, утверждения и ведения бюджетных смет администрации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муниципального образования Озинского муниципального района, согласно приложению.</w:t>
      </w:r>
    </w:p>
    <w:p w:rsidR="00680298" w:rsidRPr="00DC4360" w:rsidRDefault="00680298" w:rsidP="00680298">
      <w:pPr>
        <w:numPr>
          <w:ilvl w:val="0"/>
          <w:numId w:val="11"/>
        </w:numPr>
        <w:suppressAutoHyphens w:val="0"/>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Признать утратившим силу п</w:t>
      </w:r>
      <w:r>
        <w:rPr>
          <w:rFonts w:ascii="Times New Roman" w:hAnsi="Times New Roman" w:cs="Times New Roman"/>
          <w:sz w:val="28"/>
          <w:szCs w:val="28"/>
        </w:rPr>
        <w:t>остановление главы</w:t>
      </w:r>
      <w:r w:rsidRPr="00DC4360">
        <w:rPr>
          <w:rFonts w:ascii="Times New Roman" w:hAnsi="Times New Roman" w:cs="Times New Roman"/>
          <w:sz w:val="28"/>
          <w:szCs w:val="28"/>
        </w:rPr>
        <w:t xml:space="preserve">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w:t>
      </w:r>
      <w:r>
        <w:rPr>
          <w:rFonts w:ascii="Times New Roman" w:hAnsi="Times New Roman" w:cs="Times New Roman"/>
          <w:sz w:val="28"/>
          <w:szCs w:val="28"/>
        </w:rPr>
        <w:t>униципального образования от 28.12.2011 г. №23 «Об установлении Порядка</w:t>
      </w:r>
      <w:r w:rsidRPr="00DC4360">
        <w:rPr>
          <w:rFonts w:ascii="Times New Roman" w:hAnsi="Times New Roman" w:cs="Times New Roman"/>
          <w:sz w:val="28"/>
          <w:szCs w:val="28"/>
        </w:rPr>
        <w:t xml:space="preserve"> составления, утверждения и ведения бюджетных смет администрации </w:t>
      </w:r>
      <w:proofErr w:type="spellStart"/>
      <w:r w:rsidRPr="00DC4360">
        <w:rPr>
          <w:rFonts w:ascii="Times New Roman" w:hAnsi="Times New Roman" w:cs="Times New Roman"/>
          <w:sz w:val="28"/>
          <w:szCs w:val="28"/>
        </w:rPr>
        <w:t>Липовского</w:t>
      </w:r>
      <w:proofErr w:type="spellEnd"/>
      <w:r w:rsidRPr="00DC4360">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Озинского района Саратовской области</w:t>
      </w:r>
      <w:r w:rsidRPr="00DC4360">
        <w:rPr>
          <w:rFonts w:ascii="Times New Roman" w:hAnsi="Times New Roman" w:cs="Times New Roman"/>
          <w:sz w:val="28"/>
          <w:szCs w:val="28"/>
        </w:rPr>
        <w:t>».</w:t>
      </w:r>
    </w:p>
    <w:p w:rsidR="00680298" w:rsidRPr="00DC4360" w:rsidRDefault="00680298" w:rsidP="00680298">
      <w:pPr>
        <w:numPr>
          <w:ilvl w:val="0"/>
          <w:numId w:val="11"/>
        </w:numPr>
        <w:suppressAutoHyphens w:val="0"/>
        <w:spacing w:after="0" w:line="240" w:lineRule="auto"/>
        <w:ind w:left="0" w:firstLine="567"/>
        <w:jc w:val="both"/>
        <w:rPr>
          <w:rFonts w:ascii="Times New Roman" w:hAnsi="Times New Roman" w:cs="Times New Roman"/>
          <w:sz w:val="28"/>
          <w:szCs w:val="28"/>
        </w:rPr>
      </w:pPr>
      <w:r w:rsidRPr="00AB06A7">
        <w:rPr>
          <w:rFonts w:ascii="Times New Roman" w:hAnsi="Times New Roman" w:cs="Times New Roman"/>
          <w:sz w:val="28"/>
        </w:rPr>
        <w:t xml:space="preserve">Настоящее постановление вступает в силу с момента его подписания и распространяется на правоотношения возникшие </w:t>
      </w:r>
      <w:r>
        <w:rPr>
          <w:rFonts w:ascii="Times New Roman" w:hAnsi="Times New Roman" w:cs="Times New Roman"/>
          <w:sz w:val="28"/>
          <w:szCs w:val="28"/>
        </w:rPr>
        <w:t>с 1 января 2019</w:t>
      </w:r>
      <w:r w:rsidRPr="00DC4360">
        <w:rPr>
          <w:rFonts w:ascii="Times New Roman" w:hAnsi="Times New Roman" w:cs="Times New Roman"/>
          <w:sz w:val="28"/>
          <w:szCs w:val="28"/>
        </w:rPr>
        <w:t xml:space="preserve"> года.</w:t>
      </w:r>
    </w:p>
    <w:p w:rsidR="00680298" w:rsidRPr="00DC4360" w:rsidRDefault="00680298" w:rsidP="00680298">
      <w:pPr>
        <w:numPr>
          <w:ilvl w:val="0"/>
          <w:numId w:val="11"/>
        </w:numPr>
        <w:suppressAutoHyphens w:val="0"/>
        <w:spacing w:after="0" w:line="240" w:lineRule="auto"/>
        <w:ind w:left="0" w:firstLine="567"/>
        <w:jc w:val="both"/>
        <w:rPr>
          <w:rFonts w:ascii="Times New Roman" w:hAnsi="Times New Roman" w:cs="Times New Roman"/>
          <w:sz w:val="28"/>
          <w:szCs w:val="28"/>
        </w:rPr>
      </w:pPr>
      <w:r w:rsidRPr="00DC4360">
        <w:rPr>
          <w:rFonts w:ascii="Times New Roman" w:hAnsi="Times New Roman" w:cs="Times New Roman"/>
          <w:sz w:val="28"/>
          <w:szCs w:val="28"/>
        </w:rPr>
        <w:t>Контроль за исполнением настоящего постановления оставляю за собой.</w:t>
      </w:r>
    </w:p>
    <w:p w:rsidR="00680298" w:rsidRPr="003A1FDF" w:rsidRDefault="00680298" w:rsidP="00680298">
      <w:pPr>
        <w:pStyle w:val="1"/>
        <w:spacing w:before="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1FD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Глава </w:t>
      </w:r>
      <w:proofErr w:type="spellStart"/>
      <w:r w:rsidRPr="003A1FD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Липовского</w:t>
      </w:r>
      <w:proofErr w:type="spellEnd"/>
    </w:p>
    <w:p w:rsidR="00680298" w:rsidRPr="003A1FDF" w:rsidRDefault="00680298" w:rsidP="00680298">
      <w:pPr>
        <w:pStyle w:val="1"/>
        <w:spacing w:before="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1FD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муниципального образования                                              В.М. </w:t>
      </w:r>
      <w:proofErr w:type="spellStart"/>
      <w:r w:rsidRPr="003A1FDF">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Дустанов</w:t>
      </w:r>
      <w:proofErr w:type="spellEnd"/>
    </w:p>
    <w:p w:rsidR="00680298" w:rsidRPr="003A1FDF" w:rsidRDefault="00680298" w:rsidP="00680298">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0298" w:rsidRPr="00367694" w:rsidRDefault="00680298" w:rsidP="00680298">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80298" w:rsidRPr="00367694" w:rsidRDefault="00680298" w:rsidP="00680298">
      <w:pPr>
        <w:rPr>
          <w:rFonts w:ascii="Times New Roman" w:hAnsi="Times New Roman" w:cs="Times New Roman"/>
          <w:b/>
          <w:sz w:val="28"/>
          <w:szCs w:val="28"/>
        </w:rPr>
      </w:pPr>
    </w:p>
    <w:p w:rsidR="00680298" w:rsidRDefault="00680298" w:rsidP="00680298">
      <w:pPr>
        <w:rPr>
          <w:b/>
          <w:sz w:val="16"/>
        </w:rPr>
      </w:pPr>
    </w:p>
    <w:p w:rsidR="00680298" w:rsidRPr="002615D4" w:rsidRDefault="00680298" w:rsidP="00680298">
      <w:pPr>
        <w:spacing w:after="0" w:line="240" w:lineRule="auto"/>
        <w:jc w:val="center"/>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5D4">
        <w:rPr>
          <w:rFonts w:ascii="Times New Roman" w:hAnsi="Times New Roman" w:cs="Times New Roman"/>
          <w:sz w:val="24"/>
          <w:szCs w:val="24"/>
        </w:rPr>
        <w:t xml:space="preserve">Приложение </w:t>
      </w:r>
    </w:p>
    <w:p w:rsidR="00680298" w:rsidRPr="002615D4" w:rsidRDefault="00680298" w:rsidP="00680298">
      <w:pPr>
        <w:spacing w:after="0" w:line="240" w:lineRule="auto"/>
        <w:jc w:val="center"/>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615D4">
        <w:rPr>
          <w:rFonts w:ascii="Times New Roman" w:hAnsi="Times New Roman" w:cs="Times New Roman"/>
          <w:sz w:val="24"/>
          <w:szCs w:val="24"/>
        </w:rPr>
        <w:t xml:space="preserve">к постановлению </w:t>
      </w:r>
    </w:p>
    <w:p w:rsidR="00680298" w:rsidRPr="002615D4" w:rsidRDefault="00680298" w:rsidP="00680298">
      <w:pPr>
        <w:spacing w:after="0" w:line="240" w:lineRule="auto"/>
        <w:jc w:val="right"/>
        <w:rPr>
          <w:rFonts w:ascii="Times New Roman" w:hAnsi="Times New Roman" w:cs="Times New Roman"/>
          <w:sz w:val="24"/>
          <w:szCs w:val="24"/>
        </w:rPr>
      </w:pPr>
      <w:r w:rsidRPr="002615D4">
        <w:rPr>
          <w:rFonts w:ascii="Times New Roman" w:hAnsi="Times New Roman" w:cs="Times New Roman"/>
          <w:sz w:val="24"/>
          <w:szCs w:val="24"/>
        </w:rPr>
        <w:t xml:space="preserve">  </w:t>
      </w:r>
      <w:r>
        <w:rPr>
          <w:rFonts w:ascii="Times New Roman" w:hAnsi="Times New Roman" w:cs="Times New Roman"/>
          <w:sz w:val="24"/>
          <w:szCs w:val="24"/>
        </w:rPr>
        <w:t>от 29.03.2019 года № 17</w:t>
      </w:r>
    </w:p>
    <w:p w:rsidR="00680298" w:rsidRPr="002615D4" w:rsidRDefault="00680298" w:rsidP="00680298">
      <w:pPr>
        <w:spacing w:after="0" w:line="240" w:lineRule="auto"/>
        <w:jc w:val="right"/>
        <w:rPr>
          <w:rFonts w:ascii="Times New Roman" w:hAnsi="Times New Roman" w:cs="Times New Roman"/>
          <w:sz w:val="24"/>
          <w:szCs w:val="24"/>
        </w:rPr>
      </w:pPr>
    </w:p>
    <w:p w:rsidR="00680298" w:rsidRPr="00495411" w:rsidRDefault="00680298" w:rsidP="00680298">
      <w:pPr>
        <w:pStyle w:val="1"/>
        <w:jc w:val="center"/>
        <w:rPr>
          <w:rFonts w:ascii="Times New Roman" w:hAnsi="Times New Roman" w:cs="Times New Roman"/>
          <w:b/>
          <w:color w:val="000000" w:themeColor="text1"/>
          <w:sz w:val="28"/>
          <w:szCs w:val="28"/>
        </w:rPr>
      </w:pPr>
      <w:r w:rsidRPr="00495411">
        <w:rPr>
          <w:rFonts w:ascii="Times New Roman" w:hAnsi="Times New Roman" w:cs="Times New Roman"/>
          <w:b/>
          <w:color w:val="000000" w:themeColor="text1"/>
          <w:sz w:val="28"/>
          <w:szCs w:val="28"/>
        </w:rPr>
        <w:t>Порядок</w:t>
      </w:r>
    </w:p>
    <w:p w:rsidR="00680298" w:rsidRPr="00495411" w:rsidRDefault="00680298" w:rsidP="00680298">
      <w:pPr>
        <w:pStyle w:val="1"/>
        <w:jc w:val="center"/>
        <w:rPr>
          <w:rFonts w:ascii="Times New Roman" w:hAnsi="Times New Roman" w:cs="Times New Roman"/>
          <w:b/>
          <w:color w:val="000000" w:themeColor="text1"/>
          <w:sz w:val="28"/>
          <w:szCs w:val="28"/>
        </w:rPr>
      </w:pPr>
      <w:r w:rsidRPr="00495411">
        <w:rPr>
          <w:rFonts w:ascii="Times New Roman" w:hAnsi="Times New Roman" w:cs="Times New Roman"/>
          <w:b/>
          <w:color w:val="000000" w:themeColor="text1"/>
          <w:sz w:val="28"/>
          <w:szCs w:val="28"/>
        </w:rPr>
        <w:t xml:space="preserve">составления, утверждения и ведения бюджетных смет </w:t>
      </w:r>
      <w:proofErr w:type="spellStart"/>
      <w:r w:rsidRPr="00495411">
        <w:rPr>
          <w:rFonts w:ascii="Times New Roman" w:hAnsi="Times New Roman" w:cs="Times New Roman"/>
          <w:b/>
          <w:color w:val="000000" w:themeColor="text1"/>
          <w:sz w:val="28"/>
          <w:szCs w:val="28"/>
        </w:rPr>
        <w:t>Липовского</w:t>
      </w:r>
      <w:proofErr w:type="spellEnd"/>
      <w:r w:rsidRPr="00495411">
        <w:rPr>
          <w:rFonts w:ascii="Times New Roman" w:hAnsi="Times New Roman" w:cs="Times New Roman"/>
          <w:b/>
          <w:color w:val="000000" w:themeColor="text1"/>
          <w:sz w:val="28"/>
          <w:szCs w:val="28"/>
        </w:rPr>
        <w:t xml:space="preserve"> муниципального образования </w:t>
      </w:r>
    </w:p>
    <w:p w:rsidR="00680298" w:rsidRPr="00495411" w:rsidRDefault="00680298" w:rsidP="00680298">
      <w:pPr>
        <w:spacing w:after="0" w:line="240" w:lineRule="auto"/>
        <w:jc w:val="center"/>
        <w:rPr>
          <w:rFonts w:ascii="Times New Roman" w:hAnsi="Times New Roman" w:cs="Times New Roman"/>
          <w:b/>
          <w:color w:val="000000" w:themeColor="text1"/>
          <w:sz w:val="28"/>
          <w:szCs w:val="28"/>
        </w:rPr>
      </w:pPr>
    </w:p>
    <w:p w:rsidR="00680298" w:rsidRPr="00495411" w:rsidRDefault="00680298" w:rsidP="00680298">
      <w:pPr>
        <w:spacing w:after="0" w:line="240" w:lineRule="auto"/>
        <w:jc w:val="center"/>
        <w:rPr>
          <w:rFonts w:ascii="Times New Roman" w:hAnsi="Times New Roman" w:cs="Times New Roman"/>
          <w:b/>
          <w:color w:val="000000" w:themeColor="text1"/>
          <w:sz w:val="28"/>
          <w:szCs w:val="28"/>
        </w:rPr>
      </w:pPr>
    </w:p>
    <w:p w:rsidR="00680298" w:rsidRPr="00495411" w:rsidRDefault="00680298" w:rsidP="00680298">
      <w:pPr>
        <w:pStyle w:val="1"/>
        <w:keepNext w:val="0"/>
        <w:keepLines w:val="0"/>
        <w:numPr>
          <w:ilvl w:val="0"/>
          <w:numId w:val="13"/>
        </w:numPr>
        <w:spacing w:before="0" w:line="240" w:lineRule="auto"/>
        <w:jc w:val="center"/>
        <w:rPr>
          <w:rFonts w:ascii="Times New Roman" w:hAnsi="Times New Roman" w:cs="Times New Roman"/>
          <w:b/>
          <w:color w:val="000000" w:themeColor="text1"/>
          <w:sz w:val="28"/>
          <w:szCs w:val="28"/>
        </w:rPr>
      </w:pPr>
      <w:bookmarkStart w:id="62" w:name="sub_100"/>
      <w:r w:rsidRPr="00495411">
        <w:rPr>
          <w:rFonts w:ascii="Times New Roman" w:hAnsi="Times New Roman" w:cs="Times New Roman"/>
          <w:b/>
          <w:color w:val="000000" w:themeColor="text1"/>
          <w:sz w:val="28"/>
          <w:szCs w:val="28"/>
        </w:rPr>
        <w:t>Общие положения</w:t>
      </w:r>
      <w:bookmarkEnd w:id="62"/>
      <w:r w:rsidRPr="00495411">
        <w:rPr>
          <w:rFonts w:ascii="Times New Roman" w:hAnsi="Times New Roman" w:cs="Times New Roman"/>
          <w:b/>
          <w:color w:val="000000" w:themeColor="text1"/>
          <w:sz w:val="28"/>
          <w:szCs w:val="28"/>
        </w:rPr>
        <w:t xml:space="preserve"> </w:t>
      </w:r>
    </w:p>
    <w:p w:rsidR="00680298" w:rsidRPr="00865849" w:rsidRDefault="00680298" w:rsidP="00680298">
      <w:pPr>
        <w:pStyle w:val="1"/>
        <w:ind w:left="1080"/>
        <w:jc w:val="center"/>
        <w:rPr>
          <w:rFonts w:ascii="Times New Roman" w:hAnsi="Times New Roman" w:cs="Times New Roman"/>
          <w:color w:val="000000" w:themeColor="text1"/>
          <w:sz w:val="28"/>
          <w:szCs w:val="28"/>
        </w:rPr>
      </w:pP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1.Настоящий порядок составления, утверж</w:t>
      </w:r>
      <w:r>
        <w:rPr>
          <w:rFonts w:ascii="Times New Roman" w:hAnsi="Times New Roman" w:cs="Times New Roman"/>
          <w:sz w:val="28"/>
          <w:szCs w:val="28"/>
        </w:rPr>
        <w:t xml:space="preserve">дения и ведения бюджетных смет </w:t>
      </w:r>
      <w:r w:rsidRPr="00865849">
        <w:rPr>
          <w:rFonts w:ascii="Times New Roman" w:hAnsi="Times New Roman" w:cs="Times New Roman"/>
          <w:sz w:val="28"/>
          <w:szCs w:val="28"/>
        </w:rPr>
        <w:t xml:space="preserve">муниципальных казенных учреждений (далее – Порядок) </w:t>
      </w:r>
      <w:r>
        <w:rPr>
          <w:rFonts w:ascii="Times New Roman" w:hAnsi="Times New Roman" w:cs="Times New Roman"/>
          <w:sz w:val="28"/>
          <w:szCs w:val="28"/>
        </w:rPr>
        <w:t>определяет правила составления, согласования и утверждения</w:t>
      </w:r>
      <w:r w:rsidRPr="00865849">
        <w:rPr>
          <w:rFonts w:ascii="Times New Roman" w:hAnsi="Times New Roman" w:cs="Times New Roman"/>
          <w:sz w:val="28"/>
          <w:szCs w:val="28"/>
        </w:rPr>
        <w:t xml:space="preserve"> указанных смет. Порядок разработан в соответствии со статьей  221 Бюджетного кодекса Российской Федерации, приказом Министерства финансов России от 14 февраля 2018 года № 26н «Об общих требованиях к порядку составления, утверждения и ведения бюджетных смет казенных учреждений», с учетом положений </w:t>
      </w:r>
      <w:hyperlink r:id="rId17" w:history="1">
        <w:r w:rsidRPr="00865849">
          <w:rPr>
            <w:rStyle w:val="af0"/>
            <w:rFonts w:ascii="Times New Roman" w:hAnsi="Times New Roman" w:cs="Times New Roman"/>
            <w:sz w:val="28"/>
            <w:szCs w:val="28"/>
          </w:rPr>
          <w:t>статьи 161</w:t>
        </w:r>
      </w:hyperlink>
      <w:r w:rsidRPr="00865849">
        <w:rPr>
          <w:rFonts w:ascii="Times New Roman" w:hAnsi="Times New Roman" w:cs="Times New Roman"/>
          <w:sz w:val="28"/>
          <w:szCs w:val="28"/>
        </w:rPr>
        <w:t xml:space="preserve"> Бюджетного кодекса Российской Федерации.</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Формирование и ведение сметы учреждениями может осуществляться с использованием государственной интегрированной информационной системы управления общественными финансами «Электронный бюджет».</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2.Главный распорядитель средств бюджета (далее - главный распорядитель бюджетных средств) утверждает Порядок составления, утверждения и ведения смет подведомственных учреждений в соответствии с настоящим Порядком.</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Порядок главного распорядителя бюджетных средств принимается в форме единого документа.</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3.</w:t>
      </w:r>
      <w:bookmarkStart w:id="63" w:name="sub_1005"/>
      <w:r w:rsidRPr="00865849">
        <w:rPr>
          <w:rFonts w:ascii="Times New Roman" w:hAnsi="Times New Roman" w:cs="Times New Roman"/>
          <w:sz w:val="28"/>
          <w:szCs w:val="28"/>
        </w:rPr>
        <w:t>Главный распорядитель средств бюджета вправе установить в Порядке главного распорядителя бюджетных средств следующие положения для составления, ведения и утверждения смет для подведомственных учреждений:</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64" w:name="sub_100501"/>
      <w:bookmarkEnd w:id="63"/>
      <w:r w:rsidRPr="00865849">
        <w:rPr>
          <w:rFonts w:ascii="Times New Roman" w:hAnsi="Times New Roman" w:cs="Times New Roman"/>
          <w:sz w:val="28"/>
          <w:szCs w:val="28"/>
        </w:rPr>
        <w:t>1) порядок и сроки составления и подписания проектов смет;</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65" w:name="sub_100502"/>
      <w:bookmarkEnd w:id="64"/>
      <w:r w:rsidRPr="00865849">
        <w:rPr>
          <w:rFonts w:ascii="Times New Roman" w:hAnsi="Times New Roman" w:cs="Times New Roman"/>
          <w:sz w:val="28"/>
          <w:szCs w:val="28"/>
        </w:rPr>
        <w:t>2) порядок и сроки составления, ведения и утверждения смет (внесения изменений в сметы);</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66" w:name="sub_100503"/>
      <w:bookmarkEnd w:id="65"/>
      <w:r w:rsidRPr="00865849">
        <w:rPr>
          <w:rFonts w:ascii="Times New Roman" w:hAnsi="Times New Roman" w:cs="Times New Roman"/>
          <w:sz w:val="28"/>
          <w:szCs w:val="28"/>
        </w:rPr>
        <w:t>3) полномочия главного распорядителя (распорядителя) средств бюджета по утверждению сметы (внесению изменений в смету).</w:t>
      </w:r>
    </w:p>
    <w:bookmarkEnd w:id="66"/>
    <w:p w:rsidR="00680298" w:rsidRPr="00865849" w:rsidRDefault="00680298" w:rsidP="00680298">
      <w:pPr>
        <w:spacing w:after="0" w:line="240" w:lineRule="auto"/>
        <w:ind w:firstLine="426"/>
        <w:rPr>
          <w:rFonts w:ascii="Times New Roman" w:hAnsi="Times New Roman" w:cs="Times New Roman"/>
          <w:sz w:val="28"/>
          <w:szCs w:val="28"/>
        </w:rPr>
      </w:pPr>
    </w:p>
    <w:p w:rsidR="00680298" w:rsidRPr="00495411" w:rsidRDefault="00680298" w:rsidP="00680298">
      <w:pPr>
        <w:pStyle w:val="1"/>
        <w:ind w:firstLine="426"/>
        <w:jc w:val="center"/>
        <w:rPr>
          <w:rFonts w:ascii="Times New Roman" w:hAnsi="Times New Roman" w:cs="Times New Roman"/>
          <w:b/>
          <w:color w:val="000000" w:themeColor="text1"/>
          <w:sz w:val="28"/>
          <w:szCs w:val="28"/>
        </w:rPr>
      </w:pPr>
      <w:bookmarkStart w:id="67" w:name="sub_200"/>
      <w:r w:rsidRPr="00495411">
        <w:rPr>
          <w:rFonts w:ascii="Times New Roman" w:hAnsi="Times New Roman" w:cs="Times New Roman"/>
          <w:b/>
          <w:color w:val="000000" w:themeColor="text1"/>
          <w:sz w:val="28"/>
          <w:szCs w:val="28"/>
        </w:rPr>
        <w:t>II. Составление смет учреждений</w:t>
      </w:r>
    </w:p>
    <w:bookmarkEnd w:id="67"/>
    <w:p w:rsidR="00680298" w:rsidRPr="00865849" w:rsidRDefault="00680298" w:rsidP="00680298">
      <w:pPr>
        <w:spacing w:after="0" w:line="240" w:lineRule="auto"/>
        <w:ind w:firstLine="426"/>
        <w:rPr>
          <w:rFonts w:ascii="Times New Roman" w:hAnsi="Times New Roman" w:cs="Times New Roman"/>
          <w:sz w:val="28"/>
          <w:szCs w:val="28"/>
        </w:rPr>
      </w:pP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68" w:name="sub_1006"/>
      <w:r w:rsidRPr="00865849">
        <w:rPr>
          <w:rFonts w:ascii="Times New Roman" w:hAnsi="Times New Roman" w:cs="Times New Roman"/>
          <w:sz w:val="28"/>
          <w:szCs w:val="28"/>
        </w:rPr>
        <w:lastRenderedPageBreak/>
        <w:t>4.Составлением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(на очередной финансовый год и плановый период) на основании доведенных до учреждения в установленном законодательством Российской Федерации порядке лимитов бюджетных обязательств на принятие и (или) исполнение бюджетных обязательств по обеспечению выполнения функций казенного учреждения (далее - лимиты бюджетных обязательств).</w:t>
      </w:r>
      <w:bookmarkEnd w:id="68"/>
    </w:p>
    <w:p w:rsidR="00680298" w:rsidRPr="00865849" w:rsidRDefault="00680298" w:rsidP="00680298">
      <w:pPr>
        <w:pStyle w:val="ConsPlusNormal"/>
        <w:ind w:firstLine="426"/>
        <w:jc w:val="both"/>
      </w:pPr>
      <w:bookmarkStart w:id="69" w:name="sub_1007"/>
      <w:r w:rsidRPr="00865849">
        <w:t>5.Показатели сметы формируются в разрезе кодов классификации расходов бюджетов бюджетной классификации Российской Федерации с детализацией до кодов подгрупп и элементов видов расходов классификации расходов бюджетов.</w:t>
      </w:r>
    </w:p>
    <w:p w:rsidR="00680298" w:rsidRPr="00865849" w:rsidRDefault="00680298" w:rsidP="00680298">
      <w:pPr>
        <w:pStyle w:val="ConsPlusNormal"/>
        <w:ind w:firstLine="426"/>
        <w:jc w:val="both"/>
      </w:pPr>
      <w:r w:rsidRPr="00865849">
        <w:t>Главный распорядитель, распорядитель средств бюджета, учреждение вправе дополнительно детализировать показатели сметы по кодам аналитических показателей.</w:t>
      </w:r>
    </w:p>
    <w:p w:rsidR="00680298" w:rsidRPr="00865849" w:rsidRDefault="00680298" w:rsidP="00680298">
      <w:pPr>
        <w:pStyle w:val="ConsPlusNormal"/>
        <w:ind w:firstLine="426"/>
        <w:jc w:val="both"/>
      </w:pPr>
      <w:r w:rsidRPr="00865849">
        <w:t>Главный распорядитель (распорядитель) средств бюджета вправе формировать свод смет учреждений, содержащий обобщенные показатели смет учреждений, находящихся в его ведении.</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6.Смета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по рекомендуемому образцу согласно приложению № 1 к настоящему Порядку.</w:t>
      </w:r>
    </w:p>
    <w:bookmarkEnd w:id="69"/>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Смета составляется на основании </w:t>
      </w:r>
      <w:hyperlink r:id="rId18" w:history="1">
        <w:r w:rsidRPr="00865849">
          <w:rPr>
            <w:rStyle w:val="af0"/>
            <w:rFonts w:ascii="Times New Roman" w:hAnsi="Times New Roman" w:cs="Times New Roman"/>
            <w:sz w:val="28"/>
            <w:szCs w:val="28"/>
          </w:rPr>
          <w:t>обоснований (расчетов)</w:t>
        </w:r>
      </w:hyperlink>
      <w:r w:rsidRPr="00865849">
        <w:rPr>
          <w:rFonts w:ascii="Times New Roman" w:hAnsi="Times New Roman" w:cs="Times New Roman"/>
          <w:sz w:val="28"/>
          <w:szCs w:val="28"/>
        </w:rPr>
        <w:t xml:space="preserve"> плановых сметных показателей, являющихся неотъемлемой частью сметы.</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Обоснования (расчеты) плановых сметных показателей составляются в процессе формирования проекта решения о бюджете на очередной финансовый год (на очередной финансовый год и плановый период) и утверждаются в соответствии с </w:t>
      </w:r>
      <w:hyperlink w:anchor="sub_300" w:history="1">
        <w:r w:rsidRPr="00865849">
          <w:rPr>
            <w:rStyle w:val="af0"/>
            <w:rFonts w:ascii="Times New Roman" w:hAnsi="Times New Roman" w:cs="Times New Roman"/>
            <w:sz w:val="28"/>
            <w:szCs w:val="28"/>
          </w:rPr>
          <w:t>главой III</w:t>
        </w:r>
      </w:hyperlink>
      <w:r w:rsidRPr="00865849">
        <w:rPr>
          <w:rFonts w:ascii="Times New Roman" w:hAnsi="Times New Roman" w:cs="Times New Roman"/>
          <w:sz w:val="28"/>
          <w:szCs w:val="28"/>
        </w:rPr>
        <w:t xml:space="preserve"> настоящего Порядка.</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Формирование проекта сметы на очередной финансовый год (на очередной финансовый год и плановый период) осуществляется в соответствии со сроками, установленными в Порядке ведения сметы.</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70" w:name="sub_8866"/>
      <w:r w:rsidRPr="00865849">
        <w:rPr>
          <w:rFonts w:ascii="Times New Roman" w:hAnsi="Times New Roman" w:cs="Times New Roman"/>
          <w:sz w:val="28"/>
          <w:szCs w:val="28"/>
        </w:rPr>
        <w:t>В случае если Порядком главного распорядителя бюджетных средств предусмотрено согласование сметы учреждения распорядителем бюджетных средств, осуществляющим распределение лимитов бюджетных обязательств учреждению, то согласование оформляется после подписи руководителя учреждения (уполномоченного лица) грифом "Согласовано" с указанием наименования должности согласовавшего смету учреждения должностного лица распорядителя бюджетных средств, личной подписи, расшифровки подписи и даты согласования.</w:t>
      </w:r>
      <w:bookmarkEnd w:id="70"/>
    </w:p>
    <w:p w:rsidR="00680298" w:rsidRPr="00865849" w:rsidRDefault="00680298" w:rsidP="00680298">
      <w:pPr>
        <w:spacing w:after="0" w:line="240" w:lineRule="auto"/>
        <w:ind w:firstLine="426"/>
        <w:jc w:val="both"/>
        <w:rPr>
          <w:rFonts w:ascii="Times New Roman" w:hAnsi="Times New Roman" w:cs="Times New Roman"/>
          <w:sz w:val="28"/>
          <w:szCs w:val="28"/>
        </w:rPr>
      </w:pPr>
    </w:p>
    <w:p w:rsidR="00680298" w:rsidRPr="00495411" w:rsidRDefault="00680298" w:rsidP="00680298">
      <w:pPr>
        <w:pStyle w:val="1"/>
        <w:ind w:left="1080"/>
        <w:jc w:val="center"/>
        <w:rPr>
          <w:rFonts w:ascii="Times New Roman" w:hAnsi="Times New Roman" w:cs="Times New Roman"/>
          <w:b/>
          <w:color w:val="000000" w:themeColor="text1"/>
          <w:sz w:val="28"/>
          <w:szCs w:val="28"/>
        </w:rPr>
      </w:pPr>
      <w:bookmarkStart w:id="71" w:name="sub_300"/>
      <w:r w:rsidRPr="00495411">
        <w:rPr>
          <w:rFonts w:ascii="Times New Roman" w:hAnsi="Times New Roman" w:cs="Times New Roman"/>
          <w:b/>
          <w:color w:val="000000" w:themeColor="text1"/>
          <w:sz w:val="28"/>
          <w:szCs w:val="28"/>
          <w:lang w:val="en-US"/>
        </w:rPr>
        <w:t>III</w:t>
      </w:r>
      <w:r w:rsidRPr="00495411">
        <w:rPr>
          <w:rFonts w:ascii="Times New Roman" w:hAnsi="Times New Roman" w:cs="Times New Roman"/>
          <w:b/>
          <w:color w:val="000000" w:themeColor="text1"/>
          <w:sz w:val="28"/>
          <w:szCs w:val="28"/>
        </w:rPr>
        <w:t>.Утверждение смет учреждений</w:t>
      </w:r>
      <w:bookmarkEnd w:id="71"/>
    </w:p>
    <w:p w:rsidR="00680298" w:rsidRPr="00495411" w:rsidRDefault="00680298" w:rsidP="00680298">
      <w:pPr>
        <w:pStyle w:val="1"/>
        <w:ind w:left="1080"/>
        <w:rPr>
          <w:rFonts w:ascii="Times New Roman" w:hAnsi="Times New Roman" w:cs="Times New Roman"/>
          <w:b/>
          <w:sz w:val="28"/>
          <w:szCs w:val="28"/>
        </w:rPr>
      </w:pP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72" w:name="sub_1010"/>
      <w:r w:rsidRPr="00865849">
        <w:rPr>
          <w:rFonts w:ascii="Times New Roman" w:hAnsi="Times New Roman" w:cs="Times New Roman"/>
          <w:sz w:val="28"/>
          <w:szCs w:val="28"/>
        </w:rPr>
        <w:t xml:space="preserve">7.Смета учреждения, являющегося органом местного самоуправления, осуществляющим бюджетные полномочия главного распорядителя (распорядителя) бюджетных средств, утверждается руководителем главного распорядителя (распорядителя) бюджетных средств или иным лицом, </w:t>
      </w:r>
      <w:r w:rsidRPr="00865849">
        <w:rPr>
          <w:rFonts w:ascii="Times New Roman" w:hAnsi="Times New Roman" w:cs="Times New Roman"/>
          <w:sz w:val="28"/>
          <w:szCs w:val="28"/>
        </w:rPr>
        <w:lastRenderedPageBreak/>
        <w:t>уполномоченным действовать в установленном законодательством Российской Федерации порядке от имени главного распорядителя (распорядителя) бюджетных средств (далее - руководитель главного распорядителя бюджетных средств).</w:t>
      </w:r>
    </w:p>
    <w:bookmarkEnd w:id="72"/>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Смета учреждения, не осуществляющего бюджетные полномочия главного распорядителя (распорядителя) бюджетных средств, утверждается руководителем учреждения или иным лицом, уполномоченным действовать в установленном законодательством Российской Федерации порядке от имени учреждения (далее - руководитель учреждения), если иное не установлено Порядком главного распорядителя бюджетных средств.</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Утверждение сметы учреждения в соответствии с настоящим пунктом </w:t>
      </w:r>
      <w:bookmarkStart w:id="73" w:name="sub_101006"/>
      <w:r w:rsidRPr="00865849">
        <w:rPr>
          <w:rFonts w:ascii="Times New Roman" w:hAnsi="Times New Roman" w:cs="Times New Roman"/>
          <w:sz w:val="28"/>
          <w:szCs w:val="28"/>
        </w:rPr>
        <w:t>осуществляется не позднее десяти рабочих дней со дня доведения учреждению в установленном законодательством Российской Федерации порядке лимитов бюджетных обязательств;</w:t>
      </w:r>
      <w:bookmarkStart w:id="74" w:name="sub_1011"/>
      <w:bookmarkEnd w:id="73"/>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75" w:name="sub_1013"/>
      <w:bookmarkEnd w:id="74"/>
      <w:r w:rsidRPr="00865849">
        <w:rPr>
          <w:rFonts w:ascii="Times New Roman" w:hAnsi="Times New Roman" w:cs="Times New Roman"/>
          <w:sz w:val="28"/>
          <w:szCs w:val="28"/>
        </w:rPr>
        <w:t>8.Утвержденные сметы с обоснованиями (расчетами) плановых сметных показателей, использованными при формировании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сметы.</w:t>
      </w:r>
    </w:p>
    <w:bookmarkEnd w:id="75"/>
    <w:p w:rsidR="00680298" w:rsidRPr="00865849"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rPr>
      </w:pPr>
    </w:p>
    <w:p w:rsidR="00680298" w:rsidRPr="00495411" w:rsidRDefault="00680298" w:rsidP="00680298">
      <w:pPr>
        <w:pStyle w:val="1"/>
        <w:ind w:firstLine="426"/>
        <w:jc w:val="center"/>
        <w:rPr>
          <w:rFonts w:ascii="Times New Roman" w:hAnsi="Times New Roman" w:cs="Times New Roman"/>
          <w:b/>
          <w:color w:val="000000" w:themeColor="text1"/>
          <w:sz w:val="28"/>
          <w:szCs w:val="28"/>
        </w:rPr>
      </w:pPr>
      <w:bookmarkStart w:id="76" w:name="sub_400"/>
      <w:r w:rsidRPr="00495411">
        <w:rPr>
          <w:rFonts w:ascii="Times New Roman" w:hAnsi="Times New Roman" w:cs="Times New Roman"/>
          <w:b/>
          <w:color w:val="000000" w:themeColor="text1"/>
          <w:sz w:val="28"/>
          <w:szCs w:val="28"/>
        </w:rPr>
        <w:t>IV. Ведение смет учреждений</w:t>
      </w:r>
    </w:p>
    <w:bookmarkEnd w:id="76"/>
    <w:p w:rsidR="00680298" w:rsidRPr="00865849" w:rsidRDefault="00680298" w:rsidP="00680298">
      <w:pPr>
        <w:spacing w:after="0" w:line="240" w:lineRule="auto"/>
        <w:ind w:firstLine="426"/>
        <w:rPr>
          <w:rFonts w:ascii="Times New Roman" w:hAnsi="Times New Roman" w:cs="Times New Roman"/>
          <w:sz w:val="28"/>
          <w:szCs w:val="28"/>
        </w:rPr>
      </w:pP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77" w:name="sub_1014"/>
      <w:r w:rsidRPr="00865849">
        <w:rPr>
          <w:rFonts w:ascii="Times New Roman" w:hAnsi="Times New Roman" w:cs="Times New Roman"/>
          <w:sz w:val="28"/>
          <w:szCs w:val="28"/>
        </w:rPr>
        <w:t>9.Ведением сметы в целях настоящего Порядка является внесение изменений в показатели сметы в пределах доведенных учреждению лимитов бюджетных обязательств.</w:t>
      </w:r>
      <w:bookmarkEnd w:id="77"/>
      <w:r w:rsidRPr="00865849">
        <w:rPr>
          <w:rFonts w:ascii="Times New Roman" w:hAnsi="Times New Roman" w:cs="Times New Roman"/>
          <w:sz w:val="28"/>
          <w:szCs w:val="28"/>
        </w:rPr>
        <w:t xml:space="preserve"> </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Изменения показателей сметы составляются учреждением</w:t>
      </w:r>
      <w:bookmarkStart w:id="78" w:name="sub_1015"/>
      <w:r w:rsidRPr="00865849">
        <w:rPr>
          <w:rFonts w:ascii="Times New Roman" w:hAnsi="Times New Roman" w:cs="Times New Roman"/>
          <w:sz w:val="28"/>
          <w:szCs w:val="28"/>
        </w:rPr>
        <w:t xml:space="preserve"> по рекомендуемому образцу (</w:t>
      </w:r>
      <w:hyperlink w:anchor="P526" w:history="1">
        <w:r w:rsidRPr="00865849">
          <w:rPr>
            <w:rFonts w:ascii="Times New Roman" w:hAnsi="Times New Roman" w:cs="Times New Roman"/>
            <w:sz w:val="28"/>
            <w:szCs w:val="28"/>
          </w:rPr>
          <w:t>приложение № 2</w:t>
        </w:r>
      </w:hyperlink>
      <w:r w:rsidRPr="00865849">
        <w:rPr>
          <w:rFonts w:ascii="Times New Roman" w:hAnsi="Times New Roman" w:cs="Times New Roman"/>
          <w:sz w:val="28"/>
          <w:szCs w:val="28"/>
        </w:rPr>
        <w:t xml:space="preserve"> к настоящему Порядку).</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10.Внесение изменений в показатели сметы осуществляется путем утверждения изменений показателей - сумм увеличения, отражающихся со знаком "плюс" и (или) уменьшения объемов сметных назначений, отражающихся со знаком "минус":</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79" w:name="sub_101502"/>
      <w:bookmarkEnd w:id="78"/>
      <w:r w:rsidRPr="00865849">
        <w:rPr>
          <w:rFonts w:ascii="Times New Roman" w:hAnsi="Times New Roman" w:cs="Times New Roman"/>
          <w:sz w:val="28"/>
          <w:szCs w:val="28"/>
        </w:rPr>
        <w:t>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w:t>
      </w:r>
    </w:p>
    <w:bookmarkEnd w:id="79"/>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изменяющих распределение сметных назначений по кодам классификации расходов бюджетов </w:t>
      </w:r>
      <w:hyperlink r:id="rId19" w:history="1">
        <w:r w:rsidRPr="00865849">
          <w:rPr>
            <w:rStyle w:val="af0"/>
            <w:rFonts w:ascii="Times New Roman" w:hAnsi="Times New Roman" w:cs="Times New Roman"/>
            <w:sz w:val="28"/>
            <w:szCs w:val="28"/>
          </w:rPr>
          <w:t>бюджетной классификации</w:t>
        </w:r>
      </w:hyperlink>
      <w:r w:rsidRPr="00865849">
        <w:rPr>
          <w:rFonts w:ascii="Times New Roman" w:hAnsi="Times New Roman" w:cs="Times New Roman"/>
          <w:sz w:val="28"/>
          <w:szCs w:val="28"/>
        </w:rPr>
        <w:t xml:space="preserve"> Российской Федерации,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изменяющих распределение сметных назначений по кодам классификации расходов бюджетов </w:t>
      </w:r>
      <w:hyperlink r:id="rId20" w:history="1">
        <w:r w:rsidRPr="00865849">
          <w:rPr>
            <w:rStyle w:val="af0"/>
            <w:rFonts w:ascii="Times New Roman" w:hAnsi="Times New Roman" w:cs="Times New Roman"/>
            <w:sz w:val="28"/>
            <w:szCs w:val="28"/>
          </w:rPr>
          <w:t>бюджетной классификации</w:t>
        </w:r>
      </w:hyperlink>
      <w:r w:rsidRPr="00865849">
        <w:rPr>
          <w:rFonts w:ascii="Times New Roman" w:hAnsi="Times New Roman" w:cs="Times New Roman"/>
          <w:sz w:val="28"/>
          <w:szCs w:val="28"/>
        </w:rPr>
        <w:t xml:space="preserve"> Российской Федерации, не требующих изменения показателей бюджетной росписи главного распорядителя (распорядителя) бюджетных средств и лимитов бюджетных обязательств;</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изменяющих объемы сметных назначений, приводящих к перераспределению их между разделами сметы;</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изменяющих иные показатели, предусмотренные Порядком ведения сметы.</w:t>
      </w:r>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lastRenderedPageBreak/>
        <w:t xml:space="preserve">К представленным на утверждение изменениям в смету прилагаются обоснования (расчеты) плановых сметных показателей. </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80" w:name="sub_1016"/>
      <w:r w:rsidRPr="00865849">
        <w:rPr>
          <w:rFonts w:ascii="Times New Roman" w:hAnsi="Times New Roman" w:cs="Times New Roman"/>
          <w:sz w:val="28"/>
          <w:szCs w:val="28"/>
        </w:rPr>
        <w:t>11.Изменения в смету формируются на основании изменений показателей обоснований (расчетов) плановых сметных показателей.</w:t>
      </w:r>
    </w:p>
    <w:bookmarkEnd w:id="80"/>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 xml:space="preserve">В случае изменения показателей обоснований (расчетов) плановых сметных показателей, не влияющих на показатели сметы учреждения, осуществляется изменение только показателей обоснований (расчетов) плановых сметных показателей. </w:t>
      </w:r>
      <w:bookmarkStart w:id="81" w:name="sub_1017"/>
    </w:p>
    <w:p w:rsidR="00680298" w:rsidRPr="00865849" w:rsidRDefault="00680298" w:rsidP="00680298">
      <w:pPr>
        <w:spacing w:after="0" w:line="240" w:lineRule="auto"/>
        <w:ind w:firstLine="426"/>
        <w:jc w:val="both"/>
        <w:rPr>
          <w:rFonts w:ascii="Times New Roman" w:hAnsi="Times New Roman" w:cs="Times New Roman"/>
          <w:sz w:val="28"/>
          <w:szCs w:val="28"/>
        </w:rPr>
      </w:pPr>
      <w:r w:rsidRPr="00865849">
        <w:rPr>
          <w:rFonts w:ascii="Times New Roman" w:hAnsi="Times New Roman" w:cs="Times New Roman"/>
          <w:sz w:val="28"/>
          <w:szCs w:val="28"/>
        </w:rPr>
        <w:t>12.Внесение изменений в смету, требующих изменения показателей бюджетной росписи главного распорядителя (распорядителя) бюджетных средств и лимитов бюджетных обязательств, утверждается после внесения в установленном законодательством Российской Федерации порядке изменений в бюджетную роспись главного распорядителя (распорядителя) бюджетных средств и лимиты бюджетных обязательств.</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82" w:name="sub_1018"/>
      <w:bookmarkEnd w:id="81"/>
      <w:r w:rsidRPr="00865849">
        <w:rPr>
          <w:rFonts w:ascii="Times New Roman" w:hAnsi="Times New Roman" w:cs="Times New Roman"/>
          <w:sz w:val="28"/>
          <w:szCs w:val="28"/>
        </w:rPr>
        <w:t>13.Внесение изменений в показатели обоснований (расчетов) плановых сметных показателей казенных учреждений, требующих изменения показателей обоснований (расчетов) бюджетных ассигнований, утверждается после внесения изменений в показатели обоснований (расчетов) бюджетных ассигнований в соответствии с порядком формирования и представления главными распорядителями средств бюджета обоснований бюджетных ассигнований.</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83" w:name="sub_1019"/>
      <w:bookmarkEnd w:id="82"/>
      <w:r w:rsidRPr="00865849">
        <w:rPr>
          <w:rFonts w:ascii="Times New Roman" w:hAnsi="Times New Roman" w:cs="Times New Roman"/>
          <w:sz w:val="28"/>
          <w:szCs w:val="28"/>
        </w:rPr>
        <w:t xml:space="preserve">14.Утверждение изменений в показатели сметы и изменений обоснований (расчетов) плановых сметных показателей осуществляется в сроки, предусмотренные </w:t>
      </w:r>
      <w:hyperlink w:anchor="sub_101006" w:history="1">
        <w:r w:rsidRPr="00865849">
          <w:rPr>
            <w:rStyle w:val="af0"/>
            <w:rFonts w:ascii="Times New Roman" w:hAnsi="Times New Roman" w:cs="Times New Roman"/>
            <w:sz w:val="28"/>
            <w:szCs w:val="28"/>
          </w:rPr>
          <w:t>абзацем</w:t>
        </w:r>
      </w:hyperlink>
      <w:r w:rsidRPr="00865849">
        <w:rPr>
          <w:rFonts w:ascii="Times New Roman" w:hAnsi="Times New Roman" w:cs="Times New Roman"/>
          <w:sz w:val="28"/>
          <w:szCs w:val="28"/>
        </w:rPr>
        <w:t xml:space="preserve"> третьим </w:t>
      </w:r>
      <w:hyperlink w:anchor="sub_101007" w:history="1">
        <w:r w:rsidRPr="00865849">
          <w:rPr>
            <w:rStyle w:val="af0"/>
            <w:rFonts w:ascii="Times New Roman" w:hAnsi="Times New Roman" w:cs="Times New Roman"/>
            <w:sz w:val="28"/>
            <w:szCs w:val="28"/>
          </w:rPr>
          <w:t xml:space="preserve"> пункта 7</w:t>
        </w:r>
      </w:hyperlink>
      <w:r w:rsidRPr="00865849">
        <w:rPr>
          <w:rFonts w:ascii="Times New Roman" w:hAnsi="Times New Roman" w:cs="Times New Roman"/>
          <w:sz w:val="28"/>
          <w:szCs w:val="28"/>
        </w:rPr>
        <w:t xml:space="preserve"> настоящего Порядка, в случаях внесения изменений в смету, установленных </w:t>
      </w:r>
      <w:hyperlink w:anchor="sub_101502" w:history="1">
        <w:r w:rsidRPr="00865849">
          <w:rPr>
            <w:rStyle w:val="af0"/>
            <w:rFonts w:ascii="Times New Roman" w:hAnsi="Times New Roman" w:cs="Times New Roman"/>
            <w:sz w:val="28"/>
            <w:szCs w:val="28"/>
          </w:rPr>
          <w:t>абзацами вторым - четвертым пункта 10</w:t>
        </w:r>
      </w:hyperlink>
      <w:r w:rsidRPr="00865849">
        <w:rPr>
          <w:rFonts w:ascii="Times New Roman" w:hAnsi="Times New Roman" w:cs="Times New Roman"/>
          <w:sz w:val="28"/>
          <w:szCs w:val="28"/>
        </w:rPr>
        <w:t xml:space="preserve"> настоящего Порядка.</w:t>
      </w:r>
    </w:p>
    <w:p w:rsidR="00680298" w:rsidRPr="00865849" w:rsidRDefault="00680298" w:rsidP="00680298">
      <w:pPr>
        <w:spacing w:after="0" w:line="240" w:lineRule="auto"/>
        <w:ind w:firstLine="426"/>
        <w:jc w:val="both"/>
        <w:rPr>
          <w:rFonts w:ascii="Times New Roman" w:hAnsi="Times New Roman" w:cs="Times New Roman"/>
          <w:sz w:val="28"/>
          <w:szCs w:val="28"/>
        </w:rPr>
      </w:pPr>
      <w:bookmarkStart w:id="84" w:name="sub_1020"/>
      <w:bookmarkEnd w:id="83"/>
      <w:r w:rsidRPr="00865849">
        <w:rPr>
          <w:rFonts w:ascii="Times New Roman" w:hAnsi="Times New Roman" w:cs="Times New Roman"/>
          <w:sz w:val="28"/>
          <w:szCs w:val="28"/>
        </w:rPr>
        <w:t>15.Изменения в смету с обоснованиями (расчетами) плановых сметных показателей, использованными при ее изменении, или изменение показателей обоснований (расчетов) плановых сметных показателей, не приводящих к изменению сметы, направляются распорядителем бюджетных средств (учреждением) главному распорядителю (распорядителю) бюджетных средств не позднее одного рабочего дня после утверждения изменений в смету (изменений в показатели обоснований (расчетов) плановых сметных показателей).</w:t>
      </w: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r w:rsidRPr="00865849">
        <w:rPr>
          <w:rFonts w:ascii="Times New Roman" w:hAnsi="Times New Roman" w:cs="Times New Roman"/>
          <w:sz w:val="28"/>
          <w:szCs w:val="28"/>
        </w:rPr>
        <w:t>16.Смета и изменения в смету с обоснованиями (расчетами) плановых сметных</w:t>
      </w:r>
      <w:r>
        <w:rPr>
          <w:rFonts w:ascii="Times New Roman" w:hAnsi="Times New Roman" w:cs="Times New Roman"/>
          <w:sz w:val="28"/>
          <w:szCs w:val="28"/>
        </w:rPr>
        <w:t xml:space="preserve"> показателей составляются в двух</w:t>
      </w:r>
      <w:r w:rsidRPr="00865849">
        <w:rPr>
          <w:rFonts w:ascii="Times New Roman" w:hAnsi="Times New Roman" w:cs="Times New Roman"/>
          <w:sz w:val="28"/>
          <w:szCs w:val="28"/>
        </w:rPr>
        <w:t xml:space="preserve"> экземплярах: один экземпляр после у</w:t>
      </w:r>
      <w:r>
        <w:rPr>
          <w:rFonts w:ascii="Times New Roman" w:hAnsi="Times New Roman" w:cs="Times New Roman"/>
          <w:sz w:val="28"/>
          <w:szCs w:val="28"/>
        </w:rPr>
        <w:t>тверждения остается</w:t>
      </w:r>
      <w:r w:rsidRPr="00865849">
        <w:rPr>
          <w:rFonts w:ascii="Times New Roman" w:hAnsi="Times New Roman" w:cs="Times New Roman"/>
          <w:sz w:val="28"/>
          <w:szCs w:val="28"/>
        </w:rPr>
        <w:t xml:space="preserve"> – </w:t>
      </w:r>
      <w:r>
        <w:rPr>
          <w:rFonts w:ascii="Times New Roman" w:hAnsi="Times New Roman" w:cs="Times New Roman"/>
          <w:sz w:val="28"/>
          <w:szCs w:val="28"/>
        </w:rPr>
        <w:t>у главного распорядителя, второй</w:t>
      </w:r>
      <w:r w:rsidRPr="00865849">
        <w:rPr>
          <w:rFonts w:ascii="Times New Roman" w:hAnsi="Times New Roman" w:cs="Times New Roman"/>
          <w:sz w:val="28"/>
          <w:szCs w:val="28"/>
        </w:rPr>
        <w:t xml:space="preserve"> - напра</w:t>
      </w:r>
      <w:r>
        <w:rPr>
          <w:rFonts w:ascii="Times New Roman" w:hAnsi="Times New Roman" w:cs="Times New Roman"/>
          <w:sz w:val="28"/>
          <w:szCs w:val="28"/>
        </w:rPr>
        <w:t xml:space="preserve">вляется в финансовое управление администрации Озинского </w:t>
      </w:r>
      <w:r w:rsidRPr="00865849">
        <w:rPr>
          <w:rFonts w:ascii="Times New Roman" w:hAnsi="Times New Roman" w:cs="Times New Roman"/>
          <w:sz w:val="28"/>
          <w:szCs w:val="28"/>
        </w:rPr>
        <w:t>муниципального района</w:t>
      </w:r>
      <w:r w:rsidRPr="00865849">
        <w:rPr>
          <w:rFonts w:ascii="Times New Roman" w:hAnsi="Times New Roman" w:cs="Times New Roman"/>
          <w:sz w:val="28"/>
          <w:szCs w:val="28"/>
          <w:shd w:val="clear" w:color="auto" w:fill="FFFFFF"/>
        </w:rPr>
        <w:t>.</w:t>
      </w:r>
      <w:bookmarkEnd w:id="84"/>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pPr>
    </w:p>
    <w:p w:rsidR="00680298" w:rsidRDefault="00680298" w:rsidP="00680298">
      <w:pPr>
        <w:shd w:val="clear" w:color="auto" w:fill="FFFFFF"/>
        <w:tabs>
          <w:tab w:val="left" w:pos="1147"/>
        </w:tabs>
        <w:spacing w:after="0" w:line="240" w:lineRule="auto"/>
        <w:ind w:right="6" w:firstLine="426"/>
        <w:jc w:val="both"/>
        <w:rPr>
          <w:rFonts w:ascii="Times New Roman" w:hAnsi="Times New Roman" w:cs="Times New Roman"/>
          <w:sz w:val="28"/>
          <w:szCs w:val="28"/>
          <w:shd w:val="clear" w:color="auto" w:fill="FFFFFF"/>
        </w:rPr>
        <w:sectPr w:rsidR="00680298" w:rsidSect="00680298">
          <w:pgSz w:w="11906" w:h="16838"/>
          <w:pgMar w:top="539" w:right="1274" w:bottom="539" w:left="1440" w:header="709" w:footer="709" w:gutter="0"/>
          <w:cols w:space="708"/>
          <w:titlePg/>
          <w:docGrid w:linePitch="360"/>
        </w:sectPr>
      </w:pPr>
    </w:p>
    <w:p w:rsidR="00680298" w:rsidRPr="00CA1CC3" w:rsidRDefault="00680298" w:rsidP="00680298">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CA1CC3">
        <w:rPr>
          <w:rFonts w:ascii="Times New Roman" w:hAnsi="Times New Roman" w:cs="Times New Roman"/>
          <w:color w:val="000000" w:themeColor="text1"/>
          <w:sz w:val="24"/>
          <w:szCs w:val="24"/>
        </w:rPr>
        <w:t xml:space="preserve">Приложение № 1 </w:t>
      </w:r>
    </w:p>
    <w:p w:rsidR="00680298" w:rsidRDefault="00680298" w:rsidP="00680298">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sz w:val="24"/>
          <w:szCs w:val="24"/>
        </w:rPr>
        <w:t xml:space="preserve">                                                                                                                                                                                                     </w:t>
      </w:r>
      <w:r w:rsidRPr="00CA1CC3">
        <w:rPr>
          <w:rFonts w:ascii="Times New Roman" w:hAnsi="Times New Roman" w:cs="Times New Roman"/>
          <w:color w:val="000000" w:themeColor="text1"/>
          <w:sz w:val="24"/>
          <w:szCs w:val="24"/>
        </w:rPr>
        <w:t>к Порядку</w:t>
      </w:r>
      <w:r>
        <w:rPr>
          <w:rFonts w:ascii="Times New Roman" w:hAnsi="Times New Roman" w:cs="Times New Roman"/>
          <w:color w:val="000000" w:themeColor="text1"/>
          <w:sz w:val="24"/>
          <w:szCs w:val="24"/>
        </w:rPr>
        <w:t xml:space="preserve"> </w:t>
      </w:r>
      <w:r w:rsidRPr="00CA1CC3">
        <w:rPr>
          <w:rFonts w:ascii="Times New Roman" w:hAnsi="Times New Roman" w:cs="Times New Roman"/>
          <w:color w:val="000000" w:themeColor="text1"/>
        </w:rPr>
        <w:t xml:space="preserve">составления, </w:t>
      </w:r>
    </w:p>
    <w:p w:rsidR="00680298" w:rsidRDefault="00680298" w:rsidP="00680298">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A1CC3">
        <w:rPr>
          <w:rFonts w:ascii="Times New Roman" w:hAnsi="Times New Roman" w:cs="Times New Roman"/>
          <w:color w:val="000000" w:themeColor="text1"/>
        </w:rPr>
        <w:t xml:space="preserve">утверждения и ведения </w:t>
      </w:r>
    </w:p>
    <w:p w:rsidR="00680298" w:rsidRDefault="00680298" w:rsidP="00680298">
      <w:pPr>
        <w:spacing w:after="0" w:line="240" w:lineRule="auto"/>
        <w:jc w:val="right"/>
        <w:rPr>
          <w:rFonts w:ascii="Times New Roman" w:hAnsi="Times New Roman" w:cs="Times New Roman"/>
          <w:color w:val="000000" w:themeColor="text1"/>
        </w:rPr>
      </w:pPr>
      <w:r w:rsidRPr="00CA1CC3">
        <w:rPr>
          <w:rFonts w:ascii="Times New Roman" w:hAnsi="Times New Roman" w:cs="Times New Roman"/>
          <w:color w:val="000000" w:themeColor="text1"/>
        </w:rPr>
        <w:t xml:space="preserve">бюджетных </w:t>
      </w:r>
      <w:r>
        <w:rPr>
          <w:rFonts w:ascii="Times New Roman" w:hAnsi="Times New Roman" w:cs="Times New Roman"/>
          <w:color w:val="000000" w:themeColor="text1"/>
        </w:rPr>
        <w:t xml:space="preserve">смет </w:t>
      </w:r>
    </w:p>
    <w:p w:rsidR="00680298" w:rsidRDefault="00680298" w:rsidP="00680298">
      <w:pPr>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sidRPr="00172665">
        <w:rPr>
          <w:rFonts w:ascii="Times New Roman" w:hAnsi="Times New Roman" w:cs="Times New Roman"/>
          <w:color w:val="000000" w:themeColor="text1"/>
        </w:rPr>
        <w:t>Липовского</w:t>
      </w:r>
      <w:proofErr w:type="spellEnd"/>
      <w:r w:rsidRPr="00172665">
        <w:rPr>
          <w:rFonts w:ascii="Times New Roman" w:hAnsi="Times New Roman" w:cs="Times New Roman"/>
          <w:color w:val="000000" w:themeColor="text1"/>
        </w:rPr>
        <w:t xml:space="preserve"> муниципального</w:t>
      </w:r>
    </w:p>
    <w:p w:rsidR="00680298" w:rsidRPr="00172665" w:rsidRDefault="00680298" w:rsidP="00680298">
      <w:pPr>
        <w:spacing w:after="0" w:line="240" w:lineRule="auto"/>
        <w:jc w:val="right"/>
        <w:rPr>
          <w:rFonts w:ascii="Times New Roman" w:hAnsi="Times New Roman" w:cs="Times New Roman"/>
          <w:color w:val="000000" w:themeColor="text1"/>
          <w:sz w:val="24"/>
          <w:szCs w:val="24"/>
        </w:rPr>
      </w:pPr>
      <w:r w:rsidRPr="00172665">
        <w:rPr>
          <w:rFonts w:ascii="Times New Roman" w:hAnsi="Times New Roman" w:cs="Times New Roman"/>
          <w:color w:val="000000" w:themeColor="text1"/>
        </w:rPr>
        <w:t xml:space="preserve"> образования</w:t>
      </w:r>
    </w:p>
    <w:p w:rsidR="00680298" w:rsidRPr="00172665" w:rsidRDefault="00680298" w:rsidP="00680298">
      <w:pPr>
        <w:jc w:val="right"/>
        <w:rPr>
          <w:rFonts w:ascii="Times New Roman" w:eastAsia="Calibri" w:hAnsi="Times New Roman" w:cs="Times New Roman"/>
          <w:sz w:val="20"/>
        </w:rPr>
      </w:pPr>
      <w:r w:rsidRPr="00172665">
        <w:rPr>
          <w:rFonts w:ascii="Times New Roman" w:eastAsia="Calibri" w:hAnsi="Times New Roman" w:cs="Times New Roman"/>
          <w:sz w:val="20"/>
        </w:rPr>
        <w:t xml:space="preserve"> </w:t>
      </w:r>
    </w:p>
    <w:p w:rsidR="00680298" w:rsidRPr="00E75313" w:rsidRDefault="00680298" w:rsidP="00680298"/>
    <w:tbl>
      <w:tblPr>
        <w:tblW w:w="1620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2939"/>
      </w:tblGrid>
      <w:tr w:rsidR="00680298" w:rsidRPr="00E75313" w:rsidTr="00680298">
        <w:tc>
          <w:tcPr>
            <w:tcW w:w="3261" w:type="dxa"/>
            <w:tcBorders>
              <w:top w:val="nil"/>
              <w:left w:val="nil"/>
              <w:bottom w:val="nil"/>
              <w:right w:val="nil"/>
            </w:tcBorders>
          </w:tcPr>
          <w:p w:rsidR="00680298" w:rsidRPr="00E75313" w:rsidRDefault="00680298" w:rsidP="00680298">
            <w:pPr>
              <w:pStyle w:val="af6"/>
            </w:pPr>
          </w:p>
        </w:tc>
        <w:tc>
          <w:tcPr>
            <w:tcW w:w="12939" w:type="dxa"/>
            <w:tcBorders>
              <w:top w:val="nil"/>
              <w:left w:val="nil"/>
              <w:bottom w:val="single" w:sz="4" w:space="0" w:color="auto"/>
              <w:right w:val="nil"/>
            </w:tcBorders>
          </w:tcPr>
          <w:p w:rsidR="00680298" w:rsidRPr="00E75313" w:rsidRDefault="00680298" w:rsidP="00680298">
            <w:pPr>
              <w:pStyle w:val="af6"/>
              <w:jc w:val="center"/>
            </w:pPr>
            <w:r w:rsidRPr="00E75313">
              <w:t>УТВЕРЖДАЮ</w:t>
            </w:r>
          </w:p>
        </w:tc>
      </w:tr>
      <w:tr w:rsidR="00680298" w:rsidRPr="00E75313" w:rsidTr="00680298">
        <w:tc>
          <w:tcPr>
            <w:tcW w:w="3261" w:type="dxa"/>
            <w:tcBorders>
              <w:top w:val="nil"/>
              <w:left w:val="nil"/>
              <w:bottom w:val="nil"/>
              <w:right w:val="nil"/>
            </w:tcBorders>
          </w:tcPr>
          <w:p w:rsidR="00680298" w:rsidRPr="00E75313" w:rsidRDefault="00680298" w:rsidP="00680298">
            <w:pPr>
              <w:pStyle w:val="af6"/>
            </w:pPr>
          </w:p>
        </w:tc>
        <w:tc>
          <w:tcPr>
            <w:tcW w:w="12939" w:type="dxa"/>
            <w:tcBorders>
              <w:top w:val="single" w:sz="4" w:space="0" w:color="auto"/>
              <w:left w:val="nil"/>
              <w:bottom w:val="single" w:sz="4" w:space="0" w:color="auto"/>
              <w:right w:val="nil"/>
            </w:tcBorders>
          </w:tcPr>
          <w:p w:rsidR="00680298" w:rsidRPr="00E75313" w:rsidRDefault="00680298" w:rsidP="00680298">
            <w:pPr>
              <w:pStyle w:val="af6"/>
              <w:jc w:val="center"/>
            </w:pPr>
            <w:r w:rsidRPr="00E75313">
              <w:t>(наименование должности лица, утверждающего смету;</w:t>
            </w:r>
          </w:p>
          <w:p w:rsidR="00680298" w:rsidRPr="00E75313" w:rsidRDefault="00680298" w:rsidP="00680298">
            <w:pPr>
              <w:pStyle w:val="af6"/>
            </w:pPr>
          </w:p>
        </w:tc>
      </w:tr>
      <w:tr w:rsidR="00680298" w:rsidRPr="00E75313" w:rsidTr="00680298">
        <w:tc>
          <w:tcPr>
            <w:tcW w:w="3261" w:type="dxa"/>
            <w:tcBorders>
              <w:top w:val="nil"/>
              <w:left w:val="nil"/>
              <w:bottom w:val="nil"/>
              <w:right w:val="nil"/>
            </w:tcBorders>
          </w:tcPr>
          <w:p w:rsidR="00680298" w:rsidRPr="00E75313" w:rsidRDefault="00680298" w:rsidP="00680298">
            <w:pPr>
              <w:pStyle w:val="af6"/>
            </w:pPr>
          </w:p>
        </w:tc>
        <w:tc>
          <w:tcPr>
            <w:tcW w:w="12939" w:type="dxa"/>
            <w:tcBorders>
              <w:top w:val="single" w:sz="4" w:space="0" w:color="auto"/>
              <w:left w:val="nil"/>
              <w:bottom w:val="nil"/>
              <w:right w:val="nil"/>
            </w:tcBorders>
          </w:tcPr>
          <w:p w:rsidR="00680298" w:rsidRPr="00E75313" w:rsidRDefault="00680298" w:rsidP="00680298">
            <w:pPr>
              <w:pStyle w:val="af6"/>
              <w:jc w:val="center"/>
            </w:pPr>
            <w:r w:rsidRPr="00E75313">
              <w:t>наименование главного распорядителя (распорядителя) бюджетных средств; учреждения)</w:t>
            </w:r>
          </w:p>
        </w:tc>
      </w:tr>
    </w:tbl>
    <w:p w:rsidR="00680298" w:rsidRPr="00E75313" w:rsidRDefault="00680298" w:rsidP="0068029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81"/>
        <w:gridCol w:w="3368"/>
        <w:gridCol w:w="709"/>
        <w:gridCol w:w="3899"/>
        <w:gridCol w:w="4963"/>
      </w:tblGrid>
      <w:tr w:rsidR="00680298" w:rsidRPr="00E75313" w:rsidTr="00680298">
        <w:tc>
          <w:tcPr>
            <w:tcW w:w="6381" w:type="dxa"/>
            <w:tcBorders>
              <w:top w:val="nil"/>
              <w:left w:val="nil"/>
              <w:bottom w:val="nil"/>
              <w:right w:val="nil"/>
            </w:tcBorders>
          </w:tcPr>
          <w:p w:rsidR="00680298" w:rsidRPr="00E75313" w:rsidRDefault="00680298" w:rsidP="00680298">
            <w:pPr>
              <w:pStyle w:val="af6"/>
            </w:pPr>
          </w:p>
        </w:tc>
        <w:tc>
          <w:tcPr>
            <w:tcW w:w="3368" w:type="dxa"/>
            <w:tcBorders>
              <w:top w:val="nil"/>
              <w:left w:val="nil"/>
              <w:bottom w:val="single" w:sz="4" w:space="0" w:color="auto"/>
              <w:right w:val="nil"/>
            </w:tcBorders>
          </w:tcPr>
          <w:p w:rsidR="00680298" w:rsidRPr="00E75313" w:rsidRDefault="00680298" w:rsidP="00680298">
            <w:pPr>
              <w:pStyle w:val="af6"/>
            </w:pPr>
          </w:p>
        </w:tc>
        <w:tc>
          <w:tcPr>
            <w:tcW w:w="709" w:type="dxa"/>
            <w:tcBorders>
              <w:top w:val="nil"/>
              <w:left w:val="nil"/>
              <w:bottom w:val="nil"/>
              <w:right w:val="nil"/>
            </w:tcBorders>
          </w:tcPr>
          <w:p w:rsidR="00680298" w:rsidRPr="00E75313" w:rsidRDefault="00680298" w:rsidP="00680298">
            <w:pPr>
              <w:pStyle w:val="af6"/>
            </w:pPr>
          </w:p>
        </w:tc>
        <w:tc>
          <w:tcPr>
            <w:tcW w:w="3899" w:type="dxa"/>
            <w:tcBorders>
              <w:top w:val="nil"/>
              <w:left w:val="nil"/>
              <w:bottom w:val="single" w:sz="4" w:space="0" w:color="auto"/>
              <w:right w:val="nil"/>
            </w:tcBorders>
          </w:tcPr>
          <w:p w:rsidR="00680298" w:rsidRPr="00E75313" w:rsidRDefault="00680298" w:rsidP="00680298">
            <w:pPr>
              <w:pStyle w:val="af6"/>
            </w:pPr>
          </w:p>
        </w:tc>
        <w:tc>
          <w:tcPr>
            <w:tcW w:w="4963" w:type="dxa"/>
            <w:tcBorders>
              <w:top w:val="nil"/>
              <w:left w:val="nil"/>
              <w:bottom w:val="nil"/>
              <w:right w:val="nil"/>
            </w:tcBorders>
          </w:tcPr>
          <w:p w:rsidR="00680298" w:rsidRPr="00E75313" w:rsidRDefault="00680298" w:rsidP="00680298">
            <w:pPr>
              <w:pStyle w:val="af6"/>
            </w:pPr>
          </w:p>
        </w:tc>
      </w:tr>
      <w:tr w:rsidR="00680298" w:rsidRPr="00E75313" w:rsidTr="00680298">
        <w:tc>
          <w:tcPr>
            <w:tcW w:w="6381" w:type="dxa"/>
            <w:tcBorders>
              <w:top w:val="nil"/>
              <w:left w:val="nil"/>
              <w:bottom w:val="nil"/>
              <w:right w:val="nil"/>
            </w:tcBorders>
          </w:tcPr>
          <w:p w:rsidR="00680298" w:rsidRPr="00E75313" w:rsidRDefault="00680298" w:rsidP="00680298">
            <w:pPr>
              <w:pStyle w:val="af6"/>
            </w:pPr>
          </w:p>
        </w:tc>
        <w:tc>
          <w:tcPr>
            <w:tcW w:w="3368" w:type="dxa"/>
            <w:tcBorders>
              <w:top w:val="single" w:sz="4" w:space="0" w:color="auto"/>
              <w:left w:val="nil"/>
              <w:bottom w:val="nil"/>
              <w:right w:val="nil"/>
            </w:tcBorders>
          </w:tcPr>
          <w:p w:rsidR="00680298" w:rsidRPr="00E75313" w:rsidRDefault="00680298" w:rsidP="00680298">
            <w:pPr>
              <w:pStyle w:val="af6"/>
              <w:jc w:val="center"/>
            </w:pPr>
            <w:r w:rsidRPr="00E75313">
              <w:t>(подпись)</w:t>
            </w:r>
          </w:p>
        </w:tc>
        <w:tc>
          <w:tcPr>
            <w:tcW w:w="709" w:type="dxa"/>
            <w:tcBorders>
              <w:top w:val="nil"/>
              <w:left w:val="nil"/>
              <w:bottom w:val="nil"/>
              <w:right w:val="nil"/>
            </w:tcBorders>
          </w:tcPr>
          <w:p w:rsidR="00680298" w:rsidRPr="00E75313" w:rsidRDefault="00680298" w:rsidP="00680298">
            <w:pPr>
              <w:pStyle w:val="af6"/>
            </w:pPr>
          </w:p>
        </w:tc>
        <w:tc>
          <w:tcPr>
            <w:tcW w:w="3899" w:type="dxa"/>
            <w:tcBorders>
              <w:top w:val="single" w:sz="4" w:space="0" w:color="auto"/>
              <w:left w:val="nil"/>
              <w:bottom w:val="nil"/>
              <w:right w:val="nil"/>
            </w:tcBorders>
          </w:tcPr>
          <w:p w:rsidR="00680298" w:rsidRPr="00E75313" w:rsidRDefault="00680298" w:rsidP="00680298">
            <w:pPr>
              <w:pStyle w:val="af6"/>
              <w:jc w:val="center"/>
            </w:pPr>
            <w:r w:rsidRPr="00E75313">
              <w:t>(расшифровка подписи)</w:t>
            </w:r>
          </w:p>
        </w:tc>
        <w:tc>
          <w:tcPr>
            <w:tcW w:w="4963" w:type="dxa"/>
            <w:tcBorders>
              <w:top w:val="nil"/>
              <w:left w:val="nil"/>
              <w:bottom w:val="nil"/>
              <w:right w:val="nil"/>
            </w:tcBorders>
          </w:tcPr>
          <w:p w:rsidR="00680298" w:rsidRPr="00E75313" w:rsidRDefault="00680298" w:rsidP="00680298">
            <w:pPr>
              <w:pStyle w:val="af6"/>
            </w:pPr>
          </w:p>
        </w:tc>
      </w:tr>
      <w:tr w:rsidR="00680298" w:rsidRPr="00E75313" w:rsidTr="00680298">
        <w:tc>
          <w:tcPr>
            <w:tcW w:w="6381" w:type="dxa"/>
            <w:tcBorders>
              <w:top w:val="nil"/>
              <w:left w:val="nil"/>
              <w:bottom w:val="nil"/>
              <w:right w:val="nil"/>
            </w:tcBorders>
          </w:tcPr>
          <w:p w:rsidR="00680298" w:rsidRPr="00E75313" w:rsidRDefault="00680298" w:rsidP="00680298">
            <w:pPr>
              <w:pStyle w:val="af6"/>
            </w:pPr>
          </w:p>
        </w:tc>
        <w:tc>
          <w:tcPr>
            <w:tcW w:w="3368" w:type="dxa"/>
            <w:tcBorders>
              <w:top w:val="nil"/>
              <w:left w:val="nil"/>
              <w:bottom w:val="nil"/>
              <w:right w:val="nil"/>
            </w:tcBorders>
          </w:tcPr>
          <w:p w:rsidR="00680298" w:rsidRPr="00E75313" w:rsidRDefault="00680298" w:rsidP="00680298">
            <w:pPr>
              <w:pStyle w:val="af6"/>
            </w:pPr>
          </w:p>
        </w:tc>
        <w:tc>
          <w:tcPr>
            <w:tcW w:w="709" w:type="dxa"/>
            <w:tcBorders>
              <w:top w:val="nil"/>
              <w:left w:val="nil"/>
              <w:bottom w:val="nil"/>
              <w:right w:val="nil"/>
            </w:tcBorders>
          </w:tcPr>
          <w:p w:rsidR="00680298" w:rsidRPr="00E75313" w:rsidRDefault="00680298" w:rsidP="00680298">
            <w:pPr>
              <w:pStyle w:val="af6"/>
            </w:pPr>
          </w:p>
        </w:tc>
        <w:tc>
          <w:tcPr>
            <w:tcW w:w="3899" w:type="dxa"/>
            <w:tcBorders>
              <w:top w:val="nil"/>
              <w:left w:val="nil"/>
              <w:bottom w:val="nil"/>
              <w:right w:val="nil"/>
            </w:tcBorders>
          </w:tcPr>
          <w:p w:rsidR="00680298" w:rsidRPr="00E75313" w:rsidRDefault="00680298" w:rsidP="00680298">
            <w:pPr>
              <w:pStyle w:val="af6"/>
            </w:pPr>
          </w:p>
        </w:tc>
        <w:tc>
          <w:tcPr>
            <w:tcW w:w="4963" w:type="dxa"/>
            <w:tcBorders>
              <w:top w:val="nil"/>
              <w:left w:val="nil"/>
              <w:bottom w:val="nil"/>
              <w:right w:val="nil"/>
            </w:tcBorders>
          </w:tcPr>
          <w:p w:rsidR="00680298" w:rsidRPr="00E75313" w:rsidRDefault="00680298" w:rsidP="00680298">
            <w:pPr>
              <w:pStyle w:val="af6"/>
            </w:pPr>
          </w:p>
        </w:tc>
      </w:tr>
      <w:tr w:rsidR="00680298" w:rsidRPr="00E75313" w:rsidTr="00680298">
        <w:tc>
          <w:tcPr>
            <w:tcW w:w="6381" w:type="dxa"/>
            <w:tcBorders>
              <w:top w:val="nil"/>
              <w:left w:val="nil"/>
              <w:bottom w:val="nil"/>
              <w:right w:val="nil"/>
            </w:tcBorders>
          </w:tcPr>
          <w:p w:rsidR="00680298" w:rsidRPr="00E75313" w:rsidRDefault="00680298" w:rsidP="00680298">
            <w:pPr>
              <w:pStyle w:val="af6"/>
            </w:pPr>
          </w:p>
        </w:tc>
        <w:tc>
          <w:tcPr>
            <w:tcW w:w="12939" w:type="dxa"/>
            <w:gridSpan w:val="4"/>
            <w:tcBorders>
              <w:top w:val="nil"/>
              <w:left w:val="nil"/>
              <w:bottom w:val="nil"/>
              <w:right w:val="nil"/>
            </w:tcBorders>
          </w:tcPr>
          <w:p w:rsidR="00680298" w:rsidRPr="00E75313" w:rsidRDefault="00680298" w:rsidP="00680298">
            <w:pPr>
              <w:pStyle w:val="af8"/>
            </w:pPr>
            <w:r w:rsidRPr="00E75313">
              <w:t>"____" _____________________ 20___г.</w:t>
            </w:r>
          </w:p>
        </w:tc>
      </w:tr>
    </w:tbl>
    <w:p w:rsidR="00680298" w:rsidRPr="00E75313" w:rsidRDefault="00680298" w:rsidP="00680298"/>
    <w:tbl>
      <w:tblPr>
        <w:tblW w:w="1587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6946"/>
        <w:gridCol w:w="2410"/>
        <w:gridCol w:w="1417"/>
      </w:tblGrid>
      <w:tr w:rsidR="00680298" w:rsidRPr="008B362B" w:rsidTr="00680298">
        <w:tc>
          <w:tcPr>
            <w:tcW w:w="5103" w:type="dxa"/>
            <w:vMerge w:val="restart"/>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6946" w:type="dxa"/>
            <w:vMerge w:val="restart"/>
            <w:tcBorders>
              <w:top w:val="nil"/>
              <w:left w:val="nil"/>
              <w:bottom w:val="single" w:sz="4" w:space="0" w:color="auto"/>
              <w:right w:val="nil"/>
            </w:tcBorders>
          </w:tcPr>
          <w:p w:rsidR="00680298" w:rsidRPr="003B44E7" w:rsidRDefault="00680298" w:rsidP="00680298">
            <w:pPr>
              <w:pStyle w:val="1"/>
              <w:rPr>
                <w:rFonts w:ascii="Times New Roman" w:hAnsi="Times New Roman" w:cs="Times New Roman"/>
                <w:b/>
                <w:color w:val="000000" w:themeColor="text1"/>
                <w:sz w:val="24"/>
                <w:szCs w:val="24"/>
              </w:rPr>
            </w:pPr>
            <w:r w:rsidRPr="003B44E7">
              <w:rPr>
                <w:rFonts w:ascii="Times New Roman" w:hAnsi="Times New Roman" w:cs="Times New Roman"/>
                <w:b/>
                <w:color w:val="000000" w:themeColor="text1"/>
                <w:sz w:val="24"/>
                <w:szCs w:val="24"/>
              </w:rPr>
              <w:t>БЮДЖЕТНАЯ СМЕТА НА 20 ____ ФИНАНСОВЫЙ ГОД</w:t>
            </w:r>
            <w:r w:rsidRPr="003B44E7">
              <w:rPr>
                <w:rFonts w:ascii="Times New Roman" w:hAnsi="Times New Roman" w:cs="Times New Roman"/>
                <w:b/>
                <w:color w:val="000000" w:themeColor="text1"/>
                <w:sz w:val="24"/>
                <w:szCs w:val="24"/>
              </w:rPr>
              <w:br/>
              <w:t>(НА 20___ ФИНАНСОВЫЙ ГОД И ПЛАНОВЫЙ ПЕРИОД 20___ и 20___ ГОДОВ</w:t>
            </w:r>
            <w:hyperlink w:anchor="sub_10001111" w:history="1">
              <w:r w:rsidRPr="003B44E7">
                <w:rPr>
                  <w:rStyle w:val="af0"/>
                  <w:rFonts w:ascii="Times New Roman" w:hAnsi="Times New Roman" w:cs="Times New Roman"/>
                  <w:b/>
                  <w:color w:val="000000" w:themeColor="text1"/>
                  <w:sz w:val="24"/>
                  <w:szCs w:val="24"/>
                </w:rPr>
                <w:t>*</w:t>
              </w:r>
            </w:hyperlink>
            <w:r w:rsidRPr="003B44E7">
              <w:rPr>
                <w:rFonts w:ascii="Times New Roman" w:hAnsi="Times New Roman" w:cs="Times New Roman"/>
                <w:b/>
                <w:color w:val="000000" w:themeColor="text1"/>
                <w:sz w:val="24"/>
                <w:szCs w:val="24"/>
              </w:rPr>
              <w:t>)</w:t>
            </w:r>
            <w:r w:rsidRPr="003B44E7">
              <w:rPr>
                <w:rFonts w:ascii="Times New Roman" w:hAnsi="Times New Roman" w:cs="Times New Roman"/>
                <w:b/>
                <w:color w:val="000000" w:themeColor="text1"/>
                <w:sz w:val="24"/>
                <w:szCs w:val="24"/>
              </w:rPr>
              <w:br/>
              <w:t>от "___" __________ 20 ___ г.</w:t>
            </w:r>
            <w:hyperlink w:anchor="sub_10001222" w:history="1">
              <w:r w:rsidRPr="003B44E7">
                <w:rPr>
                  <w:rStyle w:val="af0"/>
                  <w:rFonts w:ascii="Times New Roman" w:hAnsi="Times New Roman" w:cs="Times New Roman"/>
                  <w:b/>
                  <w:color w:val="000000" w:themeColor="text1"/>
                  <w:sz w:val="24"/>
                  <w:szCs w:val="24"/>
                </w:rPr>
                <w:t>**</w:t>
              </w:r>
            </w:hyperlink>
          </w:p>
          <w:p w:rsidR="00680298" w:rsidRPr="003B44E7" w:rsidRDefault="00680298" w:rsidP="00680298">
            <w:pPr>
              <w:pStyle w:val="af6"/>
              <w:rPr>
                <w:rFonts w:ascii="Times New Roman" w:hAnsi="Times New Roman" w:cs="Times New Roman"/>
                <w:b/>
                <w:color w:val="000000" w:themeColor="text1"/>
              </w:rPr>
            </w:pPr>
          </w:p>
        </w:tc>
        <w:tc>
          <w:tcPr>
            <w:tcW w:w="2410" w:type="dxa"/>
            <w:tcBorders>
              <w:top w:val="nil"/>
              <w:left w:val="nil"/>
              <w:bottom w:val="nil"/>
              <w:right w:val="single" w:sz="4" w:space="0" w:color="auto"/>
            </w:tcBorders>
          </w:tcPr>
          <w:p w:rsidR="00680298" w:rsidRPr="008B362B" w:rsidRDefault="00680298" w:rsidP="00680298">
            <w:pPr>
              <w:pStyle w:val="af6"/>
              <w:rPr>
                <w:rFonts w:ascii="Times New Roman" w:hAnsi="Times New Roman" w:cs="Times New Roman"/>
              </w:rPr>
            </w:pPr>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КОДЫ</w:t>
            </w:r>
          </w:p>
        </w:tc>
      </w:tr>
      <w:tr w:rsidR="00680298" w:rsidRPr="008B362B" w:rsidTr="00680298">
        <w:tc>
          <w:tcPr>
            <w:tcW w:w="5103" w:type="dxa"/>
            <w:vMerge/>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6946" w:type="dxa"/>
            <w:vMerge/>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Форма по </w:t>
            </w:r>
            <w:hyperlink r:id="rId21" w:history="1">
              <w:r w:rsidRPr="008B362B">
                <w:rPr>
                  <w:rStyle w:val="af0"/>
                  <w:rFonts w:ascii="Times New Roman" w:eastAsia="Calibri" w:hAnsi="Times New Roman" w:cs="Times New Roman"/>
                </w:rPr>
                <w:t>ОКУД</w:t>
              </w:r>
            </w:hyperlink>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0501012</w:t>
            </w:r>
          </w:p>
        </w:tc>
      </w:tr>
      <w:tr w:rsidR="00680298" w:rsidRPr="008B362B" w:rsidTr="00680298">
        <w:tc>
          <w:tcPr>
            <w:tcW w:w="5103" w:type="dxa"/>
            <w:vMerge/>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6946" w:type="dxa"/>
            <w:vMerge/>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Дата</w:t>
            </w:r>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tcBorders>
              <w:top w:val="nil"/>
              <w:left w:val="nil"/>
              <w:bottom w:val="nil"/>
              <w:right w:val="nil"/>
            </w:tcBorders>
          </w:tcPr>
          <w:p w:rsidR="00680298" w:rsidRPr="008B362B" w:rsidRDefault="00680298" w:rsidP="00680298">
            <w:pPr>
              <w:pStyle w:val="af8"/>
              <w:rPr>
                <w:rFonts w:ascii="Times New Roman" w:hAnsi="Times New Roman" w:cs="Times New Roman"/>
              </w:rPr>
            </w:pPr>
            <w:r w:rsidRPr="008B362B">
              <w:rPr>
                <w:rFonts w:ascii="Times New Roman" w:hAnsi="Times New Roman" w:cs="Times New Roman"/>
              </w:rPr>
              <w:t>Получатель бюджетных средств</w:t>
            </w:r>
          </w:p>
        </w:tc>
        <w:tc>
          <w:tcPr>
            <w:tcW w:w="6946" w:type="dxa"/>
            <w:vMerge/>
            <w:tcBorders>
              <w:top w:val="nil"/>
              <w:left w:val="nil"/>
              <w:bottom w:val="single" w:sz="4" w:space="0" w:color="auto"/>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по Сводному реестру</w:t>
            </w:r>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tcBorders>
              <w:top w:val="nil"/>
              <w:left w:val="nil"/>
              <w:bottom w:val="nil"/>
              <w:right w:val="nil"/>
            </w:tcBorders>
          </w:tcPr>
          <w:p w:rsidR="00680298" w:rsidRPr="008B362B" w:rsidRDefault="00680298" w:rsidP="00680298">
            <w:pPr>
              <w:pStyle w:val="af8"/>
              <w:rPr>
                <w:rFonts w:ascii="Times New Roman" w:hAnsi="Times New Roman" w:cs="Times New Roman"/>
              </w:rPr>
            </w:pPr>
            <w:r w:rsidRPr="008B362B">
              <w:rPr>
                <w:rFonts w:ascii="Times New Roman" w:hAnsi="Times New Roman" w:cs="Times New Roman"/>
              </w:rPr>
              <w:t>Распорядитель бюджетных средств</w:t>
            </w:r>
          </w:p>
        </w:tc>
        <w:tc>
          <w:tcPr>
            <w:tcW w:w="6946" w:type="dxa"/>
            <w:tcBorders>
              <w:top w:val="single" w:sz="4" w:space="0" w:color="auto"/>
              <w:left w:val="nil"/>
              <w:bottom w:val="single" w:sz="4" w:space="0" w:color="auto"/>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по Сводному реестру</w:t>
            </w:r>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tcBorders>
              <w:top w:val="nil"/>
              <w:left w:val="nil"/>
              <w:bottom w:val="nil"/>
              <w:right w:val="nil"/>
            </w:tcBorders>
          </w:tcPr>
          <w:p w:rsidR="00680298" w:rsidRPr="008B362B" w:rsidRDefault="00680298" w:rsidP="00680298">
            <w:pPr>
              <w:pStyle w:val="af8"/>
              <w:rPr>
                <w:rFonts w:ascii="Times New Roman" w:hAnsi="Times New Roman" w:cs="Times New Roman"/>
              </w:rPr>
            </w:pPr>
            <w:r w:rsidRPr="008B362B">
              <w:rPr>
                <w:rFonts w:ascii="Times New Roman" w:hAnsi="Times New Roman" w:cs="Times New Roman"/>
              </w:rPr>
              <w:t>Главный распорядитель бюджетных средств</w:t>
            </w:r>
          </w:p>
        </w:tc>
        <w:tc>
          <w:tcPr>
            <w:tcW w:w="6946" w:type="dxa"/>
            <w:tcBorders>
              <w:top w:val="single" w:sz="4" w:space="0" w:color="auto"/>
              <w:left w:val="nil"/>
              <w:bottom w:val="single" w:sz="4" w:space="0" w:color="auto"/>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Глава по </w:t>
            </w:r>
            <w:hyperlink r:id="rId22" w:history="1">
              <w:r w:rsidRPr="008B362B">
                <w:rPr>
                  <w:rStyle w:val="af0"/>
                  <w:rFonts w:ascii="Times New Roman" w:eastAsia="Calibri" w:hAnsi="Times New Roman" w:cs="Times New Roman"/>
                </w:rPr>
                <w:t>БК</w:t>
              </w:r>
            </w:hyperlink>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tcBorders>
              <w:top w:val="nil"/>
              <w:left w:val="nil"/>
              <w:bottom w:val="nil"/>
              <w:right w:val="nil"/>
            </w:tcBorders>
          </w:tcPr>
          <w:p w:rsidR="00680298" w:rsidRPr="008B362B" w:rsidRDefault="00680298" w:rsidP="00680298">
            <w:pPr>
              <w:pStyle w:val="af8"/>
              <w:rPr>
                <w:rFonts w:ascii="Times New Roman" w:hAnsi="Times New Roman" w:cs="Times New Roman"/>
              </w:rPr>
            </w:pPr>
            <w:r w:rsidRPr="008B362B">
              <w:rPr>
                <w:rFonts w:ascii="Times New Roman" w:hAnsi="Times New Roman" w:cs="Times New Roman"/>
              </w:rPr>
              <w:t>Наименование бюджета</w:t>
            </w:r>
          </w:p>
        </w:tc>
        <w:tc>
          <w:tcPr>
            <w:tcW w:w="6946" w:type="dxa"/>
            <w:tcBorders>
              <w:top w:val="single" w:sz="4" w:space="0" w:color="auto"/>
              <w:left w:val="nil"/>
              <w:bottom w:val="single" w:sz="4" w:space="0" w:color="auto"/>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по </w:t>
            </w:r>
            <w:hyperlink r:id="rId23" w:history="1">
              <w:r w:rsidRPr="008B362B">
                <w:rPr>
                  <w:rStyle w:val="af0"/>
                  <w:rFonts w:ascii="Times New Roman" w:eastAsia="Calibri" w:hAnsi="Times New Roman" w:cs="Times New Roman"/>
                </w:rPr>
                <w:t>ОКТМО</w:t>
              </w:r>
            </w:hyperlink>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tcBorders>
              <w:top w:val="nil"/>
              <w:left w:val="nil"/>
              <w:bottom w:val="nil"/>
              <w:right w:val="nil"/>
            </w:tcBorders>
          </w:tcPr>
          <w:p w:rsidR="00680298" w:rsidRPr="008B362B" w:rsidRDefault="00680298" w:rsidP="00680298">
            <w:pPr>
              <w:pStyle w:val="af8"/>
              <w:rPr>
                <w:rFonts w:ascii="Times New Roman" w:hAnsi="Times New Roman" w:cs="Times New Roman"/>
              </w:rPr>
            </w:pPr>
            <w:r w:rsidRPr="008B362B">
              <w:rPr>
                <w:rFonts w:ascii="Times New Roman" w:hAnsi="Times New Roman" w:cs="Times New Roman"/>
              </w:rPr>
              <w:t xml:space="preserve">Единица измерения: </w:t>
            </w:r>
            <w:proofErr w:type="spellStart"/>
            <w:r w:rsidRPr="008B362B">
              <w:rPr>
                <w:rFonts w:ascii="Times New Roman" w:hAnsi="Times New Roman" w:cs="Times New Roman"/>
              </w:rPr>
              <w:t>руб</w:t>
            </w:r>
            <w:proofErr w:type="spellEnd"/>
          </w:p>
        </w:tc>
        <w:tc>
          <w:tcPr>
            <w:tcW w:w="6946"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2410" w:type="dxa"/>
            <w:tcBorders>
              <w:top w:val="nil"/>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по </w:t>
            </w:r>
            <w:hyperlink r:id="rId24" w:history="1">
              <w:r w:rsidRPr="008B362B">
                <w:rPr>
                  <w:rStyle w:val="af0"/>
                  <w:rFonts w:ascii="Times New Roman" w:eastAsia="Calibri" w:hAnsi="Times New Roman" w:cs="Times New Roman"/>
                </w:rPr>
                <w:t>ОКЕИ</w:t>
              </w:r>
            </w:hyperlink>
          </w:p>
        </w:tc>
        <w:tc>
          <w:tcPr>
            <w:tcW w:w="1417"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383</w:t>
            </w:r>
          </w:p>
        </w:tc>
      </w:tr>
    </w:tbl>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172665" w:rsidRDefault="00680298" w:rsidP="00680298">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t>Раздел 1. Итоговые показатели бюджетной сметы</w:t>
      </w:r>
    </w:p>
    <w:p w:rsidR="00680298" w:rsidRPr="00E75313" w:rsidRDefault="00680298" w:rsidP="00680298">
      <w:pPr>
        <w:rPr>
          <w:rFonts w:ascii="Arial" w:hAnsi="Arial"/>
        </w:rPr>
      </w:pPr>
    </w:p>
    <w:tbl>
      <w:tblPr>
        <w:tblW w:w="1644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3"/>
        <w:gridCol w:w="1355"/>
        <w:gridCol w:w="1605"/>
        <w:gridCol w:w="1000"/>
        <w:gridCol w:w="1135"/>
        <w:gridCol w:w="1276"/>
        <w:gridCol w:w="1170"/>
        <w:gridCol w:w="1230"/>
        <w:gridCol w:w="1400"/>
        <w:gridCol w:w="1245"/>
        <w:gridCol w:w="901"/>
        <w:gridCol w:w="815"/>
        <w:gridCol w:w="1035"/>
        <w:gridCol w:w="1134"/>
      </w:tblGrid>
      <w:tr w:rsidR="00680298" w:rsidRPr="008B362B" w:rsidTr="00680298">
        <w:tc>
          <w:tcPr>
            <w:tcW w:w="5103" w:type="dxa"/>
            <w:gridSpan w:val="4"/>
            <w:vMerge w:val="restart"/>
            <w:tcBorders>
              <w:top w:val="single" w:sz="4" w:space="0" w:color="auto"/>
              <w:left w:val="nil"/>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по </w:t>
            </w:r>
            <w:hyperlink r:id="rId25" w:history="1">
              <w:r w:rsidRPr="008B362B">
                <w:rPr>
                  <w:rStyle w:val="af0"/>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135" w:type="dxa"/>
            <w:vMerge w:val="restart"/>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0"/>
                  <w:rFonts w:ascii="Times New Roman" w:eastAsia="Calibri" w:hAnsi="Times New Roman" w:cs="Times New Roman"/>
                </w:rPr>
                <w:t>****</w:t>
              </w:r>
            </w:hyperlink>
          </w:p>
        </w:tc>
        <w:tc>
          <w:tcPr>
            <w:tcW w:w="10206" w:type="dxa"/>
            <w:gridSpan w:val="9"/>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Сумма</w:t>
            </w:r>
          </w:p>
        </w:tc>
      </w:tr>
      <w:tr w:rsidR="00680298" w:rsidRPr="008B362B" w:rsidTr="00680298">
        <w:tc>
          <w:tcPr>
            <w:tcW w:w="5103" w:type="dxa"/>
            <w:gridSpan w:val="4"/>
            <w:vMerge/>
            <w:tcBorders>
              <w:top w:val="nil"/>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5"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3676"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 год</w:t>
            </w:r>
            <w:r w:rsidRPr="008B362B">
              <w:rPr>
                <w:rFonts w:ascii="Times New Roman" w:hAnsi="Times New Roman" w:cs="Times New Roman"/>
              </w:rPr>
              <w:br/>
              <w:t>(на текущий финансовый год)</w:t>
            </w:r>
          </w:p>
        </w:tc>
        <w:tc>
          <w:tcPr>
            <w:tcW w:w="3546"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984" w:type="dxa"/>
            <w:gridSpan w:val="3"/>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680298" w:rsidRPr="008B362B" w:rsidTr="00680298">
        <w:tc>
          <w:tcPr>
            <w:tcW w:w="1143" w:type="dxa"/>
            <w:tcBorders>
              <w:top w:val="single" w:sz="4" w:space="0" w:color="auto"/>
              <w:left w:val="nil"/>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раздел</w:t>
            </w:r>
          </w:p>
        </w:tc>
        <w:tc>
          <w:tcPr>
            <w:tcW w:w="135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подраздел</w:t>
            </w:r>
          </w:p>
        </w:tc>
        <w:tc>
          <w:tcPr>
            <w:tcW w:w="160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целевая статья</w:t>
            </w: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вид расходов</w:t>
            </w:r>
          </w:p>
        </w:tc>
        <w:tc>
          <w:tcPr>
            <w:tcW w:w="1135"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26" w:history="1">
              <w:r w:rsidRPr="008B362B">
                <w:rPr>
                  <w:rStyle w:val="af0"/>
                  <w:rFonts w:ascii="Times New Roman" w:eastAsia="Calibri" w:hAnsi="Times New Roman" w:cs="Times New Roman"/>
                </w:rPr>
                <w:t>ОКВ</w:t>
              </w:r>
            </w:hyperlink>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27" w:history="1">
              <w:r w:rsidRPr="008B362B">
                <w:rPr>
                  <w:rStyle w:val="af0"/>
                  <w:rFonts w:ascii="Times New Roman" w:eastAsia="Calibri" w:hAnsi="Times New Roman" w:cs="Times New Roman"/>
                </w:rPr>
                <w:t>ОКВ</w:t>
              </w:r>
            </w:hyperlink>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1134"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28" w:history="1">
              <w:r w:rsidRPr="008B362B">
                <w:rPr>
                  <w:rStyle w:val="af0"/>
                  <w:rFonts w:ascii="Times New Roman" w:eastAsia="Calibri" w:hAnsi="Times New Roman" w:cs="Times New Roman"/>
                </w:rPr>
                <w:t>ОКВ</w:t>
              </w:r>
            </w:hyperlink>
          </w:p>
        </w:tc>
      </w:tr>
      <w:tr w:rsidR="00680298" w:rsidRPr="008B362B" w:rsidTr="00680298">
        <w:tc>
          <w:tcPr>
            <w:tcW w:w="1143" w:type="dxa"/>
            <w:tcBorders>
              <w:top w:val="single" w:sz="4" w:space="0" w:color="auto"/>
              <w:left w:val="nil"/>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w:t>
            </w:r>
          </w:p>
        </w:tc>
        <w:tc>
          <w:tcPr>
            <w:tcW w:w="135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2</w:t>
            </w:r>
          </w:p>
        </w:tc>
        <w:tc>
          <w:tcPr>
            <w:tcW w:w="160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3</w:t>
            </w: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4</w:t>
            </w:r>
          </w:p>
        </w:tc>
        <w:tc>
          <w:tcPr>
            <w:tcW w:w="11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6</w:t>
            </w: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7</w:t>
            </w: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8</w:t>
            </w: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9</w:t>
            </w: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10</w:t>
            </w: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11</w:t>
            </w: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12</w:t>
            </w: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13</w:t>
            </w:r>
          </w:p>
        </w:tc>
        <w:tc>
          <w:tcPr>
            <w:tcW w:w="1134"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14</w:t>
            </w:r>
          </w:p>
        </w:tc>
      </w:tr>
      <w:tr w:rsidR="00680298" w:rsidRPr="008B362B" w:rsidTr="00680298">
        <w:tc>
          <w:tcPr>
            <w:tcW w:w="1143" w:type="dxa"/>
            <w:tcBorders>
              <w:top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1143" w:type="dxa"/>
            <w:tcBorders>
              <w:top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1143" w:type="dxa"/>
            <w:tcBorders>
              <w:top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5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60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5103" w:type="dxa"/>
            <w:gridSpan w:val="4"/>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Итого по коду </w:t>
            </w:r>
            <w:hyperlink r:id="rId29" w:history="1">
              <w:r w:rsidRPr="008B362B">
                <w:rPr>
                  <w:rStyle w:val="af0"/>
                  <w:rFonts w:ascii="Times New Roman" w:eastAsia="Calibri" w:hAnsi="Times New Roman" w:cs="Times New Roman"/>
                </w:rPr>
                <w:t>БК</w:t>
              </w:r>
            </w:hyperlink>
          </w:p>
        </w:tc>
        <w:tc>
          <w:tcPr>
            <w:tcW w:w="11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r>
      <w:tr w:rsidR="00680298" w:rsidRPr="008B362B" w:rsidTr="00680298">
        <w:tc>
          <w:tcPr>
            <w:tcW w:w="5103" w:type="dxa"/>
            <w:gridSpan w:val="4"/>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1135" w:type="dxa"/>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Всего</w:t>
            </w:r>
          </w:p>
        </w:tc>
        <w:tc>
          <w:tcPr>
            <w:tcW w:w="127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23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4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4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0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r>
    </w:tbl>
    <w:p w:rsidR="00680298" w:rsidRPr="00E75313" w:rsidRDefault="00680298" w:rsidP="00680298">
      <w:pPr>
        <w:rPr>
          <w:rFonts w:ascii="Arial" w:hAnsi="Arial"/>
        </w:rPr>
      </w:pPr>
    </w:p>
    <w:p w:rsidR="00680298" w:rsidRPr="00E75313" w:rsidRDefault="00680298" w:rsidP="00680298"/>
    <w:p w:rsidR="00680298" w:rsidRPr="00E75313" w:rsidRDefault="00680298" w:rsidP="00680298">
      <w:pPr>
        <w:pStyle w:val="af7"/>
        <w:rPr>
          <w:sz w:val="22"/>
          <w:szCs w:val="22"/>
        </w:rPr>
      </w:pPr>
      <w:r w:rsidRPr="00E75313">
        <w:rPr>
          <w:sz w:val="22"/>
          <w:szCs w:val="22"/>
        </w:rPr>
        <w:t>──────────────────────────────</w:t>
      </w:r>
    </w:p>
    <w:p w:rsidR="00680298" w:rsidRPr="00F005A2" w:rsidRDefault="00680298" w:rsidP="00680298">
      <w:pPr>
        <w:rPr>
          <w:rFonts w:ascii="Times New Roman" w:hAnsi="Times New Roman" w:cs="Times New Roman"/>
          <w:sz w:val="24"/>
          <w:szCs w:val="24"/>
        </w:rPr>
      </w:pPr>
      <w:r w:rsidRPr="00F005A2">
        <w:rPr>
          <w:rFonts w:ascii="Times New Roman" w:hAnsi="Times New Roman" w:cs="Times New Roman"/>
          <w:sz w:val="24"/>
          <w:szCs w:val="24"/>
        </w:rPr>
        <w:t xml:space="preserve">* </w:t>
      </w:r>
      <w:proofErr w:type="gramStart"/>
      <w:r w:rsidRPr="00F005A2">
        <w:rPr>
          <w:rFonts w:ascii="Times New Roman" w:hAnsi="Times New Roman" w:cs="Times New Roman"/>
          <w:sz w:val="24"/>
          <w:szCs w:val="24"/>
        </w:rPr>
        <w:t>В</w:t>
      </w:r>
      <w:proofErr w:type="gramEnd"/>
      <w:r w:rsidRPr="00F005A2">
        <w:rPr>
          <w:rFonts w:ascii="Times New Roman" w:hAnsi="Times New Roman" w:cs="Times New Roman"/>
          <w:sz w:val="24"/>
          <w:szCs w:val="24"/>
        </w:rPr>
        <w:t xml:space="preserve"> случае утверждения закона (решения) о бюджете на очередной финансовый год и плановый период.</w:t>
      </w:r>
    </w:p>
    <w:p w:rsidR="00680298" w:rsidRPr="00F005A2" w:rsidRDefault="00680298" w:rsidP="00680298">
      <w:pPr>
        <w:rPr>
          <w:rFonts w:ascii="Times New Roman" w:hAnsi="Times New Roman" w:cs="Times New Roman"/>
          <w:sz w:val="24"/>
          <w:szCs w:val="24"/>
        </w:rPr>
      </w:pPr>
      <w:r w:rsidRPr="00F005A2">
        <w:rPr>
          <w:rFonts w:ascii="Times New Roman" w:hAnsi="Times New Roman" w:cs="Times New Roman"/>
          <w:sz w:val="24"/>
          <w:szCs w:val="24"/>
        </w:rPr>
        <w:t>** Указывается дата подписания сметы, в случае утверждения сметы руководителем учреждения - дата утверждения сметы.</w:t>
      </w:r>
    </w:p>
    <w:p w:rsidR="00680298" w:rsidRPr="00E75313" w:rsidRDefault="00680298" w:rsidP="00680298">
      <w:pPr>
        <w:pStyle w:val="af7"/>
        <w:rPr>
          <w:sz w:val="22"/>
          <w:szCs w:val="22"/>
        </w:rPr>
      </w:pPr>
      <w:r w:rsidRPr="00E75313">
        <w:rPr>
          <w:sz w:val="22"/>
          <w:szCs w:val="22"/>
        </w:rPr>
        <w:t>──────────────────────────────</w:t>
      </w: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Pr="00E75313" w:rsidRDefault="00680298" w:rsidP="00680298">
      <w:pPr>
        <w:rPr>
          <w:rFonts w:ascii="Arial" w:hAnsi="Arial"/>
        </w:rPr>
      </w:pPr>
    </w:p>
    <w:p w:rsidR="00680298" w:rsidRPr="00F005A2" w:rsidRDefault="00680298" w:rsidP="00680298">
      <w:pPr>
        <w:pStyle w:val="1"/>
        <w:jc w:val="center"/>
        <w:rPr>
          <w:rFonts w:ascii="Times New Roman" w:hAnsi="Times New Roman" w:cs="Times New Roman"/>
          <w:color w:val="000000" w:themeColor="text1"/>
          <w:sz w:val="28"/>
          <w:szCs w:val="28"/>
        </w:rPr>
      </w:pPr>
      <w:r w:rsidRPr="00172665">
        <w:rPr>
          <w:rFonts w:ascii="Times New Roman" w:hAnsi="Times New Roman" w:cs="Times New Roman"/>
          <w:b/>
          <w:color w:val="000000" w:themeColor="text1"/>
          <w:sz w:val="28"/>
          <w:szCs w:val="28"/>
        </w:rPr>
        <w:t>Раздел 2. Лимиты бюджетных обязательств по расходам получателя бюджетных средств</w:t>
      </w:r>
      <w:hyperlink w:anchor="sub_10003111" w:history="1">
        <w:r w:rsidRPr="00F005A2">
          <w:rPr>
            <w:rStyle w:val="af0"/>
            <w:rFonts w:ascii="Times New Roman" w:hAnsi="Times New Roman" w:cs="Times New Roman"/>
            <w:color w:val="000000" w:themeColor="text1"/>
          </w:rPr>
          <w:t>***</w:t>
        </w:r>
      </w:hyperlink>
    </w:p>
    <w:p w:rsidR="00680298" w:rsidRPr="00E75313" w:rsidRDefault="00680298" w:rsidP="00680298">
      <w:pPr>
        <w:rPr>
          <w:rFonts w:ascii="Arial" w:hAnsi="Arial"/>
        </w:rPr>
      </w:pPr>
    </w:p>
    <w:p w:rsidR="00680298" w:rsidRPr="00E75313" w:rsidRDefault="00680298" w:rsidP="00680298">
      <w:pPr>
        <w:rPr>
          <w:rFonts w:ascii="Arial" w:hAnsi="Arial"/>
        </w:rPr>
      </w:pPr>
    </w:p>
    <w:tbl>
      <w:tblPr>
        <w:tblW w:w="16160"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2"/>
        <w:gridCol w:w="1166"/>
        <w:gridCol w:w="1389"/>
        <w:gridCol w:w="919"/>
        <w:gridCol w:w="921"/>
        <w:gridCol w:w="1283"/>
        <w:gridCol w:w="1017"/>
        <w:gridCol w:w="819"/>
        <w:gridCol w:w="1134"/>
        <w:gridCol w:w="966"/>
        <w:gridCol w:w="1012"/>
        <w:gridCol w:w="999"/>
        <w:gridCol w:w="708"/>
        <w:gridCol w:w="708"/>
      </w:tblGrid>
      <w:tr w:rsidR="00680298" w:rsidRPr="008B362B" w:rsidTr="00680298">
        <w:tc>
          <w:tcPr>
            <w:tcW w:w="1135" w:type="dxa"/>
            <w:vMerge w:val="restart"/>
            <w:tcBorders>
              <w:top w:val="single" w:sz="4" w:space="0" w:color="auto"/>
              <w:left w:val="nil"/>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строки</w:t>
            </w:r>
          </w:p>
        </w:tc>
        <w:tc>
          <w:tcPr>
            <w:tcW w:w="4466" w:type="dxa"/>
            <w:gridSpan w:val="4"/>
            <w:vMerge w:val="restart"/>
            <w:tcBorders>
              <w:top w:val="single" w:sz="4" w:space="0" w:color="auto"/>
              <w:left w:val="single" w:sz="4" w:space="0" w:color="auto"/>
              <w:bottom w:val="nil"/>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по </w:t>
            </w:r>
            <w:hyperlink r:id="rId30" w:history="1">
              <w:r w:rsidRPr="008B362B">
                <w:rPr>
                  <w:rStyle w:val="af0"/>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921" w:type="dxa"/>
            <w:vMerge w:val="restart"/>
            <w:tcBorders>
              <w:top w:val="single" w:sz="4" w:space="0" w:color="auto"/>
              <w:left w:val="single" w:sz="4" w:space="0" w:color="auto"/>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0"/>
                  <w:rFonts w:ascii="Times New Roman" w:eastAsia="Calibri" w:hAnsi="Times New Roman" w:cs="Times New Roman"/>
                </w:rPr>
                <w:t>****</w:t>
              </w:r>
            </w:hyperlink>
          </w:p>
        </w:tc>
        <w:tc>
          <w:tcPr>
            <w:tcW w:w="8646" w:type="dxa"/>
            <w:gridSpan w:val="9"/>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Сумма</w:t>
            </w:r>
          </w:p>
        </w:tc>
      </w:tr>
      <w:tr w:rsidR="00680298" w:rsidRPr="008B362B" w:rsidTr="00680298">
        <w:tc>
          <w:tcPr>
            <w:tcW w:w="1135" w:type="dxa"/>
            <w:vMerge/>
            <w:tcBorders>
              <w:top w:val="nil"/>
              <w:left w:val="nil"/>
              <w:bottom w:val="nil"/>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4466" w:type="dxa"/>
            <w:gridSpan w:val="4"/>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21"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3119"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3112"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415" w:type="dxa"/>
            <w:gridSpan w:val="3"/>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680298" w:rsidRPr="008B362B" w:rsidTr="00680298">
        <w:tc>
          <w:tcPr>
            <w:tcW w:w="1135" w:type="dxa"/>
            <w:vMerge/>
            <w:tcBorders>
              <w:top w:val="nil"/>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раздел</w:t>
            </w: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подраздел</w:t>
            </w:r>
          </w:p>
        </w:tc>
        <w:tc>
          <w:tcPr>
            <w:tcW w:w="138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вид расходов</w:t>
            </w:r>
          </w:p>
        </w:tc>
        <w:tc>
          <w:tcPr>
            <w:tcW w:w="921"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1" w:history="1">
              <w:r w:rsidRPr="008B362B">
                <w:rPr>
                  <w:rStyle w:val="af0"/>
                  <w:rFonts w:ascii="Times New Roman" w:eastAsia="Calibri" w:hAnsi="Times New Roman" w:cs="Times New Roman"/>
                </w:rPr>
                <w:t>ОКВ</w:t>
              </w:r>
            </w:hyperlink>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2" w:history="1">
              <w:r w:rsidRPr="008B362B">
                <w:rPr>
                  <w:rStyle w:val="af0"/>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708"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3" w:history="1">
              <w:r w:rsidRPr="008B362B">
                <w:rPr>
                  <w:rStyle w:val="af0"/>
                  <w:rFonts w:ascii="Times New Roman" w:eastAsia="Calibri" w:hAnsi="Times New Roman" w:cs="Times New Roman"/>
                </w:rPr>
                <w:t>ОКВ</w:t>
              </w:r>
            </w:hyperlink>
          </w:p>
        </w:tc>
      </w:tr>
      <w:tr w:rsidR="00680298" w:rsidRPr="008B362B" w:rsidTr="00680298">
        <w:tc>
          <w:tcPr>
            <w:tcW w:w="1135" w:type="dxa"/>
            <w:tcBorders>
              <w:top w:val="single" w:sz="4" w:space="0" w:color="auto"/>
              <w:left w:val="nil"/>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3</w:t>
            </w: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4</w:t>
            </w:r>
          </w:p>
        </w:tc>
        <w:tc>
          <w:tcPr>
            <w:tcW w:w="138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6</w:t>
            </w:r>
          </w:p>
        </w:tc>
        <w:tc>
          <w:tcPr>
            <w:tcW w:w="92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7</w:t>
            </w: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14</w:t>
            </w: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15</w:t>
            </w:r>
          </w:p>
        </w:tc>
        <w:tc>
          <w:tcPr>
            <w:tcW w:w="708"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16</w:t>
            </w:r>
          </w:p>
        </w:tc>
      </w:tr>
      <w:tr w:rsidR="00680298" w:rsidRPr="008B362B" w:rsidTr="00680298">
        <w:tc>
          <w:tcPr>
            <w:tcW w:w="1135"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1135"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2127" w:type="dxa"/>
            <w:gridSpan w:val="2"/>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Итого по коду </w:t>
            </w:r>
            <w:hyperlink r:id="rId34" w:history="1">
              <w:r w:rsidRPr="008B362B">
                <w:rPr>
                  <w:rStyle w:val="af0"/>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38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2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708"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r>
      <w:tr w:rsidR="00680298" w:rsidRPr="008B362B" w:rsidTr="00680298">
        <w:tc>
          <w:tcPr>
            <w:tcW w:w="2127" w:type="dxa"/>
            <w:gridSpan w:val="2"/>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1389"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21" w:type="dxa"/>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Всего</w:t>
            </w:r>
          </w:p>
        </w:tc>
        <w:tc>
          <w:tcPr>
            <w:tcW w:w="1283" w:type="dxa"/>
            <w:tcBorders>
              <w:top w:val="single" w:sz="4" w:space="0" w:color="auto"/>
              <w:left w:val="single" w:sz="4" w:space="0" w:color="auto"/>
              <w:bottom w:val="single" w:sz="4" w:space="0" w:color="auto"/>
              <w:right w:val="single" w:sz="4" w:space="0" w:color="auto"/>
            </w:tcBorders>
            <w:vAlign w:val="center"/>
          </w:tcPr>
          <w:p w:rsidR="00680298" w:rsidRPr="008B362B"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708"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r>
    </w:tbl>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172665" w:rsidRDefault="00680298" w:rsidP="00680298">
      <w:pPr>
        <w:pStyle w:val="1"/>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субсидий государственным корпорациям, компаниям, публично-правовым компаниям; осуществление платежей, взносов, безвозмездных перечислений субъектам международного права; обслуживание государственного долга, исполнение судебных актов, государственных гарантий Российской Федерации, а также по резервным расходам</w:t>
      </w:r>
    </w:p>
    <w:p w:rsidR="00680298" w:rsidRPr="00172665" w:rsidRDefault="00680298" w:rsidP="00680298">
      <w:pPr>
        <w:rPr>
          <w:rFonts w:ascii="Times New Roman" w:hAnsi="Times New Roman" w:cs="Times New Roman"/>
          <w:b/>
          <w:color w:val="000000" w:themeColor="text1"/>
          <w:sz w:val="28"/>
          <w:szCs w:val="28"/>
        </w:rPr>
      </w:pPr>
    </w:p>
    <w:p w:rsidR="00680298" w:rsidRPr="00E75313" w:rsidRDefault="00680298" w:rsidP="00680298">
      <w:pPr>
        <w:rPr>
          <w:rFonts w:ascii="Arial" w:hAnsi="Arial"/>
        </w:rPr>
      </w:pPr>
    </w:p>
    <w:tbl>
      <w:tblPr>
        <w:tblW w:w="15986"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2"/>
        <w:gridCol w:w="1053"/>
        <w:gridCol w:w="932"/>
        <w:gridCol w:w="1041"/>
        <w:gridCol w:w="919"/>
        <w:gridCol w:w="1065"/>
        <w:gridCol w:w="1134"/>
        <w:gridCol w:w="993"/>
        <w:gridCol w:w="819"/>
        <w:gridCol w:w="1000"/>
        <w:gridCol w:w="966"/>
        <w:gridCol w:w="877"/>
        <w:gridCol w:w="999"/>
        <w:gridCol w:w="818"/>
        <w:gridCol w:w="960"/>
      </w:tblGrid>
      <w:tr w:rsidR="00680298" w:rsidRPr="008B362B" w:rsidTr="00680298">
        <w:tc>
          <w:tcPr>
            <w:tcW w:w="1418" w:type="dxa"/>
            <w:vMerge w:val="restart"/>
            <w:tcBorders>
              <w:top w:val="single" w:sz="4" w:space="0" w:color="auto"/>
              <w:left w:val="nil"/>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строки</w:t>
            </w:r>
          </w:p>
        </w:tc>
        <w:tc>
          <w:tcPr>
            <w:tcW w:w="3945" w:type="dxa"/>
            <w:gridSpan w:val="4"/>
            <w:vMerge w:val="restart"/>
            <w:tcBorders>
              <w:top w:val="single" w:sz="4" w:space="0" w:color="auto"/>
              <w:left w:val="single" w:sz="4" w:space="0" w:color="auto"/>
              <w:bottom w:val="nil"/>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по </w:t>
            </w:r>
            <w:hyperlink r:id="rId35" w:history="1">
              <w:r w:rsidRPr="008B362B">
                <w:rPr>
                  <w:rStyle w:val="af0"/>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0"/>
                  <w:rFonts w:ascii="Times New Roman" w:eastAsia="Calibri" w:hAnsi="Times New Roman" w:cs="Times New Roman"/>
                </w:rPr>
                <w:t>****</w:t>
              </w:r>
            </w:hyperlink>
          </w:p>
        </w:tc>
        <w:tc>
          <w:tcPr>
            <w:tcW w:w="8566" w:type="dxa"/>
            <w:gridSpan w:val="9"/>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Сумма</w:t>
            </w:r>
          </w:p>
        </w:tc>
      </w:tr>
      <w:tr w:rsidR="00680298" w:rsidRPr="008B362B" w:rsidTr="00680298">
        <w:tc>
          <w:tcPr>
            <w:tcW w:w="1418" w:type="dxa"/>
            <w:vMerge/>
            <w:tcBorders>
              <w:top w:val="nil"/>
              <w:left w:val="nil"/>
              <w:bottom w:val="nil"/>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3945" w:type="dxa"/>
            <w:gridSpan w:val="4"/>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2946"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2843"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2777" w:type="dxa"/>
            <w:gridSpan w:val="3"/>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680298" w:rsidRPr="008B362B" w:rsidTr="00680298">
        <w:tc>
          <w:tcPr>
            <w:tcW w:w="1418" w:type="dxa"/>
            <w:vMerge/>
            <w:tcBorders>
              <w:top w:val="nil"/>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раздел</w:t>
            </w:r>
          </w:p>
        </w:tc>
        <w:tc>
          <w:tcPr>
            <w:tcW w:w="93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подраздел</w:t>
            </w:r>
          </w:p>
        </w:tc>
        <w:tc>
          <w:tcPr>
            <w:tcW w:w="104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6" w:history="1">
              <w:r w:rsidRPr="008B362B">
                <w:rPr>
                  <w:rStyle w:val="af0"/>
                  <w:rFonts w:ascii="Times New Roman" w:eastAsia="Calibri" w:hAnsi="Times New Roman" w:cs="Times New Roman"/>
                </w:rPr>
                <w:t>ОКВ</w:t>
              </w:r>
            </w:hyperlink>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7" w:history="1">
              <w:r w:rsidRPr="008B362B">
                <w:rPr>
                  <w:rStyle w:val="af0"/>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960"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38" w:history="1">
              <w:r w:rsidRPr="008B362B">
                <w:rPr>
                  <w:rStyle w:val="af0"/>
                  <w:rFonts w:ascii="Times New Roman" w:eastAsia="Calibri" w:hAnsi="Times New Roman" w:cs="Times New Roman"/>
                </w:rPr>
                <w:t>ОКВ</w:t>
              </w:r>
            </w:hyperlink>
          </w:p>
        </w:tc>
      </w:tr>
      <w:tr w:rsidR="00680298" w:rsidRPr="008B362B" w:rsidTr="00680298">
        <w:tc>
          <w:tcPr>
            <w:tcW w:w="1418" w:type="dxa"/>
            <w:tcBorders>
              <w:top w:val="single" w:sz="4" w:space="0" w:color="auto"/>
              <w:left w:val="nil"/>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2</w:t>
            </w:r>
          </w:p>
        </w:tc>
        <w:tc>
          <w:tcPr>
            <w:tcW w:w="105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3</w:t>
            </w:r>
          </w:p>
        </w:tc>
        <w:tc>
          <w:tcPr>
            <w:tcW w:w="93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4</w:t>
            </w:r>
          </w:p>
        </w:tc>
        <w:tc>
          <w:tcPr>
            <w:tcW w:w="104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8</w:t>
            </w: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10</w:t>
            </w: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12</w:t>
            </w: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14</w:t>
            </w: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15</w:t>
            </w:r>
          </w:p>
        </w:tc>
        <w:tc>
          <w:tcPr>
            <w:tcW w:w="960"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16</w:t>
            </w:r>
          </w:p>
        </w:tc>
      </w:tr>
      <w:tr w:rsidR="00680298" w:rsidRPr="008B362B" w:rsidTr="00680298">
        <w:tc>
          <w:tcPr>
            <w:tcW w:w="1418"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1418"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5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2410" w:type="dxa"/>
            <w:gridSpan w:val="2"/>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Итого по коду </w:t>
            </w:r>
            <w:hyperlink r:id="rId39" w:history="1">
              <w:r w:rsidRPr="008B362B">
                <w:rPr>
                  <w:rStyle w:val="af0"/>
                  <w:rFonts w:ascii="Times New Roman" w:eastAsia="Calibri" w:hAnsi="Times New Roman" w:cs="Times New Roman"/>
                </w:rPr>
                <w:t>БК</w:t>
              </w:r>
            </w:hyperlink>
          </w:p>
        </w:tc>
        <w:tc>
          <w:tcPr>
            <w:tcW w:w="105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3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4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60"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r>
      <w:tr w:rsidR="00680298" w:rsidRPr="008B362B" w:rsidTr="00680298">
        <w:tc>
          <w:tcPr>
            <w:tcW w:w="2410" w:type="dxa"/>
            <w:gridSpan w:val="2"/>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1053"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32"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1041"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1065" w:type="dxa"/>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8B362B"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00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77"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8"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960"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r>
    </w:tbl>
    <w:p w:rsidR="00680298" w:rsidRPr="00E75313" w:rsidRDefault="00680298" w:rsidP="00680298">
      <w:pPr>
        <w:pStyle w:val="af7"/>
        <w:rPr>
          <w:sz w:val="22"/>
          <w:szCs w:val="22"/>
        </w:rPr>
      </w:pPr>
      <w:r w:rsidRPr="00E75313">
        <w:rPr>
          <w:sz w:val="22"/>
          <w:szCs w:val="22"/>
        </w:rPr>
        <w:t>──────────────────────────────</w:t>
      </w:r>
    </w:p>
    <w:p w:rsidR="00680298" w:rsidRPr="008B362B" w:rsidRDefault="00680298" w:rsidP="00680298">
      <w:pPr>
        <w:rPr>
          <w:rFonts w:ascii="Times New Roman" w:hAnsi="Times New Roman" w:cs="Times New Roman"/>
          <w:sz w:val="24"/>
          <w:szCs w:val="24"/>
        </w:rPr>
      </w:pPr>
      <w:r w:rsidRPr="008B362B">
        <w:rPr>
          <w:rFonts w:ascii="Times New Roman" w:hAnsi="Times New Roman" w:cs="Times New Roman"/>
          <w:sz w:val="24"/>
          <w:szCs w:val="24"/>
        </w:rPr>
        <w:lastRenderedPageBreak/>
        <w:t xml:space="preserve">*** Расходы, осуществляемые в целях обеспечения выполнения функций учреждения, установленных </w:t>
      </w:r>
      <w:hyperlink r:id="rId40" w:history="1">
        <w:r w:rsidRPr="008B362B">
          <w:rPr>
            <w:rStyle w:val="af0"/>
            <w:rFonts w:ascii="Times New Roman" w:hAnsi="Times New Roman" w:cs="Times New Roman"/>
            <w:sz w:val="24"/>
            <w:szCs w:val="24"/>
          </w:rPr>
          <w:t>статьей 70</w:t>
        </w:r>
      </w:hyperlink>
      <w:r w:rsidRPr="008B362B">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2007, N 18, ст. 2117, 2010, N 19, ст. 2291; 2013, N 52, ст. 6983). </w:t>
      </w:r>
    </w:p>
    <w:p w:rsidR="00680298" w:rsidRPr="008B362B" w:rsidRDefault="00680298" w:rsidP="00680298">
      <w:pPr>
        <w:pStyle w:val="af7"/>
        <w:rPr>
          <w:rFonts w:ascii="Times New Roman" w:hAnsi="Times New Roman" w:cs="Times New Roman"/>
        </w:rPr>
      </w:pPr>
      <w:r w:rsidRPr="008B362B">
        <w:rPr>
          <w:rFonts w:ascii="Times New Roman" w:hAnsi="Times New Roman" w:cs="Times New Roman"/>
        </w:rPr>
        <w:t>──────────────────────────────</w:t>
      </w:r>
    </w:p>
    <w:p w:rsidR="00680298" w:rsidRPr="00172665" w:rsidRDefault="00680298" w:rsidP="00680298">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680298" w:rsidRPr="00E75313" w:rsidRDefault="00680298" w:rsidP="00680298"/>
    <w:tbl>
      <w:tblPr>
        <w:tblW w:w="16289"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992"/>
        <w:gridCol w:w="992"/>
        <w:gridCol w:w="992"/>
        <w:gridCol w:w="960"/>
        <w:gridCol w:w="709"/>
        <w:gridCol w:w="1166"/>
        <w:gridCol w:w="1283"/>
        <w:gridCol w:w="844"/>
        <w:gridCol w:w="819"/>
        <w:gridCol w:w="1140"/>
        <w:gridCol w:w="711"/>
        <w:gridCol w:w="879"/>
        <w:gridCol w:w="999"/>
        <w:gridCol w:w="1122"/>
        <w:gridCol w:w="1262"/>
      </w:tblGrid>
      <w:tr w:rsidR="00680298" w:rsidRPr="008B362B" w:rsidTr="00680298">
        <w:tc>
          <w:tcPr>
            <w:tcW w:w="1419" w:type="dxa"/>
            <w:vMerge w:val="restart"/>
            <w:tcBorders>
              <w:top w:val="single" w:sz="4" w:space="0" w:color="auto"/>
              <w:left w:val="nil"/>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строки</w:t>
            </w:r>
          </w:p>
        </w:tc>
        <w:tc>
          <w:tcPr>
            <w:tcW w:w="3653" w:type="dxa"/>
            <w:gridSpan w:val="4"/>
            <w:vMerge w:val="restart"/>
            <w:tcBorders>
              <w:top w:val="single" w:sz="4" w:space="0" w:color="auto"/>
              <w:left w:val="single" w:sz="4" w:space="0" w:color="auto"/>
              <w:bottom w:val="nil"/>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по </w:t>
            </w:r>
            <w:hyperlink r:id="rId41" w:history="1">
              <w:r w:rsidRPr="008B362B">
                <w:rPr>
                  <w:rStyle w:val="af0"/>
                  <w:rFonts w:ascii="Times New Roman" w:eastAsia="Calibri" w:hAnsi="Times New Roman" w:cs="Times New Roman"/>
                </w:rPr>
                <w:t>бюджетной классификации</w:t>
              </w:r>
            </w:hyperlink>
            <w:r w:rsidRPr="008B362B">
              <w:rPr>
                <w:rFonts w:ascii="Times New Roman" w:hAnsi="Times New Roman" w:cs="Times New Roman"/>
              </w:rPr>
              <w:t xml:space="preserve"> Российской Федерации</w:t>
            </w:r>
          </w:p>
        </w:tc>
        <w:tc>
          <w:tcPr>
            <w:tcW w:w="1166" w:type="dxa"/>
            <w:vMerge w:val="restart"/>
            <w:tcBorders>
              <w:top w:val="single" w:sz="4" w:space="0" w:color="auto"/>
              <w:left w:val="single" w:sz="4" w:space="0" w:color="auto"/>
              <w:bottom w:val="nil"/>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Код аналитического показателя</w:t>
            </w:r>
            <w:hyperlink w:anchor="sub_10006444" w:history="1">
              <w:r w:rsidRPr="008B362B">
                <w:rPr>
                  <w:rStyle w:val="af0"/>
                  <w:rFonts w:ascii="Times New Roman" w:eastAsia="Calibri" w:hAnsi="Times New Roman" w:cs="Times New Roman"/>
                </w:rPr>
                <w:t>****</w:t>
              </w:r>
            </w:hyperlink>
          </w:p>
        </w:tc>
        <w:tc>
          <w:tcPr>
            <w:tcW w:w="9059" w:type="dxa"/>
            <w:gridSpan w:val="9"/>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Сумма</w:t>
            </w:r>
          </w:p>
        </w:tc>
      </w:tr>
      <w:tr w:rsidR="00680298" w:rsidRPr="008B362B" w:rsidTr="00680298">
        <w:tc>
          <w:tcPr>
            <w:tcW w:w="1419" w:type="dxa"/>
            <w:vMerge/>
            <w:tcBorders>
              <w:top w:val="nil"/>
              <w:left w:val="nil"/>
              <w:bottom w:val="nil"/>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3653" w:type="dxa"/>
            <w:gridSpan w:val="4"/>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vMerge/>
            <w:tcBorders>
              <w:top w:val="nil"/>
              <w:left w:val="single" w:sz="4" w:space="0" w:color="auto"/>
              <w:bottom w:val="nil"/>
              <w:right w:val="single" w:sz="4" w:space="0" w:color="auto"/>
            </w:tcBorders>
          </w:tcPr>
          <w:p w:rsidR="00680298" w:rsidRPr="008B362B" w:rsidRDefault="00680298" w:rsidP="00680298">
            <w:pPr>
              <w:pStyle w:val="af6"/>
              <w:rPr>
                <w:rFonts w:ascii="Times New Roman" w:hAnsi="Times New Roman" w:cs="Times New Roman"/>
              </w:rPr>
            </w:pPr>
          </w:p>
        </w:tc>
        <w:tc>
          <w:tcPr>
            <w:tcW w:w="2946"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текущий финансовый год)</w:t>
            </w:r>
          </w:p>
        </w:tc>
        <w:tc>
          <w:tcPr>
            <w:tcW w:w="2730" w:type="dxa"/>
            <w:gridSpan w:val="3"/>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первый год планового периода)</w:t>
            </w:r>
          </w:p>
        </w:tc>
        <w:tc>
          <w:tcPr>
            <w:tcW w:w="3383" w:type="dxa"/>
            <w:gridSpan w:val="3"/>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на 20__год</w:t>
            </w:r>
            <w:r w:rsidRPr="008B362B">
              <w:rPr>
                <w:rFonts w:ascii="Times New Roman" w:hAnsi="Times New Roman" w:cs="Times New Roman"/>
              </w:rPr>
              <w:br/>
              <w:t>(на второй год планового периода)</w:t>
            </w:r>
          </w:p>
        </w:tc>
      </w:tr>
      <w:tr w:rsidR="00680298" w:rsidRPr="008B362B" w:rsidTr="00680298">
        <w:tc>
          <w:tcPr>
            <w:tcW w:w="1419" w:type="dxa"/>
            <w:vMerge/>
            <w:tcBorders>
              <w:top w:val="nil"/>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подраздел</w:t>
            </w:r>
          </w:p>
        </w:tc>
        <w:tc>
          <w:tcPr>
            <w:tcW w:w="96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целевая статья</w:t>
            </w:r>
          </w:p>
        </w:tc>
        <w:tc>
          <w:tcPr>
            <w:tcW w:w="70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вид расходов</w:t>
            </w:r>
          </w:p>
        </w:tc>
        <w:tc>
          <w:tcPr>
            <w:tcW w:w="1166" w:type="dxa"/>
            <w:vMerge/>
            <w:tcBorders>
              <w:top w:val="nil"/>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42" w:history="1">
              <w:r w:rsidRPr="008B362B">
                <w:rPr>
                  <w:rStyle w:val="af0"/>
                  <w:rFonts w:ascii="Times New Roman" w:eastAsia="Calibri" w:hAnsi="Times New Roman" w:cs="Times New Roman"/>
                </w:rPr>
                <w:t>ОКВ</w:t>
              </w:r>
            </w:hyperlink>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43" w:history="1">
              <w:r w:rsidRPr="008B362B">
                <w:rPr>
                  <w:rStyle w:val="af0"/>
                  <w:rFonts w:ascii="Times New Roman" w:eastAsia="Calibri" w:hAnsi="Times New Roman" w:cs="Times New Roman"/>
                </w:rPr>
                <w:t>ОКВ</w:t>
              </w:r>
            </w:hyperlink>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рублях (рублевом эквиваленте)</w:t>
            </w: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в валюте</w:t>
            </w:r>
          </w:p>
        </w:tc>
        <w:tc>
          <w:tcPr>
            <w:tcW w:w="1262"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 xml:space="preserve">код валюты по </w:t>
            </w:r>
            <w:hyperlink r:id="rId44" w:history="1">
              <w:r w:rsidRPr="008B362B">
                <w:rPr>
                  <w:rStyle w:val="af0"/>
                  <w:rFonts w:ascii="Times New Roman" w:eastAsia="Calibri" w:hAnsi="Times New Roman" w:cs="Times New Roman"/>
                </w:rPr>
                <w:t>ОКВ</w:t>
              </w:r>
            </w:hyperlink>
          </w:p>
        </w:tc>
      </w:tr>
      <w:tr w:rsidR="00680298" w:rsidRPr="008B362B" w:rsidTr="00680298">
        <w:tc>
          <w:tcPr>
            <w:tcW w:w="1419" w:type="dxa"/>
            <w:tcBorders>
              <w:top w:val="single" w:sz="4" w:space="0" w:color="auto"/>
              <w:left w:val="nil"/>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4</w:t>
            </w:r>
          </w:p>
        </w:tc>
        <w:tc>
          <w:tcPr>
            <w:tcW w:w="96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6</w:t>
            </w: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7</w:t>
            </w: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8</w:t>
            </w: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10</w:t>
            </w:r>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11</w:t>
            </w: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12</w:t>
            </w: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13</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14</w:t>
            </w: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15</w:t>
            </w:r>
          </w:p>
        </w:tc>
        <w:tc>
          <w:tcPr>
            <w:tcW w:w="1262" w:type="dxa"/>
            <w:tcBorders>
              <w:top w:val="single" w:sz="4" w:space="0" w:color="auto"/>
              <w:left w:val="single" w:sz="4" w:space="0" w:color="auto"/>
              <w:bottom w:val="single" w:sz="4" w:space="0" w:color="auto"/>
              <w:right w:val="nil"/>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16</w:t>
            </w:r>
          </w:p>
        </w:tc>
      </w:tr>
      <w:tr w:rsidR="00680298" w:rsidRPr="008B362B" w:rsidTr="00680298">
        <w:tc>
          <w:tcPr>
            <w:tcW w:w="1419"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62"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1419" w:type="dxa"/>
            <w:tcBorders>
              <w:top w:val="single" w:sz="4" w:space="0" w:color="auto"/>
              <w:left w:val="nil"/>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62" w:type="dxa"/>
            <w:tcBorders>
              <w:top w:val="single" w:sz="4" w:space="0" w:color="auto"/>
              <w:left w:val="single" w:sz="4" w:space="0" w:color="auto"/>
              <w:bottom w:val="single" w:sz="4" w:space="0" w:color="auto"/>
            </w:tcBorders>
          </w:tcPr>
          <w:p w:rsidR="00680298" w:rsidRPr="008B362B" w:rsidRDefault="00680298" w:rsidP="00680298">
            <w:pPr>
              <w:pStyle w:val="af6"/>
              <w:rPr>
                <w:rFonts w:ascii="Times New Roman" w:hAnsi="Times New Roman" w:cs="Times New Roman"/>
              </w:rPr>
            </w:pPr>
          </w:p>
        </w:tc>
      </w:tr>
      <w:tr w:rsidR="00680298" w:rsidRPr="008B362B" w:rsidTr="00680298">
        <w:tc>
          <w:tcPr>
            <w:tcW w:w="2411" w:type="dxa"/>
            <w:gridSpan w:val="2"/>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 xml:space="preserve">Итого по коду </w:t>
            </w:r>
            <w:hyperlink w:anchor="sub_0" w:history="1">
              <w:r w:rsidRPr="008B362B">
                <w:rPr>
                  <w:rStyle w:val="af0"/>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283"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262"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r>
      <w:tr w:rsidR="00680298" w:rsidRPr="008B362B" w:rsidTr="00680298">
        <w:tc>
          <w:tcPr>
            <w:tcW w:w="2411" w:type="dxa"/>
            <w:gridSpan w:val="2"/>
            <w:tcBorders>
              <w:top w:val="nil"/>
              <w:left w:val="nil"/>
              <w:bottom w:val="nil"/>
              <w:right w:val="nil"/>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960"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709" w:type="dxa"/>
            <w:tcBorders>
              <w:top w:val="single" w:sz="4" w:space="0" w:color="auto"/>
              <w:left w:val="nil"/>
              <w:bottom w:val="nil"/>
              <w:right w:val="nil"/>
            </w:tcBorders>
          </w:tcPr>
          <w:p w:rsidR="00680298" w:rsidRPr="008B362B" w:rsidRDefault="00680298" w:rsidP="00680298">
            <w:pPr>
              <w:pStyle w:val="af6"/>
              <w:rPr>
                <w:rFonts w:ascii="Times New Roman" w:hAnsi="Times New Roman" w:cs="Times New Roman"/>
              </w:rPr>
            </w:pPr>
          </w:p>
        </w:tc>
        <w:tc>
          <w:tcPr>
            <w:tcW w:w="1166" w:type="dxa"/>
            <w:tcBorders>
              <w:top w:val="single" w:sz="4" w:space="0" w:color="auto"/>
              <w:left w:val="nil"/>
              <w:bottom w:val="nil"/>
              <w:right w:val="single" w:sz="4" w:space="0" w:color="auto"/>
            </w:tcBorders>
          </w:tcPr>
          <w:p w:rsidR="00680298" w:rsidRPr="008B362B" w:rsidRDefault="00680298" w:rsidP="00680298">
            <w:pPr>
              <w:pStyle w:val="af6"/>
              <w:jc w:val="right"/>
              <w:rPr>
                <w:rFonts w:ascii="Times New Roman" w:hAnsi="Times New Roman" w:cs="Times New Roman"/>
              </w:rPr>
            </w:pPr>
            <w:r w:rsidRPr="008B362B">
              <w:rPr>
                <w:rFonts w:ascii="Times New Roman" w:hAnsi="Times New Roman" w:cs="Times New Roman"/>
              </w:rPr>
              <w:t>Всего</w:t>
            </w:r>
          </w:p>
        </w:tc>
        <w:tc>
          <w:tcPr>
            <w:tcW w:w="1283" w:type="dxa"/>
            <w:tcBorders>
              <w:top w:val="single" w:sz="4" w:space="0" w:color="auto"/>
              <w:left w:val="single" w:sz="4" w:space="0" w:color="auto"/>
              <w:bottom w:val="single" w:sz="4" w:space="0" w:color="auto"/>
              <w:right w:val="single" w:sz="4" w:space="0" w:color="auto"/>
            </w:tcBorders>
            <w:vAlign w:val="center"/>
          </w:tcPr>
          <w:p w:rsidR="00680298" w:rsidRPr="008B362B" w:rsidRDefault="00680298" w:rsidP="00680298">
            <w:pPr>
              <w:pStyle w:val="af6"/>
              <w:rPr>
                <w:rFonts w:ascii="Times New Roman" w:hAnsi="Times New Roman" w:cs="Times New Roman"/>
              </w:rPr>
            </w:pPr>
          </w:p>
        </w:tc>
        <w:tc>
          <w:tcPr>
            <w:tcW w:w="844"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711"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x</w:t>
            </w:r>
          </w:p>
        </w:tc>
        <w:tc>
          <w:tcPr>
            <w:tcW w:w="87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999"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c>
          <w:tcPr>
            <w:tcW w:w="1262" w:type="dxa"/>
            <w:tcBorders>
              <w:top w:val="single" w:sz="4" w:space="0" w:color="auto"/>
              <w:left w:val="single" w:sz="4" w:space="0" w:color="auto"/>
              <w:bottom w:val="single" w:sz="4" w:space="0" w:color="auto"/>
            </w:tcBorders>
          </w:tcPr>
          <w:p w:rsidR="00680298" w:rsidRPr="008B362B" w:rsidRDefault="00680298" w:rsidP="00680298">
            <w:pPr>
              <w:pStyle w:val="af6"/>
              <w:jc w:val="center"/>
              <w:rPr>
                <w:rFonts w:ascii="Times New Roman" w:hAnsi="Times New Roman" w:cs="Times New Roman"/>
              </w:rPr>
            </w:pPr>
            <w:r w:rsidRPr="008B362B">
              <w:rPr>
                <w:rFonts w:ascii="Times New Roman" w:hAnsi="Times New Roman" w:cs="Times New Roman"/>
              </w:rPr>
              <w:t>х</w:t>
            </w:r>
          </w:p>
        </w:tc>
      </w:tr>
    </w:tbl>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Pr="00E75313" w:rsidRDefault="00680298" w:rsidP="00680298">
      <w:pPr>
        <w:rPr>
          <w:rFonts w:ascii="Arial" w:hAnsi="Arial"/>
        </w:rPr>
      </w:pPr>
    </w:p>
    <w:p w:rsidR="00680298" w:rsidRPr="00E75313" w:rsidRDefault="00680298" w:rsidP="00680298">
      <w:pPr>
        <w:rPr>
          <w:rFonts w:ascii="Arial" w:hAnsi="Arial"/>
        </w:rPr>
      </w:pPr>
    </w:p>
    <w:p w:rsidR="00680298" w:rsidRPr="00172665" w:rsidRDefault="00680298" w:rsidP="00680298">
      <w:pPr>
        <w:pStyle w:val="1"/>
        <w:jc w:val="center"/>
        <w:rPr>
          <w:rFonts w:ascii="Times New Roman" w:hAnsi="Times New Roman" w:cs="Times New Roman"/>
          <w:b/>
          <w:color w:val="000000" w:themeColor="text1"/>
          <w:sz w:val="28"/>
          <w:szCs w:val="28"/>
        </w:rPr>
      </w:pPr>
      <w:r w:rsidRPr="00172665">
        <w:rPr>
          <w:rFonts w:ascii="Times New Roman" w:hAnsi="Times New Roman" w:cs="Times New Roman"/>
          <w:b/>
          <w:color w:val="000000" w:themeColor="text1"/>
          <w:sz w:val="28"/>
          <w:szCs w:val="28"/>
        </w:rPr>
        <w:t>Раздел 5. СПРАВОЧНО: Бюджетные ассигнования на исполнение публичных нормативных обязательств</w:t>
      </w:r>
    </w:p>
    <w:p w:rsidR="00680298" w:rsidRPr="00E75313" w:rsidRDefault="00680298" w:rsidP="00680298"/>
    <w:tbl>
      <w:tblPr>
        <w:tblW w:w="1630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3"/>
        <w:gridCol w:w="850"/>
        <w:gridCol w:w="992"/>
        <w:gridCol w:w="992"/>
        <w:gridCol w:w="992"/>
        <w:gridCol w:w="1135"/>
        <w:gridCol w:w="992"/>
        <w:gridCol w:w="1017"/>
        <w:gridCol w:w="953"/>
        <w:gridCol w:w="1312"/>
        <w:gridCol w:w="966"/>
        <w:gridCol w:w="1012"/>
        <w:gridCol w:w="977"/>
        <w:gridCol w:w="851"/>
        <w:gridCol w:w="850"/>
      </w:tblGrid>
      <w:tr w:rsidR="00680298" w:rsidRPr="00F37C45" w:rsidTr="00680298">
        <w:tc>
          <w:tcPr>
            <w:tcW w:w="1418" w:type="dxa"/>
            <w:vMerge w:val="restart"/>
            <w:tcBorders>
              <w:top w:val="single" w:sz="4" w:space="0" w:color="auto"/>
              <w:left w:val="nil"/>
              <w:bottom w:val="nil"/>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Наименование показателя</w:t>
            </w:r>
          </w:p>
        </w:tc>
        <w:tc>
          <w:tcPr>
            <w:tcW w:w="993" w:type="dxa"/>
            <w:vMerge w:val="restart"/>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Код строки</w:t>
            </w:r>
          </w:p>
        </w:tc>
        <w:tc>
          <w:tcPr>
            <w:tcW w:w="3826" w:type="dxa"/>
            <w:gridSpan w:val="4"/>
            <w:vMerge w:val="restart"/>
            <w:tcBorders>
              <w:top w:val="single" w:sz="4" w:space="0" w:color="auto"/>
              <w:left w:val="single" w:sz="4" w:space="0" w:color="auto"/>
              <w:bottom w:val="nil"/>
              <w:right w:val="nil"/>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 xml:space="preserve">Код по </w:t>
            </w:r>
            <w:hyperlink r:id="rId45" w:history="1">
              <w:r w:rsidRPr="00F37C45">
                <w:rPr>
                  <w:rStyle w:val="af0"/>
                  <w:rFonts w:ascii="Times New Roman" w:eastAsia="Calibri" w:hAnsi="Times New Roman" w:cs="Times New Roman"/>
                </w:rPr>
                <w:t>бюджетной классификации</w:t>
              </w:r>
            </w:hyperlink>
            <w:r w:rsidRPr="00F37C45">
              <w:rPr>
                <w:rFonts w:ascii="Times New Roman" w:hAnsi="Times New Roman" w:cs="Times New Roman"/>
              </w:rPr>
              <w:t xml:space="preserve"> Российской Федерации</w:t>
            </w:r>
          </w:p>
        </w:tc>
        <w:tc>
          <w:tcPr>
            <w:tcW w:w="1135" w:type="dxa"/>
            <w:vMerge w:val="restart"/>
            <w:tcBorders>
              <w:top w:val="single" w:sz="4" w:space="0" w:color="auto"/>
              <w:left w:val="single" w:sz="4" w:space="0" w:color="auto"/>
              <w:bottom w:val="nil"/>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Код аналитического показателя</w:t>
            </w:r>
            <w:hyperlink w:anchor="sub_10006444" w:history="1">
              <w:r w:rsidRPr="00F37C45">
                <w:rPr>
                  <w:rStyle w:val="af0"/>
                  <w:rFonts w:ascii="Times New Roman" w:eastAsia="Calibri" w:hAnsi="Times New Roman" w:cs="Times New Roman"/>
                </w:rPr>
                <w:t>****</w:t>
              </w:r>
            </w:hyperlink>
          </w:p>
        </w:tc>
        <w:tc>
          <w:tcPr>
            <w:tcW w:w="8930" w:type="dxa"/>
            <w:gridSpan w:val="9"/>
            <w:tcBorders>
              <w:top w:val="single" w:sz="4" w:space="0" w:color="auto"/>
              <w:left w:val="single" w:sz="4" w:space="0" w:color="auto"/>
              <w:bottom w:val="single" w:sz="4" w:space="0" w:color="auto"/>
              <w:right w:val="nil"/>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Сумма</w:t>
            </w:r>
          </w:p>
        </w:tc>
      </w:tr>
      <w:tr w:rsidR="00680298" w:rsidRPr="00F37C45" w:rsidTr="00680298">
        <w:tc>
          <w:tcPr>
            <w:tcW w:w="1418" w:type="dxa"/>
            <w:vMerge/>
            <w:tcBorders>
              <w:top w:val="nil"/>
              <w:left w:val="nil"/>
              <w:bottom w:val="nil"/>
              <w:right w:val="single" w:sz="4" w:space="0" w:color="auto"/>
            </w:tcBorders>
          </w:tcPr>
          <w:p w:rsidR="00680298" w:rsidRPr="00F37C45" w:rsidRDefault="00680298" w:rsidP="00680298">
            <w:pPr>
              <w:pStyle w:val="af6"/>
              <w:rPr>
                <w:rFonts w:ascii="Times New Roman" w:hAnsi="Times New Roman" w:cs="Times New Roman"/>
              </w:rPr>
            </w:pPr>
          </w:p>
        </w:tc>
        <w:tc>
          <w:tcPr>
            <w:tcW w:w="993" w:type="dxa"/>
            <w:vMerge/>
            <w:tcBorders>
              <w:top w:val="nil"/>
              <w:left w:val="single" w:sz="4" w:space="0" w:color="auto"/>
              <w:bottom w:val="nil"/>
              <w:right w:val="single" w:sz="4" w:space="0" w:color="auto"/>
            </w:tcBorders>
          </w:tcPr>
          <w:p w:rsidR="00680298" w:rsidRPr="00F37C45" w:rsidRDefault="00680298" w:rsidP="00680298">
            <w:pPr>
              <w:pStyle w:val="af6"/>
              <w:rPr>
                <w:rFonts w:ascii="Times New Roman" w:hAnsi="Times New Roman" w:cs="Times New Roman"/>
              </w:rPr>
            </w:pPr>
          </w:p>
        </w:tc>
        <w:tc>
          <w:tcPr>
            <w:tcW w:w="3826" w:type="dxa"/>
            <w:gridSpan w:val="4"/>
            <w:vMerge/>
            <w:tcBorders>
              <w:top w:val="nil"/>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135" w:type="dxa"/>
            <w:vMerge/>
            <w:tcBorders>
              <w:top w:val="nil"/>
              <w:left w:val="single" w:sz="4" w:space="0" w:color="auto"/>
              <w:bottom w:val="nil"/>
              <w:right w:val="single" w:sz="4" w:space="0" w:color="auto"/>
            </w:tcBorders>
          </w:tcPr>
          <w:p w:rsidR="00680298" w:rsidRPr="00F37C45" w:rsidRDefault="00680298" w:rsidP="00680298">
            <w:pPr>
              <w:pStyle w:val="af6"/>
              <w:rPr>
                <w:rFonts w:ascii="Times New Roman" w:hAnsi="Times New Roman" w:cs="Times New Roman"/>
              </w:rPr>
            </w:pPr>
          </w:p>
        </w:tc>
        <w:tc>
          <w:tcPr>
            <w:tcW w:w="2962" w:type="dxa"/>
            <w:gridSpan w:val="3"/>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текущий финансовый год)</w:t>
            </w:r>
          </w:p>
        </w:tc>
        <w:tc>
          <w:tcPr>
            <w:tcW w:w="3290" w:type="dxa"/>
            <w:gridSpan w:val="3"/>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первый год планового периода)</w:t>
            </w:r>
          </w:p>
        </w:tc>
        <w:tc>
          <w:tcPr>
            <w:tcW w:w="2678" w:type="dxa"/>
            <w:gridSpan w:val="3"/>
            <w:tcBorders>
              <w:top w:val="single" w:sz="4" w:space="0" w:color="auto"/>
              <w:left w:val="single" w:sz="4" w:space="0" w:color="auto"/>
              <w:bottom w:val="single" w:sz="4" w:space="0" w:color="auto"/>
              <w:right w:val="nil"/>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на 20__год</w:t>
            </w:r>
            <w:r w:rsidRPr="00F37C45">
              <w:rPr>
                <w:rFonts w:ascii="Times New Roman" w:hAnsi="Times New Roman" w:cs="Times New Roman"/>
              </w:rPr>
              <w:br/>
              <w:t>(на второй год планового периода)</w:t>
            </w:r>
          </w:p>
        </w:tc>
      </w:tr>
      <w:tr w:rsidR="00680298" w:rsidRPr="00F37C45" w:rsidTr="00680298">
        <w:tc>
          <w:tcPr>
            <w:tcW w:w="1418" w:type="dxa"/>
            <w:vMerge/>
            <w:tcBorders>
              <w:top w:val="nil"/>
              <w:left w:val="nil"/>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3" w:type="dxa"/>
            <w:vMerge/>
            <w:tcBorders>
              <w:top w:val="nil"/>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подраздел</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целевая статья</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вид расходов</w:t>
            </w:r>
          </w:p>
        </w:tc>
        <w:tc>
          <w:tcPr>
            <w:tcW w:w="1135" w:type="dxa"/>
            <w:vMerge/>
            <w:tcBorders>
              <w:top w:val="nil"/>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 xml:space="preserve">код валюты по </w:t>
            </w:r>
            <w:hyperlink r:id="rId46" w:history="1">
              <w:r w:rsidRPr="00F37C45">
                <w:rPr>
                  <w:rStyle w:val="af0"/>
                  <w:rFonts w:ascii="Times New Roman" w:eastAsia="Calibri" w:hAnsi="Times New Roman" w:cs="Times New Roman"/>
                </w:rPr>
                <w:t>ОКВ</w:t>
              </w:r>
            </w:hyperlink>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 xml:space="preserve">код валюты по </w:t>
            </w:r>
            <w:hyperlink r:id="rId47" w:history="1">
              <w:r w:rsidRPr="00F37C45">
                <w:rPr>
                  <w:rStyle w:val="af0"/>
                  <w:rFonts w:ascii="Times New Roman" w:eastAsia="Calibri" w:hAnsi="Times New Roman" w:cs="Times New Roman"/>
                </w:rPr>
                <w:t>ОКВ</w:t>
              </w:r>
            </w:hyperlink>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рублях (рублевом эквиваленте)</w:t>
            </w: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в валюте</w:t>
            </w:r>
          </w:p>
        </w:tc>
        <w:tc>
          <w:tcPr>
            <w:tcW w:w="850" w:type="dxa"/>
            <w:tcBorders>
              <w:top w:val="single" w:sz="4" w:space="0" w:color="auto"/>
              <w:left w:val="single" w:sz="4" w:space="0" w:color="auto"/>
              <w:bottom w:val="single" w:sz="4" w:space="0" w:color="auto"/>
              <w:right w:val="nil"/>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 xml:space="preserve">код валюты по </w:t>
            </w:r>
            <w:hyperlink r:id="rId48" w:history="1">
              <w:r w:rsidRPr="00F37C45">
                <w:rPr>
                  <w:rStyle w:val="af0"/>
                  <w:rFonts w:ascii="Times New Roman" w:eastAsia="Calibri" w:hAnsi="Times New Roman" w:cs="Times New Roman"/>
                </w:rPr>
                <w:t>ОКВ</w:t>
              </w:r>
            </w:hyperlink>
          </w:p>
        </w:tc>
      </w:tr>
      <w:tr w:rsidR="00680298" w:rsidRPr="00F37C45" w:rsidTr="00680298">
        <w:tc>
          <w:tcPr>
            <w:tcW w:w="1418" w:type="dxa"/>
            <w:tcBorders>
              <w:top w:val="single" w:sz="4" w:space="0" w:color="auto"/>
              <w:left w:val="nil"/>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6</w:t>
            </w:r>
          </w:p>
        </w:tc>
        <w:tc>
          <w:tcPr>
            <w:tcW w:w="1135"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10</w:t>
            </w:r>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13</w:t>
            </w:r>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15</w:t>
            </w:r>
          </w:p>
        </w:tc>
        <w:tc>
          <w:tcPr>
            <w:tcW w:w="850" w:type="dxa"/>
            <w:tcBorders>
              <w:top w:val="single" w:sz="4" w:space="0" w:color="auto"/>
              <w:left w:val="single" w:sz="4" w:space="0" w:color="auto"/>
              <w:bottom w:val="single" w:sz="4" w:space="0" w:color="auto"/>
              <w:right w:val="nil"/>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16</w:t>
            </w:r>
          </w:p>
        </w:tc>
      </w:tr>
      <w:tr w:rsidR="00680298" w:rsidRPr="00F37C45" w:rsidTr="00680298">
        <w:tc>
          <w:tcPr>
            <w:tcW w:w="1418" w:type="dxa"/>
            <w:tcBorders>
              <w:top w:val="single" w:sz="4" w:space="0" w:color="auto"/>
              <w:left w:val="nil"/>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single" w:sz="4" w:space="0" w:color="auto"/>
              <w:bottom w:val="single" w:sz="4" w:space="0" w:color="auto"/>
            </w:tcBorders>
          </w:tcPr>
          <w:p w:rsidR="00680298" w:rsidRPr="00F37C45" w:rsidRDefault="00680298" w:rsidP="00680298">
            <w:pPr>
              <w:pStyle w:val="af6"/>
              <w:rPr>
                <w:rFonts w:ascii="Times New Roman" w:hAnsi="Times New Roman" w:cs="Times New Roman"/>
              </w:rPr>
            </w:pPr>
          </w:p>
        </w:tc>
      </w:tr>
      <w:tr w:rsidR="00680298" w:rsidRPr="00F37C45" w:rsidTr="00680298">
        <w:tc>
          <w:tcPr>
            <w:tcW w:w="1418" w:type="dxa"/>
            <w:tcBorders>
              <w:top w:val="single" w:sz="4" w:space="0" w:color="auto"/>
              <w:left w:val="nil"/>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single" w:sz="4" w:space="0" w:color="auto"/>
              <w:bottom w:val="single" w:sz="4" w:space="0" w:color="auto"/>
            </w:tcBorders>
          </w:tcPr>
          <w:p w:rsidR="00680298" w:rsidRPr="00F37C45" w:rsidRDefault="00680298" w:rsidP="00680298">
            <w:pPr>
              <w:pStyle w:val="af6"/>
              <w:rPr>
                <w:rFonts w:ascii="Times New Roman" w:hAnsi="Times New Roman" w:cs="Times New Roman"/>
              </w:rPr>
            </w:pPr>
          </w:p>
        </w:tc>
      </w:tr>
      <w:tr w:rsidR="00680298" w:rsidRPr="00F37C45" w:rsidTr="00680298">
        <w:tc>
          <w:tcPr>
            <w:tcW w:w="2411" w:type="dxa"/>
            <w:gridSpan w:val="2"/>
            <w:tcBorders>
              <w:top w:val="single" w:sz="4" w:space="0" w:color="auto"/>
              <w:left w:val="nil"/>
              <w:bottom w:val="nil"/>
              <w:right w:val="single" w:sz="4" w:space="0" w:color="auto"/>
            </w:tcBorders>
          </w:tcPr>
          <w:p w:rsidR="00680298" w:rsidRPr="00F37C45" w:rsidRDefault="00680298" w:rsidP="00680298">
            <w:pPr>
              <w:pStyle w:val="af6"/>
              <w:jc w:val="right"/>
              <w:rPr>
                <w:rFonts w:ascii="Times New Roman" w:hAnsi="Times New Roman" w:cs="Times New Roman"/>
              </w:rPr>
            </w:pPr>
            <w:r w:rsidRPr="00F37C45">
              <w:rPr>
                <w:rFonts w:ascii="Times New Roman" w:hAnsi="Times New Roman" w:cs="Times New Roman"/>
              </w:rPr>
              <w:t xml:space="preserve">Итого по коду </w:t>
            </w:r>
            <w:hyperlink w:anchor="sub_0" w:history="1">
              <w:r w:rsidRPr="00F37C45">
                <w:rPr>
                  <w:rStyle w:val="af0"/>
                  <w:rFonts w:ascii="Times New Roman" w:eastAsia="Calibri" w:hAnsi="Times New Roman" w:cs="Times New Roman"/>
                </w:rPr>
                <w:t>БК</w:t>
              </w:r>
            </w:hyperlink>
          </w:p>
        </w:tc>
        <w:tc>
          <w:tcPr>
            <w:tcW w:w="850"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850" w:type="dxa"/>
            <w:tcBorders>
              <w:top w:val="single" w:sz="4" w:space="0" w:color="auto"/>
              <w:left w:val="single" w:sz="4" w:space="0" w:color="auto"/>
              <w:bottom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r>
      <w:tr w:rsidR="00680298" w:rsidRPr="00F37C45" w:rsidTr="00680298">
        <w:tc>
          <w:tcPr>
            <w:tcW w:w="2411" w:type="dxa"/>
            <w:gridSpan w:val="2"/>
            <w:tcBorders>
              <w:top w:val="nil"/>
              <w:left w:val="nil"/>
              <w:bottom w:val="nil"/>
              <w:right w:val="nil"/>
            </w:tcBorders>
          </w:tcPr>
          <w:p w:rsidR="00680298" w:rsidRPr="00F37C45" w:rsidRDefault="00680298" w:rsidP="00680298">
            <w:pPr>
              <w:pStyle w:val="af6"/>
              <w:rPr>
                <w:rFonts w:ascii="Times New Roman" w:hAnsi="Times New Roman" w:cs="Times New Roman"/>
              </w:rPr>
            </w:pPr>
          </w:p>
        </w:tc>
        <w:tc>
          <w:tcPr>
            <w:tcW w:w="850" w:type="dxa"/>
            <w:tcBorders>
              <w:top w:val="single" w:sz="4" w:space="0" w:color="auto"/>
              <w:left w:val="nil"/>
              <w:bottom w:val="nil"/>
              <w:right w:val="nil"/>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F37C45"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F37C45" w:rsidRDefault="00680298" w:rsidP="00680298">
            <w:pPr>
              <w:pStyle w:val="af6"/>
              <w:rPr>
                <w:rFonts w:ascii="Times New Roman" w:hAnsi="Times New Roman" w:cs="Times New Roman"/>
              </w:rPr>
            </w:pPr>
          </w:p>
        </w:tc>
        <w:tc>
          <w:tcPr>
            <w:tcW w:w="1135" w:type="dxa"/>
            <w:tcBorders>
              <w:top w:val="single" w:sz="4" w:space="0" w:color="auto"/>
              <w:left w:val="nil"/>
              <w:bottom w:val="nil"/>
              <w:right w:val="single" w:sz="4" w:space="0" w:color="auto"/>
            </w:tcBorders>
          </w:tcPr>
          <w:p w:rsidR="00680298" w:rsidRPr="00F37C45" w:rsidRDefault="00680298" w:rsidP="00680298">
            <w:pPr>
              <w:pStyle w:val="af6"/>
              <w:jc w:val="right"/>
              <w:rPr>
                <w:rFonts w:ascii="Times New Roman" w:hAnsi="Times New Roman" w:cs="Times New Roman"/>
              </w:rPr>
            </w:pPr>
            <w:r w:rsidRPr="00F37C45">
              <w:rPr>
                <w:rFonts w:ascii="Times New Roman" w:hAnsi="Times New Roman" w:cs="Times New Roman"/>
              </w:rPr>
              <w:t>Всего</w:t>
            </w:r>
          </w:p>
        </w:tc>
        <w:tc>
          <w:tcPr>
            <w:tcW w:w="992" w:type="dxa"/>
            <w:tcBorders>
              <w:top w:val="single" w:sz="4" w:space="0" w:color="auto"/>
              <w:left w:val="single" w:sz="4" w:space="0" w:color="auto"/>
              <w:bottom w:val="single" w:sz="4" w:space="0" w:color="auto"/>
              <w:right w:val="single" w:sz="4" w:space="0" w:color="auto"/>
            </w:tcBorders>
            <w:vAlign w:val="center"/>
          </w:tcPr>
          <w:p w:rsidR="00680298" w:rsidRPr="00F37C45"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13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х</w:t>
            </w:r>
          </w:p>
        </w:tc>
        <w:tc>
          <w:tcPr>
            <w:tcW w:w="977"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х</w:t>
            </w:r>
          </w:p>
        </w:tc>
        <w:tc>
          <w:tcPr>
            <w:tcW w:w="850" w:type="dxa"/>
            <w:tcBorders>
              <w:top w:val="single" w:sz="4" w:space="0" w:color="auto"/>
              <w:left w:val="single" w:sz="4" w:space="0" w:color="auto"/>
              <w:bottom w:val="single" w:sz="4" w:space="0" w:color="auto"/>
            </w:tcBorders>
          </w:tcPr>
          <w:p w:rsidR="00680298" w:rsidRPr="00F37C45" w:rsidRDefault="00680298" w:rsidP="00680298">
            <w:pPr>
              <w:pStyle w:val="af6"/>
              <w:jc w:val="center"/>
              <w:rPr>
                <w:rFonts w:ascii="Times New Roman" w:hAnsi="Times New Roman" w:cs="Times New Roman"/>
              </w:rPr>
            </w:pPr>
            <w:r w:rsidRPr="00F37C45">
              <w:rPr>
                <w:rFonts w:ascii="Times New Roman" w:hAnsi="Times New Roman" w:cs="Times New Roman"/>
              </w:rPr>
              <w:t>х</w:t>
            </w:r>
          </w:p>
        </w:tc>
      </w:tr>
    </w:tbl>
    <w:p w:rsidR="00680298" w:rsidRPr="00E75313" w:rsidRDefault="00680298" w:rsidP="00680298">
      <w:pPr>
        <w:rPr>
          <w:rFonts w:ascii="Arial" w:hAnsi="Arial"/>
        </w:rPr>
      </w:pPr>
    </w:p>
    <w:p w:rsidR="00680298" w:rsidRPr="00E75313"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Default="00680298" w:rsidP="00680298">
      <w:pPr>
        <w:rPr>
          <w:rFonts w:ascii="Arial" w:hAnsi="Arial"/>
        </w:rPr>
      </w:pPr>
    </w:p>
    <w:p w:rsidR="00680298" w:rsidRPr="00E75313" w:rsidRDefault="00680298" w:rsidP="00680298">
      <w:pPr>
        <w:rPr>
          <w:rFonts w:ascii="Arial" w:hAnsi="Arial"/>
        </w:rPr>
      </w:pPr>
    </w:p>
    <w:p w:rsidR="00680298" w:rsidRPr="00172665" w:rsidRDefault="00680298" w:rsidP="00680298">
      <w:pPr>
        <w:pStyle w:val="1"/>
        <w:rPr>
          <w:rFonts w:ascii="Times New Roman" w:hAnsi="Times New Roman" w:cs="Times New Roman"/>
          <w:b/>
          <w:color w:val="000000" w:themeColor="text1"/>
          <w:sz w:val="28"/>
          <w:szCs w:val="28"/>
        </w:rPr>
      </w:pPr>
      <w:r>
        <w:t xml:space="preserve"> </w:t>
      </w:r>
      <w:r w:rsidRPr="00F37C45">
        <w:rPr>
          <w:rFonts w:ascii="Times New Roman" w:hAnsi="Times New Roman" w:cs="Times New Roman"/>
          <w:color w:val="000000" w:themeColor="text1"/>
          <w:sz w:val="28"/>
          <w:szCs w:val="28"/>
        </w:rPr>
        <w:t xml:space="preserve">                           </w:t>
      </w:r>
      <w:r w:rsidRPr="00172665">
        <w:rPr>
          <w:rFonts w:ascii="Times New Roman" w:hAnsi="Times New Roman" w:cs="Times New Roman"/>
          <w:b/>
          <w:color w:val="000000" w:themeColor="text1"/>
          <w:sz w:val="28"/>
          <w:szCs w:val="28"/>
        </w:rPr>
        <w:t>Раздел 6. СПРАВОЧНО: Курс иностранной валюты к рублю Российской Федерации</w:t>
      </w:r>
    </w:p>
    <w:p w:rsidR="00680298" w:rsidRPr="00172665" w:rsidRDefault="00680298" w:rsidP="00680298">
      <w:pPr>
        <w:rPr>
          <w:rFonts w:ascii="Times New Roman" w:hAnsi="Times New Roman" w:cs="Times New Roman"/>
          <w:b/>
          <w:color w:val="000000" w:themeColor="text1"/>
          <w:sz w:val="28"/>
          <w:szCs w:val="28"/>
        </w:rPr>
      </w:pPr>
    </w:p>
    <w:p w:rsidR="00680298" w:rsidRPr="00E75313" w:rsidRDefault="00680298" w:rsidP="00680298">
      <w:pPr>
        <w:rPr>
          <w:rFonts w:ascii="Arial" w:hAnsi="Arial"/>
        </w:rPr>
      </w:pPr>
    </w:p>
    <w:p w:rsidR="00680298" w:rsidRPr="00E75313" w:rsidRDefault="00680298" w:rsidP="00680298"/>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66"/>
        <w:gridCol w:w="2105"/>
        <w:gridCol w:w="3117"/>
        <w:gridCol w:w="3380"/>
        <w:gridCol w:w="3352"/>
      </w:tblGrid>
      <w:tr w:rsidR="00680298" w:rsidRPr="00E75313" w:rsidTr="00680298">
        <w:tc>
          <w:tcPr>
            <w:tcW w:w="5271" w:type="dxa"/>
            <w:gridSpan w:val="2"/>
            <w:tcBorders>
              <w:top w:val="single" w:sz="4" w:space="0" w:color="auto"/>
              <w:left w:val="nil"/>
              <w:bottom w:val="single" w:sz="4" w:space="0" w:color="auto"/>
              <w:right w:val="single" w:sz="4" w:space="0" w:color="auto"/>
            </w:tcBorders>
          </w:tcPr>
          <w:p w:rsidR="00680298" w:rsidRPr="00E75313" w:rsidRDefault="00680298" w:rsidP="00680298">
            <w:pPr>
              <w:pStyle w:val="af6"/>
              <w:jc w:val="center"/>
            </w:pPr>
            <w:r w:rsidRPr="00E75313">
              <w:t>Валюта</w:t>
            </w:r>
          </w:p>
        </w:tc>
        <w:tc>
          <w:tcPr>
            <w:tcW w:w="3117" w:type="dxa"/>
            <w:vMerge w:val="restart"/>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на 20___ год</w:t>
            </w:r>
            <w:r w:rsidRPr="00E75313">
              <w:br/>
              <w:t>(на текущий финансовый год)</w:t>
            </w:r>
          </w:p>
        </w:tc>
        <w:tc>
          <w:tcPr>
            <w:tcW w:w="3380" w:type="dxa"/>
            <w:vMerge w:val="restart"/>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на 20__ год</w:t>
            </w:r>
            <w:r w:rsidRPr="00E75313">
              <w:br/>
              <w:t>(на первый год планового периода)</w:t>
            </w:r>
          </w:p>
        </w:tc>
        <w:tc>
          <w:tcPr>
            <w:tcW w:w="3352" w:type="dxa"/>
            <w:vMerge w:val="restart"/>
            <w:tcBorders>
              <w:top w:val="single" w:sz="4" w:space="0" w:color="auto"/>
              <w:left w:val="single" w:sz="4" w:space="0" w:color="auto"/>
              <w:bottom w:val="single" w:sz="4" w:space="0" w:color="auto"/>
              <w:right w:val="nil"/>
            </w:tcBorders>
          </w:tcPr>
          <w:p w:rsidR="00680298" w:rsidRPr="00E75313" w:rsidRDefault="00680298" w:rsidP="00680298">
            <w:pPr>
              <w:pStyle w:val="af6"/>
              <w:jc w:val="center"/>
            </w:pPr>
            <w:r w:rsidRPr="00E75313">
              <w:t>на 20__ год</w:t>
            </w:r>
            <w:r w:rsidRPr="00E75313">
              <w:br/>
              <w:t>(на второй год планового периода)</w:t>
            </w:r>
          </w:p>
        </w:tc>
      </w:tr>
      <w:tr w:rsidR="00680298" w:rsidRPr="00E75313" w:rsidTr="00680298">
        <w:tc>
          <w:tcPr>
            <w:tcW w:w="3166" w:type="dxa"/>
            <w:tcBorders>
              <w:top w:val="single" w:sz="4" w:space="0" w:color="auto"/>
              <w:left w:val="nil"/>
              <w:bottom w:val="single" w:sz="4" w:space="0" w:color="auto"/>
              <w:right w:val="single" w:sz="4" w:space="0" w:color="auto"/>
            </w:tcBorders>
          </w:tcPr>
          <w:p w:rsidR="00680298" w:rsidRPr="00E75313" w:rsidRDefault="00680298" w:rsidP="00680298">
            <w:pPr>
              <w:pStyle w:val="af6"/>
              <w:jc w:val="center"/>
            </w:pPr>
            <w:r w:rsidRPr="00E75313">
              <w:t>наименование</w:t>
            </w:r>
          </w:p>
        </w:tc>
        <w:tc>
          <w:tcPr>
            <w:tcW w:w="2105"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 xml:space="preserve">код по </w:t>
            </w:r>
            <w:hyperlink r:id="rId49" w:history="1">
              <w:r w:rsidRPr="00E75313">
                <w:rPr>
                  <w:rStyle w:val="af0"/>
                  <w:rFonts w:eastAsia="Calibri"/>
                </w:rPr>
                <w:t>ОКВ</w:t>
              </w:r>
            </w:hyperlink>
          </w:p>
        </w:tc>
        <w:tc>
          <w:tcPr>
            <w:tcW w:w="3117" w:type="dxa"/>
            <w:vMerge/>
            <w:tcBorders>
              <w:top w:val="nil"/>
              <w:left w:val="single" w:sz="4" w:space="0" w:color="auto"/>
              <w:bottom w:val="single" w:sz="4" w:space="0" w:color="auto"/>
              <w:right w:val="single" w:sz="4" w:space="0" w:color="auto"/>
            </w:tcBorders>
          </w:tcPr>
          <w:p w:rsidR="00680298" w:rsidRPr="00E75313" w:rsidRDefault="00680298" w:rsidP="00680298">
            <w:pPr>
              <w:pStyle w:val="af6"/>
            </w:pPr>
          </w:p>
        </w:tc>
        <w:tc>
          <w:tcPr>
            <w:tcW w:w="3380" w:type="dxa"/>
            <w:vMerge/>
            <w:tcBorders>
              <w:top w:val="nil"/>
              <w:left w:val="single" w:sz="4" w:space="0" w:color="auto"/>
              <w:bottom w:val="single" w:sz="4" w:space="0" w:color="auto"/>
              <w:right w:val="single" w:sz="4" w:space="0" w:color="auto"/>
            </w:tcBorders>
          </w:tcPr>
          <w:p w:rsidR="00680298" w:rsidRPr="00E75313" w:rsidRDefault="00680298" w:rsidP="00680298">
            <w:pPr>
              <w:pStyle w:val="af6"/>
            </w:pPr>
          </w:p>
        </w:tc>
        <w:tc>
          <w:tcPr>
            <w:tcW w:w="3352" w:type="dxa"/>
            <w:vMerge/>
            <w:tcBorders>
              <w:top w:val="nil"/>
              <w:left w:val="single" w:sz="4" w:space="0" w:color="auto"/>
              <w:bottom w:val="single" w:sz="4" w:space="0" w:color="auto"/>
              <w:right w:val="nil"/>
            </w:tcBorders>
          </w:tcPr>
          <w:p w:rsidR="00680298" w:rsidRPr="00E75313" w:rsidRDefault="00680298" w:rsidP="00680298">
            <w:pPr>
              <w:pStyle w:val="af6"/>
            </w:pPr>
          </w:p>
        </w:tc>
      </w:tr>
      <w:tr w:rsidR="00680298" w:rsidRPr="00E75313" w:rsidTr="00680298">
        <w:tc>
          <w:tcPr>
            <w:tcW w:w="3166" w:type="dxa"/>
            <w:tcBorders>
              <w:top w:val="single" w:sz="4" w:space="0" w:color="auto"/>
              <w:left w:val="nil"/>
              <w:bottom w:val="single" w:sz="4" w:space="0" w:color="auto"/>
              <w:right w:val="single" w:sz="4" w:space="0" w:color="auto"/>
            </w:tcBorders>
          </w:tcPr>
          <w:p w:rsidR="00680298" w:rsidRPr="00E75313" w:rsidRDefault="00680298" w:rsidP="00680298">
            <w:pPr>
              <w:pStyle w:val="af6"/>
              <w:jc w:val="center"/>
            </w:pPr>
            <w:r w:rsidRPr="00E75313">
              <w:t>1</w:t>
            </w:r>
          </w:p>
        </w:tc>
        <w:tc>
          <w:tcPr>
            <w:tcW w:w="2105"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2</w:t>
            </w:r>
          </w:p>
        </w:tc>
        <w:tc>
          <w:tcPr>
            <w:tcW w:w="3117"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3</w:t>
            </w:r>
          </w:p>
        </w:tc>
        <w:tc>
          <w:tcPr>
            <w:tcW w:w="3380"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jc w:val="center"/>
            </w:pPr>
            <w:r w:rsidRPr="00E75313">
              <w:t>4</w:t>
            </w:r>
          </w:p>
        </w:tc>
        <w:tc>
          <w:tcPr>
            <w:tcW w:w="3352" w:type="dxa"/>
            <w:tcBorders>
              <w:top w:val="single" w:sz="4" w:space="0" w:color="auto"/>
              <w:left w:val="single" w:sz="4" w:space="0" w:color="auto"/>
              <w:bottom w:val="single" w:sz="4" w:space="0" w:color="auto"/>
              <w:right w:val="nil"/>
            </w:tcBorders>
          </w:tcPr>
          <w:p w:rsidR="00680298" w:rsidRPr="00E75313" w:rsidRDefault="00680298" w:rsidP="00680298">
            <w:pPr>
              <w:pStyle w:val="af6"/>
              <w:jc w:val="center"/>
            </w:pPr>
            <w:r w:rsidRPr="00E75313">
              <w:t>5</w:t>
            </w:r>
          </w:p>
        </w:tc>
      </w:tr>
      <w:tr w:rsidR="00680298" w:rsidRPr="00E75313" w:rsidTr="00680298">
        <w:tc>
          <w:tcPr>
            <w:tcW w:w="3166" w:type="dxa"/>
            <w:tcBorders>
              <w:top w:val="single" w:sz="4" w:space="0" w:color="auto"/>
              <w:bottom w:val="single" w:sz="4" w:space="0" w:color="auto"/>
              <w:right w:val="single" w:sz="4" w:space="0" w:color="auto"/>
            </w:tcBorders>
          </w:tcPr>
          <w:p w:rsidR="00680298" w:rsidRPr="00E75313" w:rsidRDefault="00680298" w:rsidP="00680298">
            <w:pPr>
              <w:pStyle w:val="af6"/>
            </w:pPr>
          </w:p>
        </w:tc>
        <w:tc>
          <w:tcPr>
            <w:tcW w:w="2105"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52" w:type="dxa"/>
            <w:tcBorders>
              <w:top w:val="single" w:sz="4" w:space="0" w:color="auto"/>
              <w:left w:val="single" w:sz="4" w:space="0" w:color="auto"/>
              <w:bottom w:val="single" w:sz="4" w:space="0" w:color="auto"/>
            </w:tcBorders>
          </w:tcPr>
          <w:p w:rsidR="00680298" w:rsidRPr="00E75313" w:rsidRDefault="00680298" w:rsidP="00680298">
            <w:pPr>
              <w:pStyle w:val="af6"/>
            </w:pPr>
          </w:p>
        </w:tc>
      </w:tr>
      <w:tr w:rsidR="00680298" w:rsidRPr="00E75313" w:rsidTr="00680298">
        <w:tc>
          <w:tcPr>
            <w:tcW w:w="3166" w:type="dxa"/>
            <w:tcBorders>
              <w:top w:val="single" w:sz="4" w:space="0" w:color="auto"/>
              <w:bottom w:val="single" w:sz="4" w:space="0" w:color="auto"/>
              <w:right w:val="single" w:sz="4" w:space="0" w:color="auto"/>
            </w:tcBorders>
          </w:tcPr>
          <w:p w:rsidR="00680298" w:rsidRPr="00E75313" w:rsidRDefault="00680298" w:rsidP="00680298">
            <w:pPr>
              <w:pStyle w:val="af6"/>
            </w:pPr>
          </w:p>
        </w:tc>
        <w:tc>
          <w:tcPr>
            <w:tcW w:w="2105"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52" w:type="dxa"/>
            <w:tcBorders>
              <w:top w:val="single" w:sz="4" w:space="0" w:color="auto"/>
              <w:left w:val="single" w:sz="4" w:space="0" w:color="auto"/>
              <w:bottom w:val="single" w:sz="4" w:space="0" w:color="auto"/>
            </w:tcBorders>
          </w:tcPr>
          <w:p w:rsidR="00680298" w:rsidRPr="00E75313" w:rsidRDefault="00680298" w:rsidP="00680298">
            <w:pPr>
              <w:pStyle w:val="af6"/>
            </w:pPr>
          </w:p>
        </w:tc>
      </w:tr>
      <w:tr w:rsidR="00680298" w:rsidRPr="00E75313" w:rsidTr="00680298">
        <w:tc>
          <w:tcPr>
            <w:tcW w:w="3166" w:type="dxa"/>
            <w:tcBorders>
              <w:top w:val="single" w:sz="4" w:space="0" w:color="auto"/>
              <w:bottom w:val="single" w:sz="4" w:space="0" w:color="auto"/>
              <w:right w:val="single" w:sz="4" w:space="0" w:color="auto"/>
            </w:tcBorders>
          </w:tcPr>
          <w:p w:rsidR="00680298" w:rsidRPr="00E75313" w:rsidRDefault="00680298" w:rsidP="00680298">
            <w:pPr>
              <w:pStyle w:val="af6"/>
            </w:pPr>
          </w:p>
        </w:tc>
        <w:tc>
          <w:tcPr>
            <w:tcW w:w="2105"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Pr="00E75313" w:rsidRDefault="00680298" w:rsidP="00680298">
            <w:pPr>
              <w:pStyle w:val="af6"/>
            </w:pPr>
          </w:p>
        </w:tc>
        <w:tc>
          <w:tcPr>
            <w:tcW w:w="3352" w:type="dxa"/>
            <w:tcBorders>
              <w:top w:val="single" w:sz="4" w:space="0" w:color="auto"/>
              <w:left w:val="single" w:sz="4" w:space="0" w:color="auto"/>
              <w:bottom w:val="single" w:sz="4" w:space="0" w:color="auto"/>
            </w:tcBorders>
          </w:tcPr>
          <w:p w:rsidR="00680298" w:rsidRPr="00E75313" w:rsidRDefault="00680298" w:rsidP="00680298">
            <w:pPr>
              <w:pStyle w:val="af6"/>
            </w:pPr>
          </w:p>
        </w:tc>
      </w:tr>
    </w:tbl>
    <w:p w:rsidR="00680298" w:rsidRPr="00E75313" w:rsidRDefault="00680298" w:rsidP="00680298"/>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2069"/>
        <w:gridCol w:w="357"/>
        <w:gridCol w:w="3015"/>
        <w:gridCol w:w="1400"/>
      </w:tblGrid>
      <w:tr w:rsidR="00680298" w:rsidRPr="00E75313" w:rsidTr="00680298">
        <w:tc>
          <w:tcPr>
            <w:tcW w:w="3609" w:type="dxa"/>
            <w:tcBorders>
              <w:top w:val="nil"/>
              <w:left w:val="nil"/>
              <w:bottom w:val="nil"/>
              <w:right w:val="nil"/>
            </w:tcBorders>
          </w:tcPr>
          <w:p w:rsidR="00680298" w:rsidRPr="00E75313" w:rsidRDefault="00680298" w:rsidP="00680298">
            <w:pPr>
              <w:pStyle w:val="af8"/>
            </w:pPr>
            <w:r w:rsidRPr="00E75313">
              <w:t>Руководитель учреждения (уполномоченное лицо)</w:t>
            </w:r>
            <w:r>
              <w:t xml:space="preserve"> </w:t>
            </w:r>
          </w:p>
        </w:tc>
        <w:tc>
          <w:tcPr>
            <w:tcW w:w="4316" w:type="dxa"/>
            <w:tcBorders>
              <w:top w:val="nil"/>
              <w:left w:val="nil"/>
              <w:bottom w:val="single" w:sz="4" w:space="0" w:color="auto"/>
              <w:right w:val="nil"/>
            </w:tcBorders>
          </w:tcPr>
          <w:p w:rsidR="00680298" w:rsidRPr="00E75313" w:rsidRDefault="00680298" w:rsidP="00680298">
            <w:pPr>
              <w:pStyle w:val="af6"/>
            </w:pPr>
          </w:p>
        </w:tc>
        <w:tc>
          <w:tcPr>
            <w:tcW w:w="354" w:type="dxa"/>
            <w:tcBorders>
              <w:top w:val="nil"/>
              <w:left w:val="nil"/>
              <w:bottom w:val="nil"/>
              <w:right w:val="nil"/>
            </w:tcBorders>
          </w:tcPr>
          <w:p w:rsidR="00680298" w:rsidRPr="00E75313" w:rsidRDefault="00680298" w:rsidP="00680298">
            <w:pPr>
              <w:pStyle w:val="af6"/>
            </w:pPr>
          </w:p>
        </w:tc>
        <w:tc>
          <w:tcPr>
            <w:tcW w:w="2069" w:type="dxa"/>
            <w:tcBorders>
              <w:top w:val="nil"/>
              <w:left w:val="nil"/>
              <w:bottom w:val="single" w:sz="4" w:space="0" w:color="auto"/>
              <w:right w:val="nil"/>
            </w:tcBorders>
          </w:tcPr>
          <w:p w:rsidR="00680298" w:rsidRPr="00E75313" w:rsidRDefault="00680298" w:rsidP="00680298">
            <w:pPr>
              <w:pStyle w:val="af6"/>
            </w:pPr>
          </w:p>
        </w:tc>
        <w:tc>
          <w:tcPr>
            <w:tcW w:w="357" w:type="dxa"/>
            <w:tcBorders>
              <w:top w:val="nil"/>
              <w:left w:val="nil"/>
              <w:bottom w:val="nil"/>
              <w:right w:val="nil"/>
            </w:tcBorders>
          </w:tcPr>
          <w:p w:rsidR="00680298" w:rsidRPr="00E75313" w:rsidRDefault="00680298" w:rsidP="00680298">
            <w:pPr>
              <w:pStyle w:val="af6"/>
            </w:pPr>
          </w:p>
        </w:tc>
        <w:tc>
          <w:tcPr>
            <w:tcW w:w="3015" w:type="dxa"/>
            <w:tcBorders>
              <w:top w:val="nil"/>
              <w:left w:val="nil"/>
              <w:bottom w:val="single" w:sz="4" w:space="0" w:color="auto"/>
              <w:right w:val="nil"/>
            </w:tcBorders>
          </w:tcPr>
          <w:p w:rsidR="00680298" w:rsidRPr="00E75313" w:rsidRDefault="00680298" w:rsidP="00680298">
            <w:pPr>
              <w:pStyle w:val="af6"/>
            </w:pPr>
          </w:p>
        </w:tc>
        <w:tc>
          <w:tcPr>
            <w:tcW w:w="1400" w:type="dxa"/>
            <w:tcBorders>
              <w:top w:val="nil"/>
              <w:left w:val="nil"/>
              <w:bottom w:val="nil"/>
              <w:right w:val="nil"/>
            </w:tcBorders>
          </w:tcPr>
          <w:p w:rsidR="00680298" w:rsidRPr="00E75313" w:rsidRDefault="00680298" w:rsidP="00680298">
            <w:pPr>
              <w:pStyle w:val="af6"/>
            </w:pPr>
          </w:p>
        </w:tc>
      </w:tr>
      <w:tr w:rsidR="00680298" w:rsidRPr="00E75313" w:rsidTr="00680298">
        <w:tc>
          <w:tcPr>
            <w:tcW w:w="3609" w:type="dxa"/>
            <w:tcBorders>
              <w:top w:val="nil"/>
              <w:left w:val="nil"/>
              <w:bottom w:val="nil"/>
              <w:right w:val="nil"/>
            </w:tcBorders>
          </w:tcPr>
          <w:p w:rsidR="00680298" w:rsidRPr="00E75313" w:rsidRDefault="00680298" w:rsidP="00680298">
            <w:pPr>
              <w:pStyle w:val="af6"/>
            </w:pPr>
          </w:p>
        </w:tc>
        <w:tc>
          <w:tcPr>
            <w:tcW w:w="4316" w:type="dxa"/>
            <w:tcBorders>
              <w:top w:val="single" w:sz="4" w:space="0" w:color="auto"/>
              <w:left w:val="nil"/>
              <w:bottom w:val="nil"/>
              <w:right w:val="nil"/>
            </w:tcBorders>
          </w:tcPr>
          <w:p w:rsidR="00680298" w:rsidRPr="00E75313" w:rsidRDefault="00680298" w:rsidP="00680298">
            <w:pPr>
              <w:pStyle w:val="af6"/>
              <w:jc w:val="center"/>
            </w:pPr>
            <w:r w:rsidRPr="00E75313">
              <w:t>(должность)</w:t>
            </w:r>
          </w:p>
        </w:tc>
        <w:tc>
          <w:tcPr>
            <w:tcW w:w="354" w:type="dxa"/>
            <w:tcBorders>
              <w:top w:val="nil"/>
              <w:left w:val="nil"/>
              <w:bottom w:val="nil"/>
              <w:right w:val="nil"/>
            </w:tcBorders>
          </w:tcPr>
          <w:p w:rsidR="00680298" w:rsidRPr="00E75313" w:rsidRDefault="00680298" w:rsidP="00680298">
            <w:pPr>
              <w:pStyle w:val="af6"/>
            </w:pPr>
          </w:p>
        </w:tc>
        <w:tc>
          <w:tcPr>
            <w:tcW w:w="2069" w:type="dxa"/>
            <w:tcBorders>
              <w:top w:val="single" w:sz="4" w:space="0" w:color="auto"/>
              <w:left w:val="nil"/>
              <w:bottom w:val="nil"/>
              <w:right w:val="nil"/>
            </w:tcBorders>
          </w:tcPr>
          <w:p w:rsidR="00680298" w:rsidRPr="00E75313" w:rsidRDefault="00680298" w:rsidP="00680298">
            <w:pPr>
              <w:pStyle w:val="af6"/>
              <w:jc w:val="center"/>
            </w:pPr>
            <w:r w:rsidRPr="00E75313">
              <w:t>(подпись)</w:t>
            </w:r>
          </w:p>
        </w:tc>
        <w:tc>
          <w:tcPr>
            <w:tcW w:w="357" w:type="dxa"/>
            <w:tcBorders>
              <w:top w:val="nil"/>
              <w:left w:val="nil"/>
              <w:bottom w:val="nil"/>
              <w:right w:val="nil"/>
            </w:tcBorders>
          </w:tcPr>
          <w:p w:rsidR="00680298" w:rsidRPr="00E75313" w:rsidRDefault="00680298" w:rsidP="00680298">
            <w:pPr>
              <w:pStyle w:val="af6"/>
            </w:pPr>
          </w:p>
        </w:tc>
        <w:tc>
          <w:tcPr>
            <w:tcW w:w="3015" w:type="dxa"/>
            <w:tcBorders>
              <w:top w:val="single" w:sz="4" w:space="0" w:color="auto"/>
              <w:left w:val="nil"/>
              <w:bottom w:val="nil"/>
              <w:right w:val="nil"/>
            </w:tcBorders>
          </w:tcPr>
          <w:p w:rsidR="00680298" w:rsidRPr="00E75313" w:rsidRDefault="00680298" w:rsidP="00680298">
            <w:pPr>
              <w:pStyle w:val="af6"/>
              <w:jc w:val="center"/>
            </w:pPr>
            <w:r w:rsidRPr="00E75313">
              <w:t>(фамилия, инициалы)</w:t>
            </w:r>
          </w:p>
        </w:tc>
        <w:tc>
          <w:tcPr>
            <w:tcW w:w="1400" w:type="dxa"/>
            <w:tcBorders>
              <w:top w:val="nil"/>
              <w:left w:val="nil"/>
              <w:bottom w:val="nil"/>
              <w:right w:val="nil"/>
            </w:tcBorders>
          </w:tcPr>
          <w:p w:rsidR="00680298" w:rsidRPr="00E75313" w:rsidRDefault="00680298" w:rsidP="00680298">
            <w:pPr>
              <w:pStyle w:val="af6"/>
            </w:pPr>
          </w:p>
        </w:tc>
      </w:tr>
    </w:tbl>
    <w:p w:rsidR="00680298" w:rsidRPr="00E75313" w:rsidRDefault="00680298" w:rsidP="00680298">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3749"/>
        <w:gridCol w:w="357"/>
        <w:gridCol w:w="2175"/>
        <w:gridCol w:w="560"/>
      </w:tblGrid>
      <w:tr w:rsidR="00680298" w:rsidRPr="00E75313" w:rsidTr="00680298">
        <w:tc>
          <w:tcPr>
            <w:tcW w:w="3609" w:type="dxa"/>
            <w:tcBorders>
              <w:top w:val="nil"/>
              <w:left w:val="nil"/>
              <w:bottom w:val="nil"/>
              <w:right w:val="nil"/>
            </w:tcBorders>
          </w:tcPr>
          <w:p w:rsidR="00680298" w:rsidRPr="00E75313" w:rsidRDefault="00680298" w:rsidP="00680298">
            <w:pPr>
              <w:pStyle w:val="af8"/>
            </w:pPr>
            <w:r w:rsidRPr="00E75313">
              <w:t>Исполнитель</w:t>
            </w:r>
          </w:p>
        </w:tc>
        <w:tc>
          <w:tcPr>
            <w:tcW w:w="4316" w:type="dxa"/>
            <w:tcBorders>
              <w:top w:val="nil"/>
              <w:left w:val="nil"/>
              <w:bottom w:val="single" w:sz="4" w:space="0" w:color="auto"/>
              <w:right w:val="nil"/>
            </w:tcBorders>
          </w:tcPr>
          <w:p w:rsidR="00680298" w:rsidRPr="00E75313" w:rsidRDefault="00680298" w:rsidP="00680298">
            <w:pPr>
              <w:pStyle w:val="af6"/>
            </w:pPr>
          </w:p>
        </w:tc>
        <w:tc>
          <w:tcPr>
            <w:tcW w:w="354" w:type="dxa"/>
            <w:tcBorders>
              <w:top w:val="nil"/>
              <w:left w:val="nil"/>
              <w:bottom w:val="nil"/>
              <w:right w:val="nil"/>
            </w:tcBorders>
          </w:tcPr>
          <w:p w:rsidR="00680298" w:rsidRPr="00E75313" w:rsidRDefault="00680298" w:rsidP="00680298">
            <w:pPr>
              <w:pStyle w:val="af6"/>
            </w:pPr>
          </w:p>
        </w:tc>
        <w:tc>
          <w:tcPr>
            <w:tcW w:w="3749" w:type="dxa"/>
            <w:tcBorders>
              <w:top w:val="nil"/>
              <w:left w:val="nil"/>
              <w:bottom w:val="single" w:sz="4" w:space="0" w:color="auto"/>
              <w:right w:val="nil"/>
            </w:tcBorders>
          </w:tcPr>
          <w:p w:rsidR="00680298" w:rsidRPr="00E75313" w:rsidRDefault="00680298" w:rsidP="00680298">
            <w:pPr>
              <w:pStyle w:val="af6"/>
            </w:pPr>
          </w:p>
        </w:tc>
        <w:tc>
          <w:tcPr>
            <w:tcW w:w="357" w:type="dxa"/>
            <w:tcBorders>
              <w:top w:val="nil"/>
              <w:left w:val="nil"/>
              <w:bottom w:val="nil"/>
              <w:right w:val="nil"/>
            </w:tcBorders>
          </w:tcPr>
          <w:p w:rsidR="00680298" w:rsidRPr="00E75313" w:rsidRDefault="00680298" w:rsidP="00680298">
            <w:pPr>
              <w:pStyle w:val="af6"/>
            </w:pPr>
          </w:p>
        </w:tc>
        <w:tc>
          <w:tcPr>
            <w:tcW w:w="2175" w:type="dxa"/>
            <w:tcBorders>
              <w:top w:val="nil"/>
              <w:left w:val="nil"/>
              <w:bottom w:val="single" w:sz="4" w:space="0" w:color="auto"/>
              <w:right w:val="nil"/>
            </w:tcBorders>
          </w:tcPr>
          <w:p w:rsidR="00680298" w:rsidRPr="00E75313" w:rsidRDefault="00680298" w:rsidP="00680298">
            <w:pPr>
              <w:pStyle w:val="af6"/>
            </w:pPr>
          </w:p>
        </w:tc>
        <w:tc>
          <w:tcPr>
            <w:tcW w:w="560" w:type="dxa"/>
            <w:tcBorders>
              <w:top w:val="nil"/>
              <w:left w:val="nil"/>
              <w:bottom w:val="nil"/>
              <w:right w:val="nil"/>
            </w:tcBorders>
          </w:tcPr>
          <w:p w:rsidR="00680298" w:rsidRPr="00E75313" w:rsidRDefault="00680298" w:rsidP="00680298">
            <w:pPr>
              <w:pStyle w:val="af6"/>
            </w:pPr>
          </w:p>
        </w:tc>
      </w:tr>
      <w:tr w:rsidR="00680298" w:rsidRPr="00E75313" w:rsidTr="00680298">
        <w:tc>
          <w:tcPr>
            <w:tcW w:w="3609" w:type="dxa"/>
            <w:tcBorders>
              <w:top w:val="nil"/>
              <w:left w:val="nil"/>
              <w:bottom w:val="nil"/>
              <w:right w:val="nil"/>
            </w:tcBorders>
          </w:tcPr>
          <w:p w:rsidR="00680298" w:rsidRPr="00E75313" w:rsidRDefault="00680298" w:rsidP="00680298">
            <w:pPr>
              <w:pStyle w:val="af6"/>
            </w:pPr>
          </w:p>
        </w:tc>
        <w:tc>
          <w:tcPr>
            <w:tcW w:w="4316" w:type="dxa"/>
            <w:tcBorders>
              <w:top w:val="single" w:sz="4" w:space="0" w:color="auto"/>
              <w:left w:val="nil"/>
              <w:bottom w:val="nil"/>
              <w:right w:val="nil"/>
            </w:tcBorders>
          </w:tcPr>
          <w:p w:rsidR="00680298" w:rsidRPr="00E75313" w:rsidRDefault="00680298" w:rsidP="00680298">
            <w:pPr>
              <w:pStyle w:val="af6"/>
              <w:jc w:val="center"/>
            </w:pPr>
            <w:r w:rsidRPr="00E75313">
              <w:t>(должность)</w:t>
            </w:r>
          </w:p>
        </w:tc>
        <w:tc>
          <w:tcPr>
            <w:tcW w:w="354" w:type="dxa"/>
            <w:tcBorders>
              <w:top w:val="nil"/>
              <w:left w:val="nil"/>
              <w:bottom w:val="nil"/>
              <w:right w:val="nil"/>
            </w:tcBorders>
          </w:tcPr>
          <w:p w:rsidR="00680298" w:rsidRPr="00E75313" w:rsidRDefault="00680298" w:rsidP="00680298">
            <w:pPr>
              <w:pStyle w:val="af6"/>
            </w:pPr>
          </w:p>
        </w:tc>
        <w:tc>
          <w:tcPr>
            <w:tcW w:w="3749" w:type="dxa"/>
            <w:tcBorders>
              <w:top w:val="single" w:sz="4" w:space="0" w:color="auto"/>
              <w:left w:val="nil"/>
              <w:bottom w:val="nil"/>
              <w:right w:val="nil"/>
            </w:tcBorders>
          </w:tcPr>
          <w:p w:rsidR="00680298" w:rsidRPr="00E75313" w:rsidRDefault="00680298" w:rsidP="00680298">
            <w:pPr>
              <w:pStyle w:val="af6"/>
              <w:jc w:val="center"/>
            </w:pPr>
            <w:r w:rsidRPr="00E75313">
              <w:t>(фамилия, инициалы)</w:t>
            </w:r>
          </w:p>
        </w:tc>
        <w:tc>
          <w:tcPr>
            <w:tcW w:w="357" w:type="dxa"/>
            <w:tcBorders>
              <w:top w:val="nil"/>
              <w:left w:val="nil"/>
              <w:bottom w:val="nil"/>
              <w:right w:val="nil"/>
            </w:tcBorders>
          </w:tcPr>
          <w:p w:rsidR="00680298" w:rsidRPr="00E75313" w:rsidRDefault="00680298" w:rsidP="00680298">
            <w:pPr>
              <w:pStyle w:val="af6"/>
            </w:pPr>
          </w:p>
        </w:tc>
        <w:tc>
          <w:tcPr>
            <w:tcW w:w="2175" w:type="dxa"/>
            <w:tcBorders>
              <w:top w:val="single" w:sz="4" w:space="0" w:color="auto"/>
              <w:left w:val="nil"/>
              <w:bottom w:val="nil"/>
              <w:right w:val="nil"/>
            </w:tcBorders>
          </w:tcPr>
          <w:p w:rsidR="00680298" w:rsidRPr="00E75313" w:rsidRDefault="00680298" w:rsidP="00680298">
            <w:pPr>
              <w:pStyle w:val="af6"/>
              <w:jc w:val="center"/>
            </w:pPr>
            <w:r w:rsidRPr="00E75313">
              <w:t>(телефон)</w:t>
            </w:r>
          </w:p>
        </w:tc>
        <w:tc>
          <w:tcPr>
            <w:tcW w:w="560" w:type="dxa"/>
            <w:tcBorders>
              <w:top w:val="nil"/>
              <w:left w:val="nil"/>
              <w:bottom w:val="nil"/>
              <w:right w:val="nil"/>
            </w:tcBorders>
          </w:tcPr>
          <w:p w:rsidR="00680298" w:rsidRPr="00E75313" w:rsidRDefault="00680298" w:rsidP="00680298">
            <w:pPr>
              <w:pStyle w:val="af6"/>
            </w:pPr>
          </w:p>
        </w:tc>
      </w:tr>
    </w:tbl>
    <w:p w:rsidR="00680298" w:rsidRPr="00E75313" w:rsidRDefault="00680298" w:rsidP="00680298">
      <w:pPr>
        <w:spacing w:after="0" w:line="240" w:lineRule="auto"/>
      </w:pPr>
    </w:p>
    <w:p w:rsidR="00680298" w:rsidRPr="00E75313" w:rsidRDefault="00680298" w:rsidP="00680298">
      <w:pPr>
        <w:pStyle w:val="af8"/>
      </w:pPr>
      <w:r w:rsidRPr="00E75313">
        <w:t>"___" __________________ 20 ____ г.</w:t>
      </w:r>
    </w:p>
    <w:p w:rsidR="00680298" w:rsidRPr="00E75313" w:rsidRDefault="00680298" w:rsidP="00680298">
      <w:pPr>
        <w:spacing w:after="0" w:line="240" w:lineRule="auto"/>
      </w:pPr>
    </w:p>
    <w:p w:rsidR="00680298" w:rsidRPr="00E75313" w:rsidRDefault="00680298" w:rsidP="00680298">
      <w:pPr>
        <w:pStyle w:val="af8"/>
      </w:pPr>
      <w:r w:rsidRPr="00E75313">
        <w:t>СОГЛАСОВАНО</w:t>
      </w:r>
    </w:p>
    <w:p w:rsidR="00680298" w:rsidRPr="00E75313" w:rsidRDefault="00680298" w:rsidP="00680298">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0"/>
        <w:gridCol w:w="4690"/>
      </w:tblGrid>
      <w:tr w:rsidR="00680298" w:rsidRPr="00E75313" w:rsidTr="00680298">
        <w:tc>
          <w:tcPr>
            <w:tcW w:w="10430" w:type="dxa"/>
            <w:tcBorders>
              <w:top w:val="single" w:sz="4" w:space="0" w:color="auto"/>
              <w:left w:val="nil"/>
              <w:bottom w:val="single" w:sz="4" w:space="0" w:color="auto"/>
              <w:right w:val="nil"/>
            </w:tcBorders>
          </w:tcPr>
          <w:p w:rsidR="00680298" w:rsidRPr="00E75313" w:rsidRDefault="00680298" w:rsidP="00680298">
            <w:pPr>
              <w:pStyle w:val="af6"/>
              <w:jc w:val="center"/>
            </w:pPr>
            <w:r w:rsidRPr="00E75313">
              <w:t>(наименование должности лица распорядителя бюджетных средств, согласующего смету)</w:t>
            </w:r>
          </w:p>
          <w:p w:rsidR="00680298" w:rsidRPr="00E75313" w:rsidRDefault="00680298" w:rsidP="00680298">
            <w:pPr>
              <w:pStyle w:val="af6"/>
            </w:pPr>
          </w:p>
        </w:tc>
        <w:tc>
          <w:tcPr>
            <w:tcW w:w="4690" w:type="dxa"/>
            <w:tcBorders>
              <w:top w:val="nil"/>
              <w:left w:val="nil"/>
              <w:bottom w:val="nil"/>
              <w:right w:val="nil"/>
            </w:tcBorders>
          </w:tcPr>
          <w:p w:rsidR="00680298" w:rsidRPr="00E75313" w:rsidRDefault="00680298" w:rsidP="00680298">
            <w:pPr>
              <w:pStyle w:val="af6"/>
            </w:pPr>
          </w:p>
        </w:tc>
      </w:tr>
      <w:tr w:rsidR="00680298" w:rsidRPr="00E75313" w:rsidTr="00680298">
        <w:tc>
          <w:tcPr>
            <w:tcW w:w="10430" w:type="dxa"/>
            <w:tcBorders>
              <w:top w:val="single" w:sz="4" w:space="0" w:color="auto"/>
              <w:left w:val="nil"/>
              <w:bottom w:val="nil"/>
              <w:right w:val="nil"/>
            </w:tcBorders>
          </w:tcPr>
          <w:p w:rsidR="00680298" w:rsidRPr="00E75313" w:rsidRDefault="00680298" w:rsidP="00680298">
            <w:pPr>
              <w:pStyle w:val="af6"/>
              <w:jc w:val="center"/>
            </w:pPr>
            <w:r w:rsidRPr="00E75313">
              <w:t>(наименование распорядителя бюджетных средств, согласующего смету)</w:t>
            </w:r>
          </w:p>
        </w:tc>
        <w:tc>
          <w:tcPr>
            <w:tcW w:w="4690" w:type="dxa"/>
            <w:tcBorders>
              <w:top w:val="nil"/>
              <w:left w:val="nil"/>
              <w:bottom w:val="nil"/>
              <w:right w:val="nil"/>
            </w:tcBorders>
          </w:tcPr>
          <w:p w:rsidR="00680298" w:rsidRPr="00E75313" w:rsidRDefault="00680298" w:rsidP="00680298">
            <w:pPr>
              <w:pStyle w:val="af6"/>
            </w:pPr>
          </w:p>
        </w:tc>
      </w:tr>
    </w:tbl>
    <w:p w:rsidR="00680298" w:rsidRPr="00E75313" w:rsidRDefault="00680298" w:rsidP="00680298">
      <w:pPr>
        <w:spacing w:after="0" w:line="240" w:lineRule="auto"/>
      </w:pPr>
    </w:p>
    <w:tbl>
      <w:tblPr>
        <w:tblW w:w="151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8"/>
        <w:gridCol w:w="709"/>
        <w:gridCol w:w="3899"/>
        <w:gridCol w:w="7144"/>
      </w:tblGrid>
      <w:tr w:rsidR="00680298" w:rsidRPr="00E75313" w:rsidTr="00680298">
        <w:tc>
          <w:tcPr>
            <w:tcW w:w="3368" w:type="dxa"/>
            <w:tcBorders>
              <w:top w:val="nil"/>
              <w:left w:val="nil"/>
              <w:bottom w:val="single" w:sz="4" w:space="0" w:color="auto"/>
              <w:right w:val="nil"/>
            </w:tcBorders>
          </w:tcPr>
          <w:p w:rsidR="00680298" w:rsidRPr="00E75313" w:rsidRDefault="00680298" w:rsidP="00680298">
            <w:pPr>
              <w:pStyle w:val="af6"/>
            </w:pPr>
          </w:p>
        </w:tc>
        <w:tc>
          <w:tcPr>
            <w:tcW w:w="709" w:type="dxa"/>
            <w:tcBorders>
              <w:top w:val="nil"/>
              <w:left w:val="nil"/>
              <w:bottom w:val="nil"/>
              <w:right w:val="nil"/>
            </w:tcBorders>
          </w:tcPr>
          <w:p w:rsidR="00680298" w:rsidRPr="00E75313" w:rsidRDefault="00680298" w:rsidP="00680298">
            <w:pPr>
              <w:pStyle w:val="af6"/>
            </w:pPr>
          </w:p>
        </w:tc>
        <w:tc>
          <w:tcPr>
            <w:tcW w:w="3899" w:type="dxa"/>
            <w:tcBorders>
              <w:top w:val="nil"/>
              <w:left w:val="nil"/>
              <w:bottom w:val="single" w:sz="4" w:space="0" w:color="auto"/>
              <w:right w:val="nil"/>
            </w:tcBorders>
          </w:tcPr>
          <w:p w:rsidR="00680298" w:rsidRPr="00E75313" w:rsidRDefault="00680298" w:rsidP="00680298">
            <w:pPr>
              <w:pStyle w:val="af6"/>
            </w:pPr>
          </w:p>
        </w:tc>
        <w:tc>
          <w:tcPr>
            <w:tcW w:w="7144" w:type="dxa"/>
            <w:tcBorders>
              <w:top w:val="nil"/>
              <w:left w:val="nil"/>
              <w:bottom w:val="nil"/>
              <w:right w:val="nil"/>
            </w:tcBorders>
          </w:tcPr>
          <w:p w:rsidR="00680298" w:rsidRPr="00E75313" w:rsidRDefault="00680298" w:rsidP="00680298">
            <w:pPr>
              <w:pStyle w:val="af6"/>
            </w:pPr>
          </w:p>
        </w:tc>
      </w:tr>
      <w:tr w:rsidR="00680298" w:rsidTr="00680298">
        <w:tc>
          <w:tcPr>
            <w:tcW w:w="3368" w:type="dxa"/>
            <w:tcBorders>
              <w:top w:val="single" w:sz="4" w:space="0" w:color="auto"/>
              <w:left w:val="nil"/>
              <w:bottom w:val="nil"/>
              <w:right w:val="nil"/>
            </w:tcBorders>
          </w:tcPr>
          <w:p w:rsidR="00680298" w:rsidRPr="00E75313" w:rsidRDefault="00680298" w:rsidP="00680298">
            <w:pPr>
              <w:pStyle w:val="af6"/>
              <w:jc w:val="center"/>
            </w:pPr>
            <w:r w:rsidRPr="00E75313">
              <w:t>(подпись)</w:t>
            </w:r>
          </w:p>
        </w:tc>
        <w:tc>
          <w:tcPr>
            <w:tcW w:w="709" w:type="dxa"/>
            <w:tcBorders>
              <w:top w:val="nil"/>
              <w:left w:val="nil"/>
              <w:bottom w:val="nil"/>
              <w:right w:val="nil"/>
            </w:tcBorders>
          </w:tcPr>
          <w:p w:rsidR="00680298" w:rsidRPr="00E75313" w:rsidRDefault="00680298" w:rsidP="00680298">
            <w:pPr>
              <w:pStyle w:val="af6"/>
            </w:pPr>
          </w:p>
        </w:tc>
        <w:tc>
          <w:tcPr>
            <w:tcW w:w="3899" w:type="dxa"/>
            <w:tcBorders>
              <w:top w:val="single" w:sz="4" w:space="0" w:color="auto"/>
              <w:left w:val="nil"/>
              <w:bottom w:val="nil"/>
              <w:right w:val="nil"/>
            </w:tcBorders>
          </w:tcPr>
          <w:p w:rsidR="00680298" w:rsidRDefault="00680298" w:rsidP="00680298">
            <w:pPr>
              <w:pStyle w:val="af6"/>
              <w:jc w:val="center"/>
            </w:pPr>
            <w:r w:rsidRPr="00E75313">
              <w:t>(расшифровка подписи)</w:t>
            </w:r>
          </w:p>
        </w:tc>
        <w:tc>
          <w:tcPr>
            <w:tcW w:w="7144" w:type="dxa"/>
            <w:tcBorders>
              <w:top w:val="nil"/>
              <w:left w:val="nil"/>
              <w:bottom w:val="nil"/>
              <w:right w:val="nil"/>
            </w:tcBorders>
          </w:tcPr>
          <w:p w:rsidR="00680298" w:rsidRDefault="00680298" w:rsidP="00680298">
            <w:pPr>
              <w:pStyle w:val="af6"/>
            </w:pPr>
          </w:p>
        </w:tc>
      </w:tr>
      <w:tr w:rsidR="00680298" w:rsidTr="00680298">
        <w:tc>
          <w:tcPr>
            <w:tcW w:w="3368" w:type="dxa"/>
            <w:tcBorders>
              <w:top w:val="nil"/>
              <w:left w:val="nil"/>
              <w:bottom w:val="nil"/>
              <w:right w:val="nil"/>
            </w:tcBorders>
          </w:tcPr>
          <w:p w:rsidR="00680298" w:rsidRDefault="00680298" w:rsidP="00680298">
            <w:pPr>
              <w:pStyle w:val="af6"/>
            </w:pPr>
          </w:p>
        </w:tc>
        <w:tc>
          <w:tcPr>
            <w:tcW w:w="709" w:type="dxa"/>
            <w:tcBorders>
              <w:top w:val="nil"/>
              <w:left w:val="nil"/>
              <w:bottom w:val="nil"/>
              <w:right w:val="nil"/>
            </w:tcBorders>
          </w:tcPr>
          <w:p w:rsidR="00680298" w:rsidRDefault="00680298" w:rsidP="00680298">
            <w:pPr>
              <w:pStyle w:val="af6"/>
            </w:pPr>
          </w:p>
        </w:tc>
        <w:tc>
          <w:tcPr>
            <w:tcW w:w="3899" w:type="dxa"/>
            <w:tcBorders>
              <w:top w:val="nil"/>
              <w:left w:val="nil"/>
              <w:bottom w:val="nil"/>
              <w:right w:val="nil"/>
            </w:tcBorders>
          </w:tcPr>
          <w:p w:rsidR="00680298" w:rsidRDefault="00680298" w:rsidP="00680298">
            <w:pPr>
              <w:pStyle w:val="af6"/>
            </w:pPr>
          </w:p>
        </w:tc>
        <w:tc>
          <w:tcPr>
            <w:tcW w:w="7144" w:type="dxa"/>
            <w:tcBorders>
              <w:top w:val="nil"/>
              <w:left w:val="nil"/>
              <w:bottom w:val="nil"/>
              <w:right w:val="nil"/>
            </w:tcBorders>
          </w:tcPr>
          <w:p w:rsidR="00680298" w:rsidRDefault="00680298" w:rsidP="00680298">
            <w:pPr>
              <w:pStyle w:val="af6"/>
            </w:pPr>
          </w:p>
        </w:tc>
      </w:tr>
    </w:tbl>
    <w:p w:rsidR="00680298" w:rsidRDefault="00680298" w:rsidP="00680298">
      <w:pPr>
        <w:pStyle w:val="af8"/>
      </w:pPr>
      <w:r>
        <w:t>"___" __________________ 20 ____ г</w:t>
      </w:r>
    </w:p>
    <w:p w:rsidR="00680298" w:rsidRPr="00F37C45" w:rsidRDefault="00680298" w:rsidP="00680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37C45">
        <w:rPr>
          <w:rFonts w:ascii="Times New Roman" w:hAnsi="Times New Roman" w:cs="Times New Roman"/>
          <w:sz w:val="24"/>
          <w:szCs w:val="24"/>
        </w:rPr>
        <w:t xml:space="preserve">Приложение № 2 </w:t>
      </w:r>
    </w:p>
    <w:p w:rsidR="00680298" w:rsidRPr="00F37C45" w:rsidRDefault="00680298" w:rsidP="00680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37C45">
        <w:rPr>
          <w:rFonts w:ascii="Times New Roman" w:hAnsi="Times New Roman" w:cs="Times New Roman"/>
          <w:sz w:val="24"/>
          <w:szCs w:val="24"/>
        </w:rPr>
        <w:t xml:space="preserve">к Порядку составления, </w:t>
      </w:r>
    </w:p>
    <w:p w:rsidR="00680298" w:rsidRDefault="00680298" w:rsidP="00680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утверждения </w:t>
      </w:r>
      <w:r w:rsidRPr="00F37C45">
        <w:rPr>
          <w:rFonts w:ascii="Times New Roman" w:hAnsi="Times New Roman" w:cs="Times New Roman"/>
          <w:sz w:val="24"/>
          <w:szCs w:val="24"/>
        </w:rPr>
        <w:t xml:space="preserve">ведения бюджетных </w:t>
      </w:r>
      <w:proofErr w:type="spellStart"/>
      <w:r>
        <w:rPr>
          <w:rFonts w:ascii="Times New Roman" w:hAnsi="Times New Roman" w:cs="Times New Roman"/>
          <w:sz w:val="24"/>
          <w:szCs w:val="24"/>
        </w:rPr>
        <w:t>сме</w:t>
      </w:r>
      <w:proofErr w:type="spellEnd"/>
    </w:p>
    <w:p w:rsidR="00680298" w:rsidRDefault="00680298" w:rsidP="00680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Липовского</w:t>
      </w:r>
      <w:proofErr w:type="spellEnd"/>
      <w:r>
        <w:rPr>
          <w:rFonts w:ascii="Times New Roman" w:hAnsi="Times New Roman" w:cs="Times New Roman"/>
          <w:sz w:val="24"/>
          <w:szCs w:val="24"/>
        </w:rPr>
        <w:t xml:space="preserve"> муниципального </w:t>
      </w:r>
    </w:p>
    <w:p w:rsidR="00680298" w:rsidRPr="00E41552" w:rsidRDefault="00680298" w:rsidP="006802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образования</w:t>
      </w:r>
    </w:p>
    <w:p w:rsidR="00680298" w:rsidRDefault="00680298" w:rsidP="00680298"/>
    <w:tbl>
      <w:tblPr>
        <w:tblW w:w="159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3368"/>
        <w:gridCol w:w="709"/>
        <w:gridCol w:w="3899"/>
        <w:gridCol w:w="4963"/>
      </w:tblGrid>
      <w:tr w:rsidR="00680298" w:rsidTr="00680298">
        <w:tc>
          <w:tcPr>
            <w:tcW w:w="2977" w:type="dxa"/>
            <w:tcBorders>
              <w:top w:val="nil"/>
              <w:left w:val="nil"/>
              <w:bottom w:val="nil"/>
              <w:right w:val="nil"/>
            </w:tcBorders>
          </w:tcPr>
          <w:p w:rsidR="00680298" w:rsidRDefault="00680298" w:rsidP="00680298">
            <w:pPr>
              <w:pStyle w:val="af6"/>
            </w:pPr>
          </w:p>
        </w:tc>
        <w:tc>
          <w:tcPr>
            <w:tcW w:w="12939" w:type="dxa"/>
            <w:gridSpan w:val="4"/>
            <w:tcBorders>
              <w:top w:val="nil"/>
              <w:left w:val="nil"/>
              <w:bottom w:val="single" w:sz="4" w:space="0" w:color="auto"/>
              <w:right w:val="nil"/>
            </w:tcBorders>
          </w:tcPr>
          <w:p w:rsidR="00680298" w:rsidRDefault="00680298" w:rsidP="00680298">
            <w:pPr>
              <w:pStyle w:val="af6"/>
              <w:jc w:val="center"/>
            </w:pPr>
            <w:r>
              <w:t>УТВЕРЖДАЮ</w:t>
            </w:r>
          </w:p>
        </w:tc>
      </w:tr>
      <w:tr w:rsidR="00680298" w:rsidTr="00680298">
        <w:tc>
          <w:tcPr>
            <w:tcW w:w="2977" w:type="dxa"/>
            <w:tcBorders>
              <w:top w:val="nil"/>
              <w:left w:val="nil"/>
              <w:bottom w:val="nil"/>
              <w:right w:val="nil"/>
            </w:tcBorders>
          </w:tcPr>
          <w:p w:rsidR="00680298" w:rsidRDefault="00680298" w:rsidP="00680298">
            <w:pPr>
              <w:pStyle w:val="af6"/>
            </w:pPr>
          </w:p>
        </w:tc>
        <w:tc>
          <w:tcPr>
            <w:tcW w:w="12939" w:type="dxa"/>
            <w:gridSpan w:val="4"/>
            <w:tcBorders>
              <w:top w:val="single" w:sz="4" w:space="0" w:color="auto"/>
              <w:left w:val="nil"/>
              <w:bottom w:val="single" w:sz="4" w:space="0" w:color="auto"/>
              <w:right w:val="nil"/>
            </w:tcBorders>
          </w:tcPr>
          <w:p w:rsidR="00680298" w:rsidRDefault="00680298" w:rsidP="00680298">
            <w:pPr>
              <w:pStyle w:val="af6"/>
              <w:jc w:val="center"/>
            </w:pPr>
            <w:r>
              <w:t>(наименование должности лица, утверждающего изменения показателей сметы;</w:t>
            </w:r>
          </w:p>
          <w:p w:rsidR="00680298" w:rsidRDefault="00680298" w:rsidP="00680298">
            <w:pPr>
              <w:pStyle w:val="af6"/>
            </w:pPr>
          </w:p>
        </w:tc>
      </w:tr>
      <w:tr w:rsidR="00680298" w:rsidTr="00680298">
        <w:tc>
          <w:tcPr>
            <w:tcW w:w="2977" w:type="dxa"/>
            <w:tcBorders>
              <w:top w:val="nil"/>
              <w:left w:val="nil"/>
              <w:bottom w:val="nil"/>
              <w:right w:val="nil"/>
            </w:tcBorders>
          </w:tcPr>
          <w:p w:rsidR="00680298" w:rsidRDefault="00680298" w:rsidP="00680298">
            <w:pPr>
              <w:pStyle w:val="af6"/>
            </w:pPr>
          </w:p>
        </w:tc>
        <w:tc>
          <w:tcPr>
            <w:tcW w:w="12939" w:type="dxa"/>
            <w:gridSpan w:val="4"/>
            <w:tcBorders>
              <w:top w:val="single" w:sz="4" w:space="0" w:color="auto"/>
              <w:left w:val="nil"/>
              <w:bottom w:val="nil"/>
              <w:right w:val="nil"/>
            </w:tcBorders>
          </w:tcPr>
          <w:p w:rsidR="00680298" w:rsidRDefault="00680298" w:rsidP="00680298">
            <w:pPr>
              <w:pStyle w:val="af6"/>
              <w:jc w:val="center"/>
            </w:pPr>
            <w:r>
              <w:t>наименование главного распорядителя (распорядителя) бюджетных средств; учреждения)</w:t>
            </w:r>
          </w:p>
        </w:tc>
      </w:tr>
      <w:tr w:rsidR="00680298" w:rsidTr="00680298">
        <w:tc>
          <w:tcPr>
            <w:tcW w:w="2977" w:type="dxa"/>
            <w:tcBorders>
              <w:top w:val="nil"/>
              <w:left w:val="nil"/>
              <w:bottom w:val="nil"/>
              <w:right w:val="nil"/>
            </w:tcBorders>
          </w:tcPr>
          <w:p w:rsidR="00680298" w:rsidRDefault="00680298" w:rsidP="00680298">
            <w:pPr>
              <w:pStyle w:val="af6"/>
            </w:pPr>
          </w:p>
        </w:tc>
        <w:tc>
          <w:tcPr>
            <w:tcW w:w="3368" w:type="dxa"/>
            <w:tcBorders>
              <w:top w:val="nil"/>
              <w:left w:val="nil"/>
              <w:bottom w:val="single" w:sz="4" w:space="0" w:color="auto"/>
              <w:right w:val="nil"/>
            </w:tcBorders>
          </w:tcPr>
          <w:p w:rsidR="00680298" w:rsidRDefault="00680298" w:rsidP="00680298">
            <w:pPr>
              <w:pStyle w:val="af6"/>
            </w:pPr>
          </w:p>
        </w:tc>
        <w:tc>
          <w:tcPr>
            <w:tcW w:w="709" w:type="dxa"/>
            <w:tcBorders>
              <w:top w:val="nil"/>
              <w:left w:val="nil"/>
              <w:bottom w:val="nil"/>
              <w:right w:val="nil"/>
            </w:tcBorders>
          </w:tcPr>
          <w:p w:rsidR="00680298" w:rsidRDefault="00680298" w:rsidP="00680298">
            <w:pPr>
              <w:pStyle w:val="af6"/>
            </w:pPr>
          </w:p>
        </w:tc>
        <w:tc>
          <w:tcPr>
            <w:tcW w:w="3899" w:type="dxa"/>
            <w:tcBorders>
              <w:top w:val="nil"/>
              <w:left w:val="nil"/>
              <w:bottom w:val="single" w:sz="4" w:space="0" w:color="auto"/>
              <w:right w:val="nil"/>
            </w:tcBorders>
          </w:tcPr>
          <w:p w:rsidR="00680298" w:rsidRDefault="00680298" w:rsidP="00680298">
            <w:pPr>
              <w:pStyle w:val="af6"/>
            </w:pPr>
          </w:p>
        </w:tc>
        <w:tc>
          <w:tcPr>
            <w:tcW w:w="4963" w:type="dxa"/>
            <w:tcBorders>
              <w:top w:val="nil"/>
              <w:left w:val="nil"/>
              <w:bottom w:val="nil"/>
              <w:right w:val="nil"/>
            </w:tcBorders>
          </w:tcPr>
          <w:p w:rsidR="00680298" w:rsidRDefault="00680298" w:rsidP="00680298">
            <w:pPr>
              <w:pStyle w:val="af6"/>
            </w:pPr>
          </w:p>
        </w:tc>
      </w:tr>
      <w:tr w:rsidR="00680298" w:rsidTr="00680298">
        <w:tc>
          <w:tcPr>
            <w:tcW w:w="2977" w:type="dxa"/>
            <w:tcBorders>
              <w:top w:val="nil"/>
              <w:left w:val="nil"/>
              <w:bottom w:val="nil"/>
              <w:right w:val="nil"/>
            </w:tcBorders>
          </w:tcPr>
          <w:p w:rsidR="00680298" w:rsidRDefault="00680298" w:rsidP="00680298">
            <w:pPr>
              <w:pStyle w:val="af6"/>
            </w:pPr>
          </w:p>
        </w:tc>
        <w:tc>
          <w:tcPr>
            <w:tcW w:w="3368" w:type="dxa"/>
            <w:tcBorders>
              <w:top w:val="single" w:sz="4" w:space="0" w:color="auto"/>
              <w:left w:val="nil"/>
              <w:bottom w:val="nil"/>
              <w:right w:val="nil"/>
            </w:tcBorders>
          </w:tcPr>
          <w:p w:rsidR="00680298" w:rsidRDefault="00680298" w:rsidP="00680298">
            <w:pPr>
              <w:pStyle w:val="af6"/>
              <w:jc w:val="center"/>
            </w:pPr>
            <w:r>
              <w:t>(подпись)</w:t>
            </w:r>
          </w:p>
        </w:tc>
        <w:tc>
          <w:tcPr>
            <w:tcW w:w="709" w:type="dxa"/>
            <w:tcBorders>
              <w:top w:val="nil"/>
              <w:left w:val="nil"/>
              <w:bottom w:val="nil"/>
              <w:right w:val="nil"/>
            </w:tcBorders>
          </w:tcPr>
          <w:p w:rsidR="00680298" w:rsidRDefault="00680298" w:rsidP="00680298">
            <w:pPr>
              <w:pStyle w:val="af6"/>
            </w:pPr>
          </w:p>
        </w:tc>
        <w:tc>
          <w:tcPr>
            <w:tcW w:w="3899" w:type="dxa"/>
            <w:tcBorders>
              <w:top w:val="single" w:sz="4" w:space="0" w:color="auto"/>
              <w:left w:val="nil"/>
              <w:bottom w:val="nil"/>
              <w:right w:val="nil"/>
            </w:tcBorders>
          </w:tcPr>
          <w:p w:rsidR="00680298" w:rsidRDefault="00680298" w:rsidP="00680298">
            <w:pPr>
              <w:pStyle w:val="af6"/>
              <w:jc w:val="center"/>
            </w:pPr>
            <w:r>
              <w:t>(расшифровка подписи)</w:t>
            </w:r>
          </w:p>
        </w:tc>
        <w:tc>
          <w:tcPr>
            <w:tcW w:w="4963" w:type="dxa"/>
            <w:tcBorders>
              <w:top w:val="nil"/>
              <w:left w:val="nil"/>
              <w:bottom w:val="nil"/>
              <w:right w:val="nil"/>
            </w:tcBorders>
          </w:tcPr>
          <w:p w:rsidR="00680298" w:rsidRDefault="00680298" w:rsidP="00680298">
            <w:pPr>
              <w:pStyle w:val="af6"/>
            </w:pPr>
          </w:p>
        </w:tc>
      </w:tr>
      <w:tr w:rsidR="00680298" w:rsidTr="00680298">
        <w:tc>
          <w:tcPr>
            <w:tcW w:w="2977" w:type="dxa"/>
            <w:tcBorders>
              <w:top w:val="nil"/>
              <w:left w:val="nil"/>
              <w:bottom w:val="nil"/>
              <w:right w:val="nil"/>
            </w:tcBorders>
          </w:tcPr>
          <w:p w:rsidR="00680298" w:rsidRDefault="00680298" w:rsidP="00680298">
            <w:pPr>
              <w:pStyle w:val="af6"/>
            </w:pPr>
          </w:p>
        </w:tc>
        <w:tc>
          <w:tcPr>
            <w:tcW w:w="3368" w:type="dxa"/>
            <w:tcBorders>
              <w:top w:val="nil"/>
              <w:left w:val="nil"/>
              <w:bottom w:val="nil"/>
              <w:right w:val="nil"/>
            </w:tcBorders>
          </w:tcPr>
          <w:p w:rsidR="00680298" w:rsidRDefault="00680298" w:rsidP="00680298">
            <w:pPr>
              <w:pStyle w:val="af6"/>
            </w:pPr>
          </w:p>
        </w:tc>
        <w:tc>
          <w:tcPr>
            <w:tcW w:w="709" w:type="dxa"/>
            <w:tcBorders>
              <w:top w:val="nil"/>
              <w:left w:val="nil"/>
              <w:bottom w:val="nil"/>
              <w:right w:val="nil"/>
            </w:tcBorders>
          </w:tcPr>
          <w:p w:rsidR="00680298" w:rsidRDefault="00680298" w:rsidP="00680298">
            <w:pPr>
              <w:pStyle w:val="af6"/>
            </w:pPr>
          </w:p>
        </w:tc>
        <w:tc>
          <w:tcPr>
            <w:tcW w:w="3899" w:type="dxa"/>
            <w:tcBorders>
              <w:top w:val="nil"/>
              <w:left w:val="nil"/>
              <w:bottom w:val="nil"/>
              <w:right w:val="nil"/>
            </w:tcBorders>
          </w:tcPr>
          <w:p w:rsidR="00680298" w:rsidRDefault="00680298" w:rsidP="00680298">
            <w:pPr>
              <w:pStyle w:val="af6"/>
            </w:pPr>
          </w:p>
        </w:tc>
        <w:tc>
          <w:tcPr>
            <w:tcW w:w="4963" w:type="dxa"/>
            <w:tcBorders>
              <w:top w:val="nil"/>
              <w:left w:val="nil"/>
              <w:bottom w:val="nil"/>
              <w:right w:val="nil"/>
            </w:tcBorders>
          </w:tcPr>
          <w:p w:rsidR="00680298" w:rsidRDefault="00680298" w:rsidP="00680298">
            <w:pPr>
              <w:pStyle w:val="af6"/>
            </w:pPr>
          </w:p>
        </w:tc>
      </w:tr>
      <w:tr w:rsidR="00680298" w:rsidTr="00680298">
        <w:tc>
          <w:tcPr>
            <w:tcW w:w="2977" w:type="dxa"/>
            <w:tcBorders>
              <w:top w:val="nil"/>
              <w:left w:val="nil"/>
              <w:bottom w:val="nil"/>
              <w:right w:val="nil"/>
            </w:tcBorders>
          </w:tcPr>
          <w:p w:rsidR="00680298" w:rsidRDefault="00680298" w:rsidP="00680298">
            <w:pPr>
              <w:pStyle w:val="af6"/>
            </w:pPr>
          </w:p>
        </w:tc>
        <w:tc>
          <w:tcPr>
            <w:tcW w:w="3368" w:type="dxa"/>
            <w:tcBorders>
              <w:top w:val="nil"/>
              <w:left w:val="nil"/>
              <w:bottom w:val="nil"/>
              <w:right w:val="nil"/>
            </w:tcBorders>
          </w:tcPr>
          <w:p w:rsidR="00680298" w:rsidRDefault="00680298" w:rsidP="00680298">
            <w:pPr>
              <w:pStyle w:val="af6"/>
            </w:pPr>
          </w:p>
        </w:tc>
        <w:tc>
          <w:tcPr>
            <w:tcW w:w="709" w:type="dxa"/>
            <w:tcBorders>
              <w:top w:val="nil"/>
              <w:left w:val="nil"/>
              <w:bottom w:val="nil"/>
              <w:right w:val="nil"/>
            </w:tcBorders>
          </w:tcPr>
          <w:p w:rsidR="00680298" w:rsidRDefault="00680298" w:rsidP="00680298">
            <w:pPr>
              <w:pStyle w:val="af6"/>
            </w:pPr>
          </w:p>
        </w:tc>
        <w:tc>
          <w:tcPr>
            <w:tcW w:w="3899" w:type="dxa"/>
            <w:tcBorders>
              <w:top w:val="nil"/>
              <w:left w:val="nil"/>
              <w:bottom w:val="nil"/>
              <w:right w:val="nil"/>
            </w:tcBorders>
          </w:tcPr>
          <w:p w:rsidR="00680298" w:rsidRDefault="00680298" w:rsidP="00680298">
            <w:pPr>
              <w:pStyle w:val="af6"/>
            </w:pPr>
          </w:p>
        </w:tc>
        <w:tc>
          <w:tcPr>
            <w:tcW w:w="4963" w:type="dxa"/>
            <w:tcBorders>
              <w:top w:val="nil"/>
              <w:left w:val="nil"/>
              <w:bottom w:val="nil"/>
              <w:right w:val="nil"/>
            </w:tcBorders>
          </w:tcPr>
          <w:p w:rsidR="00680298" w:rsidRDefault="00680298" w:rsidP="00680298">
            <w:pPr>
              <w:pStyle w:val="af6"/>
            </w:pPr>
          </w:p>
        </w:tc>
      </w:tr>
      <w:tr w:rsidR="00680298" w:rsidTr="00680298">
        <w:tc>
          <w:tcPr>
            <w:tcW w:w="2977" w:type="dxa"/>
            <w:tcBorders>
              <w:top w:val="nil"/>
              <w:left w:val="nil"/>
              <w:bottom w:val="nil"/>
              <w:right w:val="nil"/>
            </w:tcBorders>
          </w:tcPr>
          <w:p w:rsidR="00680298" w:rsidRDefault="00680298" w:rsidP="00680298">
            <w:pPr>
              <w:pStyle w:val="af6"/>
            </w:pPr>
          </w:p>
        </w:tc>
        <w:tc>
          <w:tcPr>
            <w:tcW w:w="12939" w:type="dxa"/>
            <w:gridSpan w:val="4"/>
            <w:tcBorders>
              <w:top w:val="nil"/>
              <w:left w:val="nil"/>
              <w:bottom w:val="nil"/>
              <w:right w:val="nil"/>
            </w:tcBorders>
          </w:tcPr>
          <w:p w:rsidR="00680298" w:rsidRDefault="00680298" w:rsidP="00680298">
            <w:pPr>
              <w:pStyle w:val="af8"/>
            </w:pPr>
            <w:r>
              <w:t>"____" _____________________ 20___г.</w:t>
            </w:r>
          </w:p>
        </w:tc>
      </w:tr>
    </w:tbl>
    <w:p w:rsidR="00680298" w:rsidRPr="00F37C45" w:rsidRDefault="00680298" w:rsidP="00680298">
      <w:pPr>
        <w:rPr>
          <w:rFonts w:ascii="Times New Roman" w:hAnsi="Times New Roman" w:cs="Times New Roman"/>
          <w:color w:val="000000" w:themeColor="text1"/>
        </w:rPr>
      </w:pPr>
    </w:p>
    <w:tbl>
      <w:tblPr>
        <w:tblW w:w="1644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7938"/>
        <w:gridCol w:w="1843"/>
        <w:gridCol w:w="1701"/>
      </w:tblGrid>
      <w:tr w:rsidR="00680298" w:rsidRPr="00F37C45" w:rsidTr="00680298">
        <w:tc>
          <w:tcPr>
            <w:tcW w:w="4962" w:type="dxa"/>
            <w:vMerge w:val="restart"/>
            <w:tcBorders>
              <w:top w:val="nil"/>
              <w:left w:val="nil"/>
              <w:bottom w:val="nil"/>
              <w:right w:val="nil"/>
            </w:tcBorders>
          </w:tcPr>
          <w:p w:rsidR="00680298" w:rsidRPr="00F37C45" w:rsidRDefault="00680298" w:rsidP="00680298">
            <w:pPr>
              <w:pStyle w:val="af6"/>
              <w:rPr>
                <w:rFonts w:ascii="Times New Roman" w:hAnsi="Times New Roman" w:cs="Times New Roman"/>
                <w:color w:val="000000" w:themeColor="text1"/>
              </w:rPr>
            </w:pPr>
          </w:p>
        </w:tc>
        <w:tc>
          <w:tcPr>
            <w:tcW w:w="7938" w:type="dxa"/>
            <w:vMerge w:val="restart"/>
            <w:tcBorders>
              <w:top w:val="nil"/>
              <w:left w:val="nil"/>
              <w:bottom w:val="single" w:sz="4" w:space="0" w:color="auto"/>
              <w:right w:val="nil"/>
            </w:tcBorders>
          </w:tcPr>
          <w:p w:rsidR="00680298" w:rsidRPr="00E41552" w:rsidRDefault="00680298" w:rsidP="00680298">
            <w:pPr>
              <w:pStyle w:val="1"/>
              <w:jc w:val="center"/>
              <w:rPr>
                <w:rFonts w:ascii="Times New Roman" w:hAnsi="Times New Roman" w:cs="Times New Roman"/>
                <w:b/>
                <w:color w:val="000000" w:themeColor="text1"/>
                <w:sz w:val="24"/>
                <w:szCs w:val="24"/>
              </w:rPr>
            </w:pPr>
            <w:r w:rsidRPr="00E41552">
              <w:rPr>
                <w:rFonts w:ascii="Times New Roman" w:hAnsi="Times New Roman" w:cs="Times New Roman"/>
                <w:b/>
                <w:color w:val="000000" w:themeColor="text1"/>
                <w:sz w:val="24"/>
                <w:szCs w:val="24"/>
              </w:rPr>
              <w:t>ИЗМЕНЕНИЕ ПОКАЗАТЕЛЕЙ БЮДЖЕТНОЙ СМЕТЫ</w:t>
            </w:r>
            <w:r w:rsidRPr="00E41552">
              <w:rPr>
                <w:rFonts w:ascii="Times New Roman" w:hAnsi="Times New Roman" w:cs="Times New Roman"/>
                <w:b/>
                <w:color w:val="000000" w:themeColor="text1"/>
                <w:sz w:val="24"/>
                <w:szCs w:val="24"/>
              </w:rPr>
              <w:br/>
              <w:t>НА 20___ ФИНАНСОВЫЙ ГОД</w:t>
            </w:r>
            <w:r w:rsidRPr="00E41552">
              <w:rPr>
                <w:rFonts w:ascii="Times New Roman" w:hAnsi="Times New Roman" w:cs="Times New Roman"/>
                <w:b/>
                <w:color w:val="000000" w:themeColor="text1"/>
                <w:sz w:val="24"/>
                <w:szCs w:val="24"/>
              </w:rPr>
              <w:br/>
              <w:t>(НА 20___ ФИНАНСОВЫЙ ГОД И ПЛАНОВЫЙ ПЕРИОД</w:t>
            </w:r>
          </w:p>
          <w:p w:rsidR="00680298" w:rsidRPr="00F37C45" w:rsidRDefault="00680298" w:rsidP="00680298">
            <w:pPr>
              <w:pStyle w:val="1"/>
              <w:jc w:val="center"/>
              <w:rPr>
                <w:rFonts w:ascii="Times New Roman" w:hAnsi="Times New Roman" w:cs="Times New Roman"/>
                <w:color w:val="000000" w:themeColor="text1"/>
              </w:rPr>
            </w:pPr>
            <w:r w:rsidRPr="00E41552">
              <w:rPr>
                <w:rFonts w:ascii="Times New Roman" w:hAnsi="Times New Roman" w:cs="Times New Roman"/>
                <w:b/>
                <w:color w:val="000000" w:themeColor="text1"/>
                <w:sz w:val="24"/>
                <w:szCs w:val="24"/>
              </w:rPr>
              <w:t>20___ и 20___ ГОДОВ</w:t>
            </w:r>
            <w:hyperlink w:anchor="sub_20001111" w:history="1">
              <w:r w:rsidRPr="00E41552">
                <w:rPr>
                  <w:rStyle w:val="af0"/>
                  <w:rFonts w:ascii="Times New Roman" w:hAnsi="Times New Roman" w:cs="Times New Roman"/>
                  <w:b/>
                  <w:color w:val="000000" w:themeColor="text1"/>
                  <w:sz w:val="24"/>
                  <w:szCs w:val="24"/>
                </w:rPr>
                <w:t>*</w:t>
              </w:r>
            </w:hyperlink>
            <w:r w:rsidRPr="00E41552">
              <w:rPr>
                <w:rFonts w:ascii="Times New Roman" w:hAnsi="Times New Roman" w:cs="Times New Roman"/>
                <w:b/>
                <w:color w:val="000000" w:themeColor="text1"/>
                <w:sz w:val="24"/>
                <w:szCs w:val="24"/>
              </w:rPr>
              <w:t>)</w:t>
            </w:r>
            <w:r w:rsidRPr="00E41552">
              <w:rPr>
                <w:rFonts w:ascii="Times New Roman" w:hAnsi="Times New Roman" w:cs="Times New Roman"/>
                <w:b/>
                <w:color w:val="000000" w:themeColor="text1"/>
                <w:sz w:val="24"/>
                <w:szCs w:val="24"/>
              </w:rPr>
              <w:br/>
              <w:t>от "___" ____________ 20 ___ г.</w:t>
            </w:r>
            <w:hyperlink w:anchor="sub_20001222" w:history="1">
              <w:r w:rsidRPr="00E41552">
                <w:rPr>
                  <w:rStyle w:val="af0"/>
                  <w:rFonts w:ascii="Times New Roman" w:hAnsi="Times New Roman" w:cs="Times New Roman"/>
                  <w:b/>
                  <w:color w:val="000000" w:themeColor="text1"/>
                  <w:sz w:val="24"/>
                  <w:szCs w:val="24"/>
                </w:rPr>
                <w:t>**</w:t>
              </w:r>
            </w:hyperlink>
          </w:p>
        </w:tc>
        <w:tc>
          <w:tcPr>
            <w:tcW w:w="1843" w:type="dxa"/>
            <w:tcBorders>
              <w:top w:val="nil"/>
              <w:left w:val="nil"/>
              <w:bottom w:val="nil"/>
              <w:right w:val="single" w:sz="4" w:space="0" w:color="auto"/>
            </w:tcBorders>
          </w:tcPr>
          <w:p w:rsidR="00680298" w:rsidRPr="00F37C45" w:rsidRDefault="00680298" w:rsidP="00680298">
            <w:pPr>
              <w:pStyle w:val="af6"/>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tcBorders>
          </w:tcPr>
          <w:p w:rsidR="00680298" w:rsidRPr="00F37C45" w:rsidRDefault="00680298" w:rsidP="00680298">
            <w:pPr>
              <w:pStyle w:val="af6"/>
              <w:jc w:val="center"/>
              <w:rPr>
                <w:rFonts w:ascii="Times New Roman" w:hAnsi="Times New Roman" w:cs="Times New Roman"/>
                <w:color w:val="000000" w:themeColor="text1"/>
              </w:rPr>
            </w:pPr>
            <w:r w:rsidRPr="00F37C45">
              <w:rPr>
                <w:rFonts w:ascii="Times New Roman" w:hAnsi="Times New Roman" w:cs="Times New Roman"/>
                <w:color w:val="000000" w:themeColor="text1"/>
              </w:rPr>
              <w:t>КОДЫ</w:t>
            </w:r>
          </w:p>
        </w:tc>
      </w:tr>
      <w:tr w:rsidR="00680298" w:rsidTr="00680298">
        <w:tc>
          <w:tcPr>
            <w:tcW w:w="4962" w:type="dxa"/>
            <w:vMerge/>
            <w:tcBorders>
              <w:top w:val="nil"/>
              <w:left w:val="nil"/>
              <w:bottom w:val="nil"/>
              <w:right w:val="nil"/>
            </w:tcBorders>
          </w:tcPr>
          <w:p w:rsidR="00680298" w:rsidRDefault="00680298" w:rsidP="00680298">
            <w:pPr>
              <w:pStyle w:val="af6"/>
            </w:pPr>
          </w:p>
        </w:tc>
        <w:tc>
          <w:tcPr>
            <w:tcW w:w="7938" w:type="dxa"/>
            <w:vMerge/>
            <w:tcBorders>
              <w:top w:val="nil"/>
              <w:left w:val="nil"/>
              <w:bottom w:val="nil"/>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 xml:space="preserve">Форма по </w:t>
            </w:r>
            <w:hyperlink r:id="rId50" w:history="1">
              <w:r>
                <w:rPr>
                  <w:rStyle w:val="af0"/>
                  <w:rFonts w:eastAsia="Calibri"/>
                </w:rPr>
                <w:t>ОКУД</w:t>
              </w:r>
            </w:hyperlink>
          </w:p>
        </w:tc>
        <w:tc>
          <w:tcPr>
            <w:tcW w:w="1701" w:type="dxa"/>
            <w:tcBorders>
              <w:top w:val="single" w:sz="4" w:space="0" w:color="auto"/>
              <w:left w:val="single" w:sz="4" w:space="0" w:color="auto"/>
              <w:bottom w:val="single" w:sz="4" w:space="0" w:color="auto"/>
            </w:tcBorders>
          </w:tcPr>
          <w:p w:rsidR="00680298" w:rsidRDefault="00680298" w:rsidP="00680298">
            <w:pPr>
              <w:pStyle w:val="af6"/>
              <w:jc w:val="center"/>
            </w:pPr>
            <w:r>
              <w:t>0501013</w:t>
            </w:r>
          </w:p>
        </w:tc>
      </w:tr>
      <w:tr w:rsidR="00680298" w:rsidTr="00680298">
        <w:tc>
          <w:tcPr>
            <w:tcW w:w="4962" w:type="dxa"/>
            <w:vMerge/>
            <w:tcBorders>
              <w:top w:val="nil"/>
              <w:left w:val="nil"/>
              <w:bottom w:val="nil"/>
              <w:right w:val="nil"/>
            </w:tcBorders>
          </w:tcPr>
          <w:p w:rsidR="00680298" w:rsidRDefault="00680298" w:rsidP="00680298">
            <w:pPr>
              <w:pStyle w:val="af6"/>
            </w:pPr>
          </w:p>
        </w:tc>
        <w:tc>
          <w:tcPr>
            <w:tcW w:w="7938" w:type="dxa"/>
            <w:vMerge/>
            <w:tcBorders>
              <w:top w:val="nil"/>
              <w:left w:val="nil"/>
              <w:bottom w:val="nil"/>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Дата</w:t>
            </w:r>
          </w:p>
        </w:tc>
        <w:tc>
          <w:tcPr>
            <w:tcW w:w="1701"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4962" w:type="dxa"/>
            <w:tcBorders>
              <w:top w:val="nil"/>
              <w:left w:val="nil"/>
              <w:bottom w:val="nil"/>
              <w:right w:val="nil"/>
            </w:tcBorders>
          </w:tcPr>
          <w:p w:rsidR="00680298" w:rsidRDefault="00680298" w:rsidP="00680298">
            <w:pPr>
              <w:pStyle w:val="af8"/>
            </w:pPr>
          </w:p>
          <w:p w:rsidR="00680298" w:rsidRDefault="00680298" w:rsidP="00680298">
            <w:pPr>
              <w:pStyle w:val="af8"/>
            </w:pPr>
          </w:p>
          <w:p w:rsidR="00680298" w:rsidRDefault="00680298" w:rsidP="00680298">
            <w:pPr>
              <w:pStyle w:val="af8"/>
            </w:pPr>
            <w:r>
              <w:t>Получатель бюджетных средств</w:t>
            </w:r>
          </w:p>
        </w:tc>
        <w:tc>
          <w:tcPr>
            <w:tcW w:w="7938" w:type="dxa"/>
            <w:vMerge/>
            <w:tcBorders>
              <w:top w:val="nil"/>
              <w:left w:val="nil"/>
              <w:bottom w:val="single" w:sz="4" w:space="0" w:color="auto"/>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по Сводному реестру</w:t>
            </w:r>
          </w:p>
        </w:tc>
        <w:tc>
          <w:tcPr>
            <w:tcW w:w="1701"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4962" w:type="dxa"/>
            <w:tcBorders>
              <w:top w:val="nil"/>
              <w:left w:val="nil"/>
              <w:bottom w:val="nil"/>
              <w:right w:val="nil"/>
            </w:tcBorders>
          </w:tcPr>
          <w:p w:rsidR="00680298" w:rsidRDefault="00680298" w:rsidP="00680298">
            <w:pPr>
              <w:pStyle w:val="af8"/>
            </w:pPr>
          </w:p>
          <w:p w:rsidR="00680298" w:rsidRDefault="00680298" w:rsidP="00680298">
            <w:pPr>
              <w:pStyle w:val="af8"/>
            </w:pPr>
            <w:r>
              <w:t>Распорядитель бюджетных средств</w:t>
            </w:r>
          </w:p>
        </w:tc>
        <w:tc>
          <w:tcPr>
            <w:tcW w:w="7938" w:type="dxa"/>
            <w:tcBorders>
              <w:top w:val="single" w:sz="4" w:space="0" w:color="auto"/>
              <w:left w:val="nil"/>
              <w:bottom w:val="single" w:sz="4" w:space="0" w:color="auto"/>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по Сводному реестру</w:t>
            </w:r>
          </w:p>
        </w:tc>
        <w:tc>
          <w:tcPr>
            <w:tcW w:w="1701"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4962" w:type="dxa"/>
            <w:tcBorders>
              <w:top w:val="nil"/>
              <w:left w:val="nil"/>
              <w:bottom w:val="nil"/>
              <w:right w:val="nil"/>
            </w:tcBorders>
          </w:tcPr>
          <w:p w:rsidR="00680298" w:rsidRDefault="00680298" w:rsidP="00680298">
            <w:pPr>
              <w:pStyle w:val="af8"/>
            </w:pPr>
            <w:r>
              <w:t>Главный распорядитель бюджетных средств</w:t>
            </w:r>
          </w:p>
        </w:tc>
        <w:tc>
          <w:tcPr>
            <w:tcW w:w="7938" w:type="dxa"/>
            <w:tcBorders>
              <w:top w:val="single" w:sz="4" w:space="0" w:color="auto"/>
              <w:left w:val="nil"/>
              <w:bottom w:val="single" w:sz="4" w:space="0" w:color="auto"/>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 xml:space="preserve">Глава по </w:t>
            </w:r>
            <w:hyperlink r:id="rId51" w:history="1">
              <w:r>
                <w:rPr>
                  <w:rStyle w:val="af0"/>
                  <w:rFonts w:eastAsia="Calibri"/>
                </w:rPr>
                <w:t>БК</w:t>
              </w:r>
            </w:hyperlink>
          </w:p>
        </w:tc>
        <w:tc>
          <w:tcPr>
            <w:tcW w:w="1701"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4962" w:type="dxa"/>
            <w:tcBorders>
              <w:top w:val="nil"/>
              <w:left w:val="nil"/>
              <w:bottom w:val="nil"/>
              <w:right w:val="nil"/>
            </w:tcBorders>
          </w:tcPr>
          <w:p w:rsidR="00680298" w:rsidRDefault="00680298" w:rsidP="00680298">
            <w:pPr>
              <w:pStyle w:val="af8"/>
            </w:pPr>
            <w:r>
              <w:t>Наименование бюджета</w:t>
            </w:r>
          </w:p>
        </w:tc>
        <w:tc>
          <w:tcPr>
            <w:tcW w:w="7938" w:type="dxa"/>
            <w:tcBorders>
              <w:top w:val="single" w:sz="4" w:space="0" w:color="auto"/>
              <w:left w:val="nil"/>
              <w:bottom w:val="single" w:sz="4" w:space="0" w:color="auto"/>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 xml:space="preserve">по </w:t>
            </w:r>
            <w:hyperlink r:id="rId52" w:history="1">
              <w:r>
                <w:rPr>
                  <w:rStyle w:val="af0"/>
                  <w:rFonts w:eastAsia="Calibri"/>
                </w:rPr>
                <w:t>ОКТМО</w:t>
              </w:r>
            </w:hyperlink>
          </w:p>
        </w:tc>
        <w:tc>
          <w:tcPr>
            <w:tcW w:w="1701"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4962" w:type="dxa"/>
            <w:tcBorders>
              <w:top w:val="nil"/>
              <w:left w:val="nil"/>
              <w:bottom w:val="nil"/>
              <w:right w:val="nil"/>
            </w:tcBorders>
          </w:tcPr>
          <w:p w:rsidR="00680298" w:rsidRDefault="00680298" w:rsidP="00680298">
            <w:pPr>
              <w:pStyle w:val="af8"/>
            </w:pPr>
            <w:r>
              <w:t xml:space="preserve">Единица измерения: </w:t>
            </w:r>
            <w:proofErr w:type="spellStart"/>
            <w:r>
              <w:t>руб</w:t>
            </w:r>
            <w:proofErr w:type="spellEnd"/>
          </w:p>
        </w:tc>
        <w:tc>
          <w:tcPr>
            <w:tcW w:w="7938" w:type="dxa"/>
            <w:tcBorders>
              <w:top w:val="single" w:sz="4" w:space="0" w:color="auto"/>
              <w:left w:val="nil"/>
              <w:bottom w:val="nil"/>
              <w:right w:val="nil"/>
            </w:tcBorders>
          </w:tcPr>
          <w:p w:rsidR="00680298" w:rsidRDefault="00680298" w:rsidP="00680298">
            <w:pPr>
              <w:pStyle w:val="af6"/>
            </w:pPr>
          </w:p>
        </w:tc>
        <w:tc>
          <w:tcPr>
            <w:tcW w:w="1843" w:type="dxa"/>
            <w:tcBorders>
              <w:top w:val="nil"/>
              <w:left w:val="nil"/>
              <w:bottom w:val="nil"/>
              <w:right w:val="single" w:sz="4" w:space="0" w:color="auto"/>
            </w:tcBorders>
          </w:tcPr>
          <w:p w:rsidR="00680298" w:rsidRDefault="00680298" w:rsidP="00680298">
            <w:pPr>
              <w:pStyle w:val="af6"/>
              <w:jc w:val="right"/>
            </w:pPr>
            <w:r>
              <w:t xml:space="preserve">по </w:t>
            </w:r>
            <w:hyperlink r:id="rId53" w:history="1">
              <w:r>
                <w:rPr>
                  <w:rStyle w:val="af0"/>
                  <w:rFonts w:eastAsia="Calibri"/>
                </w:rPr>
                <w:t>ОКЕИ</w:t>
              </w:r>
            </w:hyperlink>
          </w:p>
        </w:tc>
        <w:tc>
          <w:tcPr>
            <w:tcW w:w="1701" w:type="dxa"/>
            <w:tcBorders>
              <w:top w:val="single" w:sz="4" w:space="0" w:color="auto"/>
              <w:left w:val="single" w:sz="4" w:space="0" w:color="auto"/>
              <w:bottom w:val="single" w:sz="4" w:space="0" w:color="auto"/>
            </w:tcBorders>
          </w:tcPr>
          <w:p w:rsidR="00680298" w:rsidRDefault="00680298" w:rsidP="00680298">
            <w:pPr>
              <w:pStyle w:val="af6"/>
              <w:jc w:val="center"/>
            </w:pPr>
            <w:r>
              <w:t>383</w:t>
            </w:r>
          </w:p>
        </w:tc>
      </w:tr>
    </w:tbl>
    <w:p w:rsidR="00680298" w:rsidRDefault="00680298" w:rsidP="00680298"/>
    <w:p w:rsidR="00680298" w:rsidRDefault="00680298" w:rsidP="00680298">
      <w:r>
        <w:t xml:space="preserve"> </w:t>
      </w:r>
    </w:p>
    <w:p w:rsidR="00680298" w:rsidRDefault="00680298" w:rsidP="00680298"/>
    <w:p w:rsidR="00680298" w:rsidRPr="001F065A" w:rsidRDefault="00680298" w:rsidP="00680298">
      <w:pPr>
        <w:jc w:val="center"/>
        <w:rPr>
          <w:rFonts w:ascii="Times New Roman" w:hAnsi="Times New Roman" w:cs="Times New Roman"/>
          <w:b/>
          <w:sz w:val="28"/>
          <w:szCs w:val="28"/>
        </w:rPr>
      </w:pPr>
      <w:r w:rsidRPr="001F065A">
        <w:rPr>
          <w:rFonts w:ascii="Times New Roman" w:hAnsi="Times New Roman" w:cs="Times New Roman"/>
          <w:b/>
          <w:sz w:val="28"/>
          <w:szCs w:val="28"/>
        </w:rPr>
        <w:t>Раздел 1. Итоговые изменения показателей бюджетной сметы</w:t>
      </w:r>
    </w:p>
    <w:p w:rsidR="00680298" w:rsidRDefault="00680298" w:rsidP="00680298">
      <w:pPr>
        <w:jc w:val="center"/>
        <w:rPr>
          <w:b/>
        </w:rPr>
      </w:pPr>
    </w:p>
    <w:tbl>
      <w:tblPr>
        <w:tblW w:w="1630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992"/>
        <w:gridCol w:w="1276"/>
        <w:gridCol w:w="1418"/>
        <w:gridCol w:w="1134"/>
        <w:gridCol w:w="1559"/>
        <w:gridCol w:w="1134"/>
        <w:gridCol w:w="992"/>
        <w:gridCol w:w="1418"/>
        <w:gridCol w:w="1134"/>
        <w:gridCol w:w="1133"/>
        <w:gridCol w:w="1134"/>
        <w:gridCol w:w="993"/>
        <w:gridCol w:w="992"/>
      </w:tblGrid>
      <w:tr w:rsidR="00680298" w:rsidRPr="007A5688" w:rsidTr="00680298">
        <w:tc>
          <w:tcPr>
            <w:tcW w:w="4679" w:type="dxa"/>
            <w:gridSpan w:val="4"/>
            <w:vMerge w:val="restart"/>
            <w:tcBorders>
              <w:top w:val="single" w:sz="4" w:space="0" w:color="auto"/>
              <w:left w:val="nil"/>
              <w:bottom w:val="nil"/>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по </w:t>
            </w:r>
            <w:hyperlink r:id="rId54" w:history="1">
              <w:r w:rsidRPr="007A5688">
                <w:rPr>
                  <w:rStyle w:val="af0"/>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134" w:type="dxa"/>
            <w:vMerge w:val="restart"/>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0"/>
                  <w:rFonts w:ascii="Times New Roman" w:eastAsia="Calibri" w:hAnsi="Times New Roman" w:cs="Times New Roman"/>
                </w:rPr>
                <w:t>****</w:t>
              </w:r>
            </w:hyperlink>
          </w:p>
        </w:tc>
        <w:tc>
          <w:tcPr>
            <w:tcW w:w="10489" w:type="dxa"/>
            <w:gridSpan w:val="9"/>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Сумма (+, -)</w:t>
            </w:r>
          </w:p>
        </w:tc>
      </w:tr>
      <w:tr w:rsidR="00680298" w:rsidRPr="007A5688" w:rsidTr="00680298">
        <w:tc>
          <w:tcPr>
            <w:tcW w:w="4679" w:type="dxa"/>
            <w:gridSpan w:val="4"/>
            <w:vMerge/>
            <w:tcBorders>
              <w:top w:val="nil"/>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vMerge/>
            <w:tcBorders>
              <w:top w:val="nil"/>
              <w:left w:val="single" w:sz="4" w:space="0" w:color="auto"/>
              <w:bottom w:val="nil"/>
              <w:right w:val="single" w:sz="4" w:space="0" w:color="auto"/>
            </w:tcBorders>
          </w:tcPr>
          <w:p w:rsidR="00680298" w:rsidRPr="007A5688" w:rsidRDefault="00680298" w:rsidP="00680298">
            <w:pPr>
              <w:pStyle w:val="af6"/>
              <w:rPr>
                <w:rFonts w:ascii="Times New Roman" w:hAnsi="Times New Roman" w:cs="Times New Roman"/>
              </w:rPr>
            </w:pPr>
          </w:p>
        </w:tc>
        <w:tc>
          <w:tcPr>
            <w:tcW w:w="3685"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 год</w:t>
            </w:r>
            <w:r w:rsidRPr="007A5688">
              <w:rPr>
                <w:rFonts w:ascii="Times New Roman" w:hAnsi="Times New Roman" w:cs="Times New Roman"/>
              </w:rPr>
              <w:br/>
              <w:t>(на текущий финансовый год)</w:t>
            </w:r>
          </w:p>
        </w:tc>
        <w:tc>
          <w:tcPr>
            <w:tcW w:w="3685"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3119" w:type="dxa"/>
            <w:gridSpan w:val="3"/>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680298" w:rsidRPr="007A5688" w:rsidTr="00680298">
        <w:tc>
          <w:tcPr>
            <w:tcW w:w="993" w:type="dxa"/>
            <w:tcBorders>
              <w:top w:val="single" w:sz="4" w:space="0" w:color="auto"/>
              <w:left w:val="nil"/>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подраздел</w:t>
            </w:r>
          </w:p>
        </w:tc>
        <w:tc>
          <w:tcPr>
            <w:tcW w:w="127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целевая статья</w:t>
            </w: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вид расходов</w:t>
            </w:r>
          </w:p>
        </w:tc>
        <w:tc>
          <w:tcPr>
            <w:tcW w:w="1134" w:type="dxa"/>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55" w:history="1">
              <w:r w:rsidRPr="007A5688">
                <w:rPr>
                  <w:rStyle w:val="af0"/>
                  <w:rFonts w:ascii="Times New Roman" w:eastAsia="Calibri" w:hAnsi="Times New Roman" w:cs="Times New Roman"/>
                </w:rPr>
                <w:t>ОКВ</w:t>
              </w:r>
            </w:hyperlink>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56" w:history="1">
              <w:r w:rsidRPr="007A5688">
                <w:rPr>
                  <w:rStyle w:val="af0"/>
                  <w:rFonts w:ascii="Times New Roman" w:eastAsia="Calibri" w:hAnsi="Times New Roman" w:cs="Times New Roman"/>
                </w:rPr>
                <w:t>ОКВ</w:t>
              </w:r>
            </w:hyperlink>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992"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57" w:history="1">
              <w:r w:rsidRPr="007A5688">
                <w:rPr>
                  <w:rStyle w:val="af0"/>
                  <w:rFonts w:ascii="Times New Roman" w:eastAsia="Calibri" w:hAnsi="Times New Roman" w:cs="Times New Roman"/>
                </w:rPr>
                <w:t>ОКВ</w:t>
              </w:r>
            </w:hyperlink>
          </w:p>
        </w:tc>
      </w:tr>
      <w:tr w:rsidR="00680298" w:rsidRPr="007A5688" w:rsidTr="00680298">
        <w:tc>
          <w:tcPr>
            <w:tcW w:w="993" w:type="dxa"/>
            <w:tcBorders>
              <w:top w:val="single" w:sz="4" w:space="0" w:color="auto"/>
              <w:left w:val="nil"/>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10</w:t>
            </w: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12</w:t>
            </w: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13</w:t>
            </w:r>
          </w:p>
        </w:tc>
        <w:tc>
          <w:tcPr>
            <w:tcW w:w="992"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14</w:t>
            </w:r>
          </w:p>
        </w:tc>
      </w:tr>
      <w:tr w:rsidR="00680298" w:rsidRPr="007A5688" w:rsidTr="00680298">
        <w:tc>
          <w:tcPr>
            <w:tcW w:w="993" w:type="dxa"/>
            <w:tcBorders>
              <w:top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993" w:type="dxa"/>
            <w:tcBorders>
              <w:top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993" w:type="dxa"/>
            <w:tcBorders>
              <w:top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4679" w:type="dxa"/>
            <w:gridSpan w:val="4"/>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 xml:space="preserve">Итого по коду </w:t>
            </w:r>
            <w:hyperlink r:id="rId58" w:history="1">
              <w:r w:rsidRPr="007A5688">
                <w:rPr>
                  <w:rStyle w:val="af0"/>
                  <w:rFonts w:ascii="Times New Roman" w:eastAsia="Calibri" w:hAnsi="Times New Roman" w:cs="Times New Roman"/>
                </w:rPr>
                <w:t>БК</w:t>
              </w:r>
            </w:hyperlink>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r>
      <w:tr w:rsidR="00680298" w:rsidRPr="007A5688" w:rsidTr="00680298">
        <w:tc>
          <w:tcPr>
            <w:tcW w:w="4679" w:type="dxa"/>
            <w:gridSpan w:val="4"/>
            <w:tcBorders>
              <w:top w:val="nil"/>
              <w:left w:val="nil"/>
              <w:bottom w:val="nil"/>
              <w:right w:val="nil"/>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Всего</w:t>
            </w:r>
          </w:p>
        </w:tc>
        <w:tc>
          <w:tcPr>
            <w:tcW w:w="155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41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13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92"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r>
    </w:tbl>
    <w:p w:rsidR="00680298" w:rsidRDefault="00680298" w:rsidP="00680298">
      <w:pPr>
        <w:jc w:val="center"/>
        <w:rPr>
          <w:b/>
        </w:rPr>
      </w:pPr>
    </w:p>
    <w:p w:rsidR="00680298" w:rsidRPr="00CF1D7C" w:rsidRDefault="00680298" w:rsidP="00680298">
      <w:pPr>
        <w:jc w:val="center"/>
        <w:rPr>
          <w:b/>
        </w:rPr>
      </w:pPr>
    </w:p>
    <w:p w:rsidR="00680298" w:rsidRDefault="00680298" w:rsidP="00680298"/>
    <w:p w:rsidR="00680298" w:rsidRDefault="00680298" w:rsidP="00680298">
      <w:pPr>
        <w:pStyle w:val="af7"/>
        <w:rPr>
          <w:sz w:val="22"/>
          <w:szCs w:val="22"/>
        </w:rPr>
      </w:pPr>
      <w:r>
        <w:rPr>
          <w:sz w:val="22"/>
          <w:szCs w:val="22"/>
        </w:rPr>
        <w:t>──────────────────────────────</w:t>
      </w:r>
    </w:p>
    <w:p w:rsidR="00680298" w:rsidRPr="007A5688" w:rsidRDefault="00680298" w:rsidP="00680298">
      <w:pPr>
        <w:spacing w:after="0" w:line="240" w:lineRule="auto"/>
        <w:rPr>
          <w:rFonts w:ascii="Times New Roman" w:hAnsi="Times New Roman" w:cs="Times New Roman"/>
          <w:sz w:val="24"/>
          <w:szCs w:val="24"/>
        </w:rPr>
      </w:pPr>
      <w:r w:rsidRPr="007A5688">
        <w:rPr>
          <w:rFonts w:ascii="Times New Roman" w:hAnsi="Times New Roman" w:cs="Times New Roman"/>
          <w:sz w:val="24"/>
          <w:szCs w:val="24"/>
        </w:rPr>
        <w:t xml:space="preserve">* </w:t>
      </w:r>
      <w:proofErr w:type="gramStart"/>
      <w:r w:rsidRPr="007A5688">
        <w:rPr>
          <w:rFonts w:ascii="Times New Roman" w:hAnsi="Times New Roman" w:cs="Times New Roman"/>
          <w:sz w:val="24"/>
          <w:szCs w:val="24"/>
        </w:rPr>
        <w:t>В</w:t>
      </w:r>
      <w:proofErr w:type="gramEnd"/>
      <w:r w:rsidRPr="007A5688">
        <w:rPr>
          <w:rFonts w:ascii="Times New Roman" w:hAnsi="Times New Roman" w:cs="Times New Roman"/>
          <w:sz w:val="24"/>
          <w:szCs w:val="24"/>
        </w:rPr>
        <w:t xml:space="preserve"> случае утверждения закона (решения) о бюджете на очередной финансовый год и плановый период.</w:t>
      </w:r>
    </w:p>
    <w:p w:rsidR="00680298" w:rsidRPr="007A5688" w:rsidRDefault="00680298" w:rsidP="00680298">
      <w:pPr>
        <w:spacing w:after="0" w:line="240" w:lineRule="auto"/>
        <w:rPr>
          <w:rFonts w:ascii="Times New Roman" w:hAnsi="Times New Roman" w:cs="Times New Roman"/>
          <w:sz w:val="24"/>
          <w:szCs w:val="24"/>
        </w:rPr>
      </w:pPr>
      <w:r w:rsidRPr="007A5688">
        <w:rPr>
          <w:rFonts w:ascii="Times New Roman" w:hAnsi="Times New Roman" w:cs="Times New Roman"/>
          <w:sz w:val="24"/>
          <w:szCs w:val="24"/>
        </w:rPr>
        <w:t>** Указывается дата подписания изменений показателей сметы, в случае утверждения изменений показателей сметы руководителем учреждения - дата утверждения изменений показателей сметы.</w:t>
      </w:r>
    </w:p>
    <w:p w:rsidR="00680298" w:rsidRDefault="00680298" w:rsidP="00680298">
      <w:pPr>
        <w:pStyle w:val="af7"/>
        <w:rPr>
          <w:sz w:val="22"/>
          <w:szCs w:val="22"/>
        </w:rPr>
      </w:pPr>
      <w:r>
        <w:rPr>
          <w:sz w:val="22"/>
          <w:szCs w:val="22"/>
        </w:rPr>
        <w:t>──────────────────────────────</w:t>
      </w:r>
    </w:p>
    <w:p w:rsidR="00680298" w:rsidRDefault="00680298" w:rsidP="00680298"/>
    <w:p w:rsidR="00680298" w:rsidRDefault="00680298" w:rsidP="00680298"/>
    <w:p w:rsidR="00680298" w:rsidRDefault="00680298" w:rsidP="00680298"/>
    <w:p w:rsidR="00680298" w:rsidRDefault="00680298" w:rsidP="00680298"/>
    <w:p w:rsidR="00680298" w:rsidRPr="007A5688" w:rsidRDefault="00680298" w:rsidP="00680298">
      <w:pPr>
        <w:pStyle w:val="1"/>
        <w:jc w:val="center"/>
        <w:rPr>
          <w:rFonts w:ascii="Times New Roman" w:hAnsi="Times New Roman" w:cs="Times New Roman"/>
          <w:color w:val="000000" w:themeColor="text1"/>
          <w:sz w:val="28"/>
          <w:szCs w:val="28"/>
        </w:rPr>
      </w:pPr>
      <w:r w:rsidRPr="00E41552">
        <w:rPr>
          <w:rFonts w:ascii="Times New Roman" w:hAnsi="Times New Roman" w:cs="Times New Roman"/>
          <w:b/>
          <w:color w:val="000000" w:themeColor="text1"/>
          <w:sz w:val="28"/>
          <w:szCs w:val="28"/>
        </w:rPr>
        <w:t>Раздел 2. Лимиты бюджетных обязательств по расходам получателя бюджетных средств</w:t>
      </w:r>
      <w:hyperlink w:anchor="sub_20003333" w:history="1">
        <w:r w:rsidRPr="007A5688">
          <w:rPr>
            <w:rStyle w:val="af0"/>
            <w:rFonts w:ascii="Times New Roman" w:hAnsi="Times New Roman" w:cs="Times New Roman"/>
            <w:color w:val="000000" w:themeColor="text1"/>
          </w:rPr>
          <w:t>***</w:t>
        </w:r>
      </w:hyperlink>
    </w:p>
    <w:p w:rsidR="00680298" w:rsidRDefault="00680298" w:rsidP="00680298"/>
    <w:p w:rsidR="00680298" w:rsidRDefault="00680298" w:rsidP="00680298"/>
    <w:tbl>
      <w:tblPr>
        <w:tblW w:w="16299"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2"/>
        <w:gridCol w:w="992"/>
        <w:gridCol w:w="1135"/>
        <w:gridCol w:w="919"/>
        <w:gridCol w:w="1065"/>
        <w:gridCol w:w="1134"/>
        <w:gridCol w:w="851"/>
        <w:gridCol w:w="953"/>
        <w:gridCol w:w="1031"/>
        <w:gridCol w:w="966"/>
        <w:gridCol w:w="1012"/>
        <w:gridCol w:w="1278"/>
        <w:gridCol w:w="826"/>
        <w:gridCol w:w="1018"/>
      </w:tblGrid>
      <w:tr w:rsidR="00680298" w:rsidRPr="007A5688" w:rsidTr="00680298">
        <w:tc>
          <w:tcPr>
            <w:tcW w:w="1135" w:type="dxa"/>
            <w:vMerge w:val="restart"/>
            <w:tcBorders>
              <w:top w:val="single" w:sz="4" w:space="0" w:color="auto"/>
              <w:left w:val="nil"/>
              <w:bottom w:val="nil"/>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по </w:t>
            </w:r>
            <w:hyperlink r:id="rId59" w:history="1">
              <w:r w:rsidRPr="007A5688">
                <w:rPr>
                  <w:rStyle w:val="af0"/>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0"/>
                  <w:rFonts w:ascii="Times New Roman" w:eastAsia="Calibri" w:hAnsi="Times New Roman" w:cs="Times New Roman"/>
                </w:rPr>
                <w:t>****</w:t>
              </w:r>
            </w:hyperlink>
          </w:p>
        </w:tc>
        <w:tc>
          <w:tcPr>
            <w:tcW w:w="9069" w:type="dxa"/>
            <w:gridSpan w:val="9"/>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Сумма (+, -)</w:t>
            </w:r>
          </w:p>
        </w:tc>
      </w:tr>
      <w:tr w:rsidR="00680298" w:rsidRPr="007A5688" w:rsidTr="00680298">
        <w:tc>
          <w:tcPr>
            <w:tcW w:w="1135" w:type="dxa"/>
            <w:vMerge/>
            <w:tcBorders>
              <w:top w:val="nil"/>
              <w:left w:val="nil"/>
              <w:bottom w:val="nil"/>
              <w:right w:val="single" w:sz="4" w:space="0" w:color="auto"/>
            </w:tcBorders>
          </w:tcPr>
          <w:p w:rsidR="00680298" w:rsidRPr="007A5688"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7A5688" w:rsidRDefault="00680298" w:rsidP="00680298">
            <w:pPr>
              <w:pStyle w:val="af6"/>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680298" w:rsidRPr="007A5688" w:rsidRDefault="00680298" w:rsidP="00680298">
            <w:pPr>
              <w:pStyle w:val="af6"/>
              <w:rPr>
                <w:rFonts w:ascii="Times New Roman" w:hAnsi="Times New Roman" w:cs="Times New Roman"/>
              </w:rPr>
            </w:pPr>
          </w:p>
        </w:tc>
        <w:tc>
          <w:tcPr>
            <w:tcW w:w="2938"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текущий финансовый год)</w:t>
            </w:r>
          </w:p>
        </w:tc>
        <w:tc>
          <w:tcPr>
            <w:tcW w:w="3009"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3122" w:type="dxa"/>
            <w:gridSpan w:val="3"/>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680298" w:rsidRPr="007A5688" w:rsidTr="00680298">
        <w:tc>
          <w:tcPr>
            <w:tcW w:w="1135" w:type="dxa"/>
            <w:vMerge/>
            <w:tcBorders>
              <w:top w:val="nil"/>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подраздел</w:t>
            </w:r>
          </w:p>
        </w:tc>
        <w:tc>
          <w:tcPr>
            <w:tcW w:w="113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вид расход</w:t>
            </w:r>
            <w:r w:rsidRPr="007A5688">
              <w:rPr>
                <w:rFonts w:ascii="Times New Roman" w:hAnsi="Times New Roman" w:cs="Times New Roman"/>
              </w:rPr>
              <w:lastRenderedPageBreak/>
              <w:t>ов</w:t>
            </w:r>
          </w:p>
        </w:tc>
        <w:tc>
          <w:tcPr>
            <w:tcW w:w="1065" w:type="dxa"/>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w:t>
            </w:r>
            <w:r w:rsidRPr="007A5688">
              <w:rPr>
                <w:rFonts w:ascii="Times New Roman" w:hAnsi="Times New Roman" w:cs="Times New Roman"/>
              </w:rPr>
              <w:lastRenderedPageBreak/>
              <w:t>м эквиваленте)</w:t>
            </w: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в валют</w:t>
            </w:r>
            <w:r w:rsidRPr="007A5688">
              <w:rPr>
                <w:rFonts w:ascii="Times New Roman" w:hAnsi="Times New Roman" w:cs="Times New Roman"/>
              </w:rPr>
              <w:lastRenderedPageBreak/>
              <w:t>е</w:t>
            </w: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 xml:space="preserve">код валю </w:t>
            </w:r>
            <w:r w:rsidRPr="007A5688">
              <w:rPr>
                <w:rFonts w:ascii="Times New Roman" w:hAnsi="Times New Roman" w:cs="Times New Roman"/>
              </w:rPr>
              <w:lastRenderedPageBreak/>
              <w:t xml:space="preserve">ты по </w:t>
            </w:r>
            <w:hyperlink r:id="rId60" w:history="1">
              <w:r w:rsidRPr="007A5688">
                <w:rPr>
                  <w:rStyle w:val="af0"/>
                  <w:rFonts w:ascii="Times New Roman" w:eastAsia="Calibri" w:hAnsi="Times New Roman" w:cs="Times New Roman"/>
                </w:rPr>
                <w:t>ОКВ</w:t>
              </w:r>
            </w:hyperlink>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 xml:space="preserve">в рублях </w:t>
            </w:r>
            <w:r w:rsidRPr="007A5688">
              <w:rPr>
                <w:rFonts w:ascii="Times New Roman" w:hAnsi="Times New Roman" w:cs="Times New Roman"/>
              </w:rPr>
              <w:lastRenderedPageBreak/>
              <w:t>(рублевом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w:t>
            </w:r>
            <w:r w:rsidRPr="007A5688">
              <w:rPr>
                <w:rFonts w:ascii="Times New Roman" w:hAnsi="Times New Roman" w:cs="Times New Roman"/>
              </w:rPr>
              <w:lastRenderedPageBreak/>
              <w:t xml:space="preserve">по </w:t>
            </w:r>
            <w:hyperlink r:id="rId61" w:history="1">
              <w:r w:rsidRPr="007A5688">
                <w:rPr>
                  <w:rStyle w:val="af0"/>
                  <w:rFonts w:ascii="Times New Roman" w:eastAsia="Calibri" w:hAnsi="Times New Roman" w:cs="Times New Roman"/>
                </w:rPr>
                <w:t>ОКВ</w:t>
              </w:r>
            </w:hyperlink>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 xml:space="preserve">в рублях (рублевом </w:t>
            </w:r>
            <w:r w:rsidRPr="007A5688">
              <w:rPr>
                <w:rFonts w:ascii="Times New Roman" w:hAnsi="Times New Roman" w:cs="Times New Roman"/>
              </w:rPr>
              <w:lastRenderedPageBreak/>
              <w:t>эквиваленте)</w:t>
            </w: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в валю</w:t>
            </w:r>
            <w:r w:rsidRPr="007A5688">
              <w:rPr>
                <w:rFonts w:ascii="Times New Roman" w:hAnsi="Times New Roman" w:cs="Times New Roman"/>
              </w:rPr>
              <w:lastRenderedPageBreak/>
              <w:t>те</w:t>
            </w:r>
          </w:p>
        </w:tc>
        <w:tc>
          <w:tcPr>
            <w:tcW w:w="1018"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 xml:space="preserve">код валюты </w:t>
            </w:r>
            <w:r w:rsidRPr="007A5688">
              <w:rPr>
                <w:rFonts w:ascii="Times New Roman" w:hAnsi="Times New Roman" w:cs="Times New Roman"/>
              </w:rPr>
              <w:lastRenderedPageBreak/>
              <w:t xml:space="preserve">по </w:t>
            </w:r>
            <w:hyperlink r:id="rId62" w:history="1">
              <w:r w:rsidRPr="007A5688">
                <w:rPr>
                  <w:rStyle w:val="af0"/>
                  <w:rFonts w:ascii="Times New Roman" w:eastAsia="Calibri" w:hAnsi="Times New Roman" w:cs="Times New Roman"/>
                </w:rPr>
                <w:t>ОКВ</w:t>
              </w:r>
            </w:hyperlink>
          </w:p>
        </w:tc>
      </w:tr>
      <w:tr w:rsidR="00680298" w:rsidRPr="007A5688" w:rsidTr="00680298">
        <w:tc>
          <w:tcPr>
            <w:tcW w:w="1135" w:type="dxa"/>
            <w:tcBorders>
              <w:top w:val="single" w:sz="4" w:space="0" w:color="auto"/>
              <w:left w:val="nil"/>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4</w:t>
            </w:r>
          </w:p>
        </w:tc>
        <w:tc>
          <w:tcPr>
            <w:tcW w:w="113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10</w:t>
            </w:r>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13</w:t>
            </w:r>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14</w:t>
            </w: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16</w:t>
            </w:r>
          </w:p>
        </w:tc>
      </w:tr>
      <w:tr w:rsidR="00680298" w:rsidRPr="007A5688" w:rsidTr="00680298">
        <w:tc>
          <w:tcPr>
            <w:tcW w:w="1135" w:type="dxa"/>
            <w:tcBorders>
              <w:top w:val="single" w:sz="4" w:space="0" w:color="auto"/>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1135" w:type="dxa"/>
            <w:tcBorders>
              <w:top w:val="single" w:sz="4" w:space="0" w:color="auto"/>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2127" w:type="dxa"/>
            <w:gridSpan w:val="2"/>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 xml:space="preserve">Итого по коду </w:t>
            </w:r>
            <w:hyperlink r:id="rId63" w:history="1">
              <w:r w:rsidRPr="007A5688">
                <w:rPr>
                  <w:rStyle w:val="af0"/>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r>
      <w:tr w:rsidR="00680298" w:rsidRPr="007A5688" w:rsidTr="00680298">
        <w:tc>
          <w:tcPr>
            <w:tcW w:w="2127" w:type="dxa"/>
            <w:gridSpan w:val="2"/>
            <w:tcBorders>
              <w:top w:val="nil"/>
              <w:left w:val="nil"/>
              <w:bottom w:val="nil"/>
              <w:right w:val="nil"/>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1135"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31"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c>
          <w:tcPr>
            <w:tcW w:w="1278"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2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r>
    </w:tbl>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Pr="00E41552" w:rsidRDefault="00680298" w:rsidP="00680298">
      <w:pPr>
        <w:pStyle w:val="1"/>
        <w:jc w:val="center"/>
        <w:rPr>
          <w:rFonts w:ascii="Times New Roman" w:hAnsi="Times New Roman" w:cs="Times New Roman"/>
          <w:b/>
          <w:color w:val="000000" w:themeColor="text1"/>
          <w:sz w:val="28"/>
          <w:szCs w:val="28"/>
        </w:rPr>
      </w:pPr>
      <w:r w:rsidRPr="00E41552">
        <w:rPr>
          <w:rFonts w:ascii="Times New Roman" w:hAnsi="Times New Roman" w:cs="Times New Roman"/>
          <w:b/>
          <w:color w:val="000000" w:themeColor="text1"/>
          <w:sz w:val="28"/>
          <w:szCs w:val="28"/>
        </w:rPr>
        <w:lastRenderedPageBreak/>
        <w:t>Раздел 3. Лимиты бюджетных обязательств 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субсидий государственным корпорациям, компаниям, публично-правовым компаниям; осуществление платежей, взносов, безвозмездных перечислений субъектам международного права; обслуживание государственного долга, исполнение судебных актов, государственных гарантий Российской Федерации, а также по резервным расходам</w:t>
      </w:r>
    </w:p>
    <w:p w:rsidR="00680298" w:rsidRPr="00E41552" w:rsidRDefault="00680298" w:rsidP="00680298">
      <w:pPr>
        <w:jc w:val="center"/>
        <w:rPr>
          <w:rFonts w:ascii="Times New Roman" w:hAnsi="Times New Roman" w:cs="Times New Roman"/>
          <w:b/>
          <w:color w:val="000000" w:themeColor="text1"/>
          <w:sz w:val="28"/>
          <w:szCs w:val="28"/>
        </w:rPr>
      </w:pPr>
    </w:p>
    <w:p w:rsidR="00680298" w:rsidRPr="00E41552" w:rsidRDefault="00680298" w:rsidP="00680298">
      <w:pPr>
        <w:rPr>
          <w:b/>
        </w:rPr>
      </w:pPr>
    </w:p>
    <w:tbl>
      <w:tblPr>
        <w:tblW w:w="16415"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992"/>
        <w:gridCol w:w="993"/>
        <w:gridCol w:w="992"/>
        <w:gridCol w:w="1134"/>
        <w:gridCol w:w="919"/>
        <w:gridCol w:w="1065"/>
        <w:gridCol w:w="993"/>
        <w:gridCol w:w="1017"/>
        <w:gridCol w:w="819"/>
        <w:gridCol w:w="1282"/>
        <w:gridCol w:w="966"/>
        <w:gridCol w:w="1012"/>
        <w:gridCol w:w="970"/>
        <w:gridCol w:w="992"/>
        <w:gridCol w:w="851"/>
      </w:tblGrid>
      <w:tr w:rsidR="00680298" w:rsidRPr="007A5688" w:rsidTr="00680298">
        <w:tc>
          <w:tcPr>
            <w:tcW w:w="1418" w:type="dxa"/>
            <w:vMerge w:val="restart"/>
            <w:tcBorders>
              <w:top w:val="single" w:sz="4" w:space="0" w:color="auto"/>
              <w:left w:val="nil"/>
              <w:bottom w:val="nil"/>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по </w:t>
            </w:r>
            <w:hyperlink r:id="rId64" w:history="1">
              <w:r w:rsidRPr="007A5688">
                <w:rPr>
                  <w:rStyle w:val="af0"/>
                  <w:rFonts w:ascii="Times New Roman" w:eastAsia="Calibri" w:hAnsi="Times New Roman" w:cs="Times New Roman"/>
                </w:rPr>
                <w:t>бюджетной классификации</w:t>
              </w:r>
            </w:hyperlink>
            <w:r w:rsidRPr="007A5688">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Код аналитического показателя</w:t>
            </w:r>
            <w:hyperlink w:anchor="sub_20006444" w:history="1">
              <w:r w:rsidRPr="007A5688">
                <w:rPr>
                  <w:rStyle w:val="af0"/>
                  <w:rFonts w:ascii="Times New Roman" w:eastAsia="Calibri" w:hAnsi="Times New Roman" w:cs="Times New Roman"/>
                </w:rPr>
                <w:t>****</w:t>
              </w:r>
            </w:hyperlink>
          </w:p>
        </w:tc>
        <w:tc>
          <w:tcPr>
            <w:tcW w:w="8902" w:type="dxa"/>
            <w:gridSpan w:val="9"/>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Сумма (+, -)</w:t>
            </w:r>
          </w:p>
        </w:tc>
      </w:tr>
      <w:tr w:rsidR="00680298" w:rsidRPr="007A5688" w:rsidTr="00680298">
        <w:tc>
          <w:tcPr>
            <w:tcW w:w="1418" w:type="dxa"/>
            <w:vMerge/>
            <w:tcBorders>
              <w:top w:val="nil"/>
              <w:left w:val="nil"/>
              <w:bottom w:val="nil"/>
              <w:right w:val="single" w:sz="4" w:space="0" w:color="auto"/>
            </w:tcBorders>
          </w:tcPr>
          <w:p w:rsidR="00680298" w:rsidRPr="007A5688"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7A5688" w:rsidRDefault="00680298" w:rsidP="00680298">
            <w:pPr>
              <w:pStyle w:val="af6"/>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680298" w:rsidRPr="007A5688" w:rsidRDefault="00680298" w:rsidP="00680298">
            <w:pPr>
              <w:pStyle w:val="af6"/>
              <w:rPr>
                <w:rFonts w:ascii="Times New Roman" w:hAnsi="Times New Roman" w:cs="Times New Roman"/>
              </w:rPr>
            </w:pPr>
          </w:p>
        </w:tc>
        <w:tc>
          <w:tcPr>
            <w:tcW w:w="2829"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текущий финансовый год)</w:t>
            </w:r>
          </w:p>
        </w:tc>
        <w:tc>
          <w:tcPr>
            <w:tcW w:w="3260" w:type="dxa"/>
            <w:gridSpan w:val="3"/>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первый год планового периода)</w:t>
            </w:r>
          </w:p>
        </w:tc>
        <w:tc>
          <w:tcPr>
            <w:tcW w:w="2813" w:type="dxa"/>
            <w:gridSpan w:val="3"/>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на 20__год</w:t>
            </w:r>
            <w:r w:rsidRPr="007A5688">
              <w:rPr>
                <w:rFonts w:ascii="Times New Roman" w:hAnsi="Times New Roman" w:cs="Times New Roman"/>
              </w:rPr>
              <w:br/>
              <w:t>(на второй год планового периода)</w:t>
            </w:r>
          </w:p>
        </w:tc>
      </w:tr>
      <w:tr w:rsidR="00680298" w:rsidRPr="007A5688" w:rsidTr="00680298">
        <w:tc>
          <w:tcPr>
            <w:tcW w:w="1418" w:type="dxa"/>
            <w:vMerge/>
            <w:tcBorders>
              <w:top w:val="nil"/>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65" w:history="1">
              <w:r w:rsidRPr="007A5688">
                <w:rPr>
                  <w:rStyle w:val="af0"/>
                  <w:rFonts w:ascii="Times New Roman" w:eastAsia="Calibri" w:hAnsi="Times New Roman" w:cs="Times New Roman"/>
                </w:rPr>
                <w:t>ОКВ</w:t>
              </w:r>
            </w:hyperlink>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66" w:history="1">
              <w:r w:rsidRPr="007A5688">
                <w:rPr>
                  <w:rStyle w:val="af0"/>
                  <w:rFonts w:ascii="Times New Roman" w:eastAsia="Calibri" w:hAnsi="Times New Roman" w:cs="Times New Roman"/>
                </w:rPr>
                <w:t>ОКВ</w:t>
              </w:r>
            </w:hyperlink>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рублях (рублевом эквиваленте)</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в валюте</w:t>
            </w:r>
          </w:p>
        </w:tc>
        <w:tc>
          <w:tcPr>
            <w:tcW w:w="851"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 xml:space="preserve">код валюты по </w:t>
            </w:r>
            <w:hyperlink r:id="rId67" w:history="1">
              <w:r w:rsidRPr="007A5688">
                <w:rPr>
                  <w:rStyle w:val="af0"/>
                  <w:rFonts w:ascii="Times New Roman" w:eastAsia="Calibri" w:hAnsi="Times New Roman" w:cs="Times New Roman"/>
                </w:rPr>
                <w:t>ОКВ</w:t>
              </w:r>
            </w:hyperlink>
          </w:p>
        </w:tc>
      </w:tr>
      <w:tr w:rsidR="00680298" w:rsidRPr="007A5688" w:rsidTr="00680298">
        <w:tc>
          <w:tcPr>
            <w:tcW w:w="1418" w:type="dxa"/>
            <w:tcBorders>
              <w:top w:val="single" w:sz="4" w:space="0" w:color="auto"/>
              <w:left w:val="nil"/>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9</w:t>
            </w: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10</w:t>
            </w:r>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13</w:t>
            </w:r>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14</w:t>
            </w: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15</w:t>
            </w:r>
          </w:p>
        </w:tc>
        <w:tc>
          <w:tcPr>
            <w:tcW w:w="851" w:type="dxa"/>
            <w:tcBorders>
              <w:top w:val="single" w:sz="4" w:space="0" w:color="auto"/>
              <w:left w:val="single" w:sz="4" w:space="0" w:color="auto"/>
              <w:bottom w:val="single" w:sz="4" w:space="0" w:color="auto"/>
              <w:right w:val="nil"/>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16</w:t>
            </w:r>
          </w:p>
        </w:tc>
      </w:tr>
      <w:tr w:rsidR="00680298" w:rsidRPr="007A5688" w:rsidTr="00680298">
        <w:tc>
          <w:tcPr>
            <w:tcW w:w="1418" w:type="dxa"/>
            <w:tcBorders>
              <w:top w:val="single" w:sz="4" w:space="0" w:color="auto"/>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1418" w:type="dxa"/>
            <w:tcBorders>
              <w:top w:val="single" w:sz="4" w:space="0" w:color="auto"/>
              <w:left w:val="nil"/>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rsidR="00680298" w:rsidRPr="007A5688" w:rsidRDefault="00680298" w:rsidP="00680298">
            <w:pPr>
              <w:pStyle w:val="af6"/>
              <w:rPr>
                <w:rFonts w:ascii="Times New Roman" w:hAnsi="Times New Roman" w:cs="Times New Roman"/>
              </w:rPr>
            </w:pPr>
          </w:p>
        </w:tc>
      </w:tr>
      <w:tr w:rsidR="00680298" w:rsidRPr="007A5688" w:rsidTr="00680298">
        <w:tc>
          <w:tcPr>
            <w:tcW w:w="2410" w:type="dxa"/>
            <w:gridSpan w:val="2"/>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 xml:space="preserve">Итого по коду </w:t>
            </w:r>
            <w:hyperlink r:id="rId68" w:history="1">
              <w:r w:rsidRPr="007A5688">
                <w:rPr>
                  <w:rStyle w:val="af0"/>
                  <w:rFonts w:ascii="Times New Roman" w:eastAsia="Calibri" w:hAnsi="Times New Roman" w:cs="Times New Roman"/>
                </w:rPr>
                <w:t>БК</w:t>
              </w:r>
            </w:hyperlink>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851"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r>
      <w:tr w:rsidR="00680298" w:rsidRPr="007A5688" w:rsidTr="00680298">
        <w:tc>
          <w:tcPr>
            <w:tcW w:w="2410" w:type="dxa"/>
            <w:gridSpan w:val="2"/>
            <w:tcBorders>
              <w:top w:val="nil"/>
              <w:left w:val="nil"/>
              <w:bottom w:val="nil"/>
              <w:right w:val="nil"/>
            </w:tcBorders>
          </w:tcPr>
          <w:p w:rsidR="00680298" w:rsidRPr="007A5688" w:rsidRDefault="00680298" w:rsidP="00680298">
            <w:pPr>
              <w:pStyle w:val="af6"/>
              <w:rPr>
                <w:rFonts w:ascii="Times New Roman" w:hAnsi="Times New Roman" w:cs="Times New Roman"/>
              </w:rPr>
            </w:pPr>
          </w:p>
        </w:tc>
        <w:tc>
          <w:tcPr>
            <w:tcW w:w="993"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1134"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7A5688" w:rsidRDefault="00680298" w:rsidP="00680298">
            <w:pPr>
              <w:pStyle w:val="af6"/>
              <w:rPr>
                <w:rFonts w:ascii="Times New Roman" w:hAnsi="Times New Roman" w:cs="Times New Roman"/>
              </w:rPr>
            </w:pPr>
          </w:p>
        </w:tc>
        <w:tc>
          <w:tcPr>
            <w:tcW w:w="1065" w:type="dxa"/>
            <w:tcBorders>
              <w:top w:val="single" w:sz="4" w:space="0" w:color="auto"/>
              <w:left w:val="nil"/>
              <w:bottom w:val="nil"/>
              <w:right w:val="single" w:sz="4" w:space="0" w:color="auto"/>
            </w:tcBorders>
          </w:tcPr>
          <w:p w:rsidR="00680298" w:rsidRPr="007A5688" w:rsidRDefault="00680298" w:rsidP="00680298">
            <w:pPr>
              <w:pStyle w:val="af6"/>
              <w:jc w:val="right"/>
              <w:rPr>
                <w:rFonts w:ascii="Times New Roman" w:hAnsi="Times New Roman" w:cs="Times New Roman"/>
              </w:rPr>
            </w:pPr>
            <w:r w:rsidRPr="007A5688">
              <w:rPr>
                <w:rFonts w:ascii="Times New Roman" w:hAnsi="Times New Roman" w:cs="Times New Roman"/>
              </w:rPr>
              <w:t>Всего</w:t>
            </w:r>
          </w:p>
        </w:tc>
        <w:tc>
          <w:tcPr>
            <w:tcW w:w="993" w:type="dxa"/>
            <w:tcBorders>
              <w:top w:val="single" w:sz="4" w:space="0" w:color="auto"/>
              <w:left w:val="single" w:sz="4" w:space="0" w:color="auto"/>
              <w:bottom w:val="single" w:sz="4" w:space="0" w:color="auto"/>
              <w:right w:val="single" w:sz="4" w:space="0" w:color="auto"/>
            </w:tcBorders>
            <w:vAlign w:val="center"/>
          </w:tcPr>
          <w:p w:rsidR="00680298" w:rsidRPr="007A5688"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819"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28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c>
          <w:tcPr>
            <w:tcW w:w="970"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c>
          <w:tcPr>
            <w:tcW w:w="851" w:type="dxa"/>
            <w:tcBorders>
              <w:top w:val="single" w:sz="4" w:space="0" w:color="auto"/>
              <w:left w:val="single" w:sz="4" w:space="0" w:color="auto"/>
              <w:bottom w:val="single" w:sz="4" w:space="0" w:color="auto"/>
            </w:tcBorders>
          </w:tcPr>
          <w:p w:rsidR="00680298" w:rsidRPr="007A5688" w:rsidRDefault="00680298" w:rsidP="00680298">
            <w:pPr>
              <w:pStyle w:val="af6"/>
              <w:jc w:val="center"/>
              <w:rPr>
                <w:rFonts w:ascii="Times New Roman" w:hAnsi="Times New Roman" w:cs="Times New Roman"/>
              </w:rPr>
            </w:pPr>
            <w:r w:rsidRPr="007A5688">
              <w:rPr>
                <w:rFonts w:ascii="Times New Roman" w:hAnsi="Times New Roman" w:cs="Times New Roman"/>
              </w:rPr>
              <w:t>х</w:t>
            </w:r>
          </w:p>
        </w:tc>
      </w:tr>
    </w:tbl>
    <w:p w:rsidR="00680298" w:rsidRDefault="00680298" w:rsidP="00680298"/>
    <w:p w:rsidR="00680298" w:rsidRDefault="00680298" w:rsidP="00680298"/>
    <w:p w:rsidR="00680298" w:rsidRDefault="00680298" w:rsidP="00680298">
      <w:pPr>
        <w:pStyle w:val="af7"/>
        <w:rPr>
          <w:sz w:val="22"/>
          <w:szCs w:val="22"/>
        </w:rPr>
      </w:pPr>
      <w:r>
        <w:rPr>
          <w:sz w:val="22"/>
          <w:szCs w:val="22"/>
        </w:rPr>
        <w:t>──────────────────────────────</w:t>
      </w:r>
    </w:p>
    <w:p w:rsidR="00680298" w:rsidRPr="007A5688" w:rsidRDefault="00680298" w:rsidP="00680298">
      <w:pPr>
        <w:rPr>
          <w:rFonts w:ascii="Times New Roman" w:hAnsi="Times New Roman" w:cs="Times New Roman"/>
          <w:sz w:val="24"/>
          <w:szCs w:val="24"/>
        </w:rPr>
      </w:pPr>
      <w:r w:rsidRPr="007A5688">
        <w:rPr>
          <w:rFonts w:ascii="Times New Roman" w:hAnsi="Times New Roman" w:cs="Times New Roman"/>
          <w:sz w:val="24"/>
          <w:szCs w:val="24"/>
        </w:rPr>
        <w:lastRenderedPageBreak/>
        <w:t xml:space="preserve">*** Расходы, осуществляемые в целях обеспечения выполнения функций учреждения, установленных </w:t>
      </w:r>
      <w:hyperlink r:id="rId69" w:history="1">
        <w:r w:rsidRPr="007A5688">
          <w:rPr>
            <w:rStyle w:val="af0"/>
            <w:rFonts w:ascii="Times New Roman" w:hAnsi="Times New Roman" w:cs="Times New Roman"/>
            <w:sz w:val="24"/>
            <w:szCs w:val="24"/>
          </w:rPr>
          <w:t>статьей 70</w:t>
        </w:r>
      </w:hyperlink>
      <w:r w:rsidRPr="007A5688">
        <w:rPr>
          <w:rFonts w:ascii="Times New Roman" w:hAnsi="Times New Roman" w:cs="Times New Roman"/>
          <w:sz w:val="24"/>
          <w:szCs w:val="24"/>
        </w:rPr>
        <w:t xml:space="preserve"> Бюджетного кодекса Российской Федерации (Собрание законодательства Российской Федерации, 2007, N 18, ст. 2117, 2010, N 19, ст. 2291; 2013, N 52, ст. 6983).</w:t>
      </w:r>
    </w:p>
    <w:p w:rsidR="00680298" w:rsidRPr="00EB7EB7" w:rsidRDefault="00680298" w:rsidP="00680298">
      <w:pPr>
        <w:rPr>
          <w:rFonts w:ascii="Times New Roman" w:hAnsi="Times New Roman" w:cs="Times New Roman"/>
          <w:sz w:val="24"/>
          <w:szCs w:val="24"/>
        </w:rPr>
      </w:pPr>
      <w:r w:rsidRPr="007A5688">
        <w:rPr>
          <w:rFonts w:ascii="Times New Roman" w:hAnsi="Times New Roman" w:cs="Times New Roman"/>
          <w:sz w:val="24"/>
          <w:szCs w:val="24"/>
        </w:rPr>
        <w:t>──────────────────────────────</w:t>
      </w:r>
    </w:p>
    <w:p w:rsidR="00680298" w:rsidRPr="00E41552" w:rsidRDefault="00680298" w:rsidP="00680298">
      <w:pPr>
        <w:pStyle w:val="1"/>
        <w:jc w:val="center"/>
        <w:rPr>
          <w:rFonts w:ascii="Times New Roman" w:hAnsi="Times New Roman" w:cs="Times New Roman"/>
          <w:b/>
          <w:color w:val="000000" w:themeColor="text1"/>
          <w:sz w:val="28"/>
          <w:szCs w:val="28"/>
        </w:rPr>
      </w:pPr>
      <w:r w:rsidRPr="00E41552">
        <w:rPr>
          <w:rFonts w:ascii="Times New Roman" w:hAnsi="Times New Roman" w:cs="Times New Roman"/>
          <w:b/>
          <w:color w:val="000000" w:themeColor="text1"/>
          <w:sz w:val="28"/>
          <w:szCs w:val="28"/>
        </w:rPr>
        <w:t>Раздел 4. Лимиты бюджетных обязательств по расходам на закупки товаров, работ, услуг, осуществляемые получателем бюджетных средств в пользу третьих лиц</w:t>
      </w:r>
    </w:p>
    <w:p w:rsidR="00680298" w:rsidRPr="00EB7EB7" w:rsidRDefault="00680298" w:rsidP="00680298">
      <w:pPr>
        <w:jc w:val="center"/>
        <w:rPr>
          <w:rFonts w:ascii="Times New Roman" w:hAnsi="Times New Roman" w:cs="Times New Roman"/>
          <w:color w:val="000000" w:themeColor="text1"/>
          <w:sz w:val="28"/>
          <w:szCs w:val="28"/>
        </w:rPr>
      </w:pPr>
    </w:p>
    <w:tbl>
      <w:tblPr>
        <w:tblW w:w="1661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992"/>
        <w:gridCol w:w="993"/>
        <w:gridCol w:w="992"/>
        <w:gridCol w:w="1134"/>
        <w:gridCol w:w="919"/>
        <w:gridCol w:w="1065"/>
        <w:gridCol w:w="1134"/>
        <w:gridCol w:w="1017"/>
        <w:gridCol w:w="953"/>
        <w:gridCol w:w="1149"/>
        <w:gridCol w:w="966"/>
        <w:gridCol w:w="1012"/>
        <w:gridCol w:w="1140"/>
        <w:gridCol w:w="993"/>
        <w:gridCol w:w="1018"/>
      </w:tblGrid>
      <w:tr w:rsidR="00680298" w:rsidRPr="00EB7EB7" w:rsidTr="00680298">
        <w:tc>
          <w:tcPr>
            <w:tcW w:w="1135" w:type="dxa"/>
            <w:vMerge w:val="restart"/>
            <w:tcBorders>
              <w:top w:val="single" w:sz="4" w:space="0" w:color="auto"/>
              <w:left w:val="nil"/>
              <w:bottom w:val="nil"/>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Код строки</w:t>
            </w:r>
          </w:p>
        </w:tc>
        <w:tc>
          <w:tcPr>
            <w:tcW w:w="4038" w:type="dxa"/>
            <w:gridSpan w:val="4"/>
            <w:vMerge w:val="restart"/>
            <w:tcBorders>
              <w:top w:val="single" w:sz="4" w:space="0" w:color="auto"/>
              <w:left w:val="single" w:sz="4" w:space="0" w:color="auto"/>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по </w:t>
            </w:r>
            <w:hyperlink r:id="rId70" w:history="1">
              <w:r w:rsidRPr="00EB7EB7">
                <w:rPr>
                  <w:rStyle w:val="af0"/>
                  <w:rFonts w:ascii="Times New Roman" w:eastAsia="Calibri" w:hAnsi="Times New Roman" w:cs="Times New Roman"/>
                </w:rPr>
                <w:t>бюджетной классификации</w:t>
              </w:r>
            </w:hyperlink>
            <w:r w:rsidRPr="00EB7EB7">
              <w:rPr>
                <w:rFonts w:ascii="Times New Roman" w:hAnsi="Times New Roman" w:cs="Times New Roman"/>
              </w:rPr>
              <w:t xml:space="preserve"> Российской Федерации</w:t>
            </w:r>
          </w:p>
        </w:tc>
        <w:tc>
          <w:tcPr>
            <w:tcW w:w="1065" w:type="dxa"/>
            <w:vMerge w:val="restart"/>
            <w:tcBorders>
              <w:top w:val="single" w:sz="4" w:space="0" w:color="auto"/>
              <w:left w:val="single" w:sz="4" w:space="0" w:color="auto"/>
              <w:bottom w:val="nil"/>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Код аналитического показателя</w:t>
            </w:r>
            <w:hyperlink w:anchor="sub_20006444" w:history="1">
              <w:r w:rsidRPr="00EB7EB7">
                <w:rPr>
                  <w:rStyle w:val="af0"/>
                  <w:rFonts w:ascii="Times New Roman" w:eastAsia="Calibri" w:hAnsi="Times New Roman" w:cs="Times New Roman"/>
                </w:rPr>
                <w:t>****</w:t>
              </w:r>
            </w:hyperlink>
          </w:p>
        </w:tc>
        <w:tc>
          <w:tcPr>
            <w:tcW w:w="9382" w:type="dxa"/>
            <w:gridSpan w:val="9"/>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Сумма</w:t>
            </w:r>
          </w:p>
        </w:tc>
      </w:tr>
      <w:tr w:rsidR="00680298" w:rsidRPr="00EB7EB7" w:rsidTr="00680298">
        <w:tc>
          <w:tcPr>
            <w:tcW w:w="1135" w:type="dxa"/>
            <w:vMerge/>
            <w:tcBorders>
              <w:top w:val="nil"/>
              <w:left w:val="nil"/>
              <w:bottom w:val="nil"/>
              <w:right w:val="single" w:sz="4" w:space="0" w:color="auto"/>
            </w:tcBorders>
          </w:tcPr>
          <w:p w:rsidR="00680298" w:rsidRPr="00EB7EB7" w:rsidRDefault="00680298" w:rsidP="00680298">
            <w:pPr>
              <w:pStyle w:val="af6"/>
              <w:rPr>
                <w:rFonts w:ascii="Times New Roman" w:hAnsi="Times New Roman" w:cs="Times New Roman"/>
              </w:rPr>
            </w:pPr>
          </w:p>
        </w:tc>
        <w:tc>
          <w:tcPr>
            <w:tcW w:w="992" w:type="dxa"/>
            <w:vMerge/>
            <w:tcBorders>
              <w:top w:val="nil"/>
              <w:left w:val="single" w:sz="4" w:space="0" w:color="auto"/>
              <w:bottom w:val="nil"/>
              <w:right w:val="single" w:sz="4" w:space="0" w:color="auto"/>
            </w:tcBorders>
          </w:tcPr>
          <w:p w:rsidR="00680298" w:rsidRPr="00EB7EB7" w:rsidRDefault="00680298" w:rsidP="00680298">
            <w:pPr>
              <w:pStyle w:val="af6"/>
              <w:rPr>
                <w:rFonts w:ascii="Times New Roman" w:hAnsi="Times New Roman" w:cs="Times New Roman"/>
              </w:rPr>
            </w:pPr>
          </w:p>
        </w:tc>
        <w:tc>
          <w:tcPr>
            <w:tcW w:w="4038" w:type="dxa"/>
            <w:gridSpan w:val="4"/>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65" w:type="dxa"/>
            <w:vMerge/>
            <w:tcBorders>
              <w:top w:val="nil"/>
              <w:left w:val="single" w:sz="4" w:space="0" w:color="auto"/>
              <w:bottom w:val="nil"/>
              <w:right w:val="single" w:sz="4" w:space="0" w:color="auto"/>
            </w:tcBorders>
          </w:tcPr>
          <w:p w:rsidR="00680298" w:rsidRPr="00EB7EB7" w:rsidRDefault="00680298" w:rsidP="00680298">
            <w:pPr>
              <w:pStyle w:val="af6"/>
              <w:rPr>
                <w:rFonts w:ascii="Times New Roman" w:hAnsi="Times New Roman" w:cs="Times New Roman"/>
              </w:rPr>
            </w:pPr>
          </w:p>
        </w:tc>
        <w:tc>
          <w:tcPr>
            <w:tcW w:w="3104" w:type="dxa"/>
            <w:gridSpan w:val="3"/>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текущий финансовый год)</w:t>
            </w:r>
          </w:p>
        </w:tc>
        <w:tc>
          <w:tcPr>
            <w:tcW w:w="3127" w:type="dxa"/>
            <w:gridSpan w:val="3"/>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первый год планового периода)</w:t>
            </w:r>
          </w:p>
        </w:tc>
        <w:tc>
          <w:tcPr>
            <w:tcW w:w="3151" w:type="dxa"/>
            <w:gridSpan w:val="3"/>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второй год планового периода)</w:t>
            </w:r>
          </w:p>
        </w:tc>
      </w:tr>
      <w:tr w:rsidR="00680298" w:rsidRPr="00EB7EB7" w:rsidTr="00680298">
        <w:tc>
          <w:tcPr>
            <w:tcW w:w="1135" w:type="dxa"/>
            <w:vMerge/>
            <w:tcBorders>
              <w:top w:val="nil"/>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вид расходов</w:t>
            </w:r>
          </w:p>
        </w:tc>
        <w:tc>
          <w:tcPr>
            <w:tcW w:w="1065" w:type="dxa"/>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1" w:history="1">
              <w:r w:rsidRPr="00EB7EB7">
                <w:rPr>
                  <w:rStyle w:val="af0"/>
                  <w:rFonts w:ascii="Times New Roman" w:eastAsia="Calibri" w:hAnsi="Times New Roman" w:cs="Times New Roman"/>
                </w:rPr>
                <w:t>ОКВ</w:t>
              </w:r>
            </w:hyperlink>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2" w:history="1">
              <w:r w:rsidRPr="00EB7EB7">
                <w:rPr>
                  <w:rStyle w:val="af0"/>
                  <w:rFonts w:ascii="Times New Roman" w:eastAsia="Calibri" w:hAnsi="Times New Roman" w:cs="Times New Roman"/>
                </w:rPr>
                <w:t>ОКВ</w:t>
              </w:r>
            </w:hyperlink>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1018" w:type="dxa"/>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3" w:history="1">
              <w:r w:rsidRPr="00EB7EB7">
                <w:rPr>
                  <w:rStyle w:val="af0"/>
                  <w:rFonts w:ascii="Times New Roman" w:eastAsia="Calibri" w:hAnsi="Times New Roman" w:cs="Times New Roman"/>
                </w:rPr>
                <w:t>ОКВ</w:t>
              </w:r>
            </w:hyperlink>
          </w:p>
        </w:tc>
      </w:tr>
      <w:tr w:rsidR="00680298" w:rsidRPr="00EB7EB7" w:rsidTr="00680298">
        <w:tc>
          <w:tcPr>
            <w:tcW w:w="1135" w:type="dxa"/>
            <w:tcBorders>
              <w:top w:val="single" w:sz="4" w:space="0" w:color="auto"/>
              <w:left w:val="nil"/>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2</w:t>
            </w: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6</w:t>
            </w:r>
          </w:p>
        </w:tc>
        <w:tc>
          <w:tcPr>
            <w:tcW w:w="1065"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10</w:t>
            </w:r>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13</w:t>
            </w:r>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16</w:t>
            </w:r>
          </w:p>
        </w:tc>
      </w:tr>
      <w:tr w:rsidR="00680298" w:rsidRPr="00EB7EB7" w:rsidTr="00680298">
        <w:tc>
          <w:tcPr>
            <w:tcW w:w="1135" w:type="dxa"/>
            <w:tcBorders>
              <w:top w:val="single" w:sz="4" w:space="0" w:color="auto"/>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rPr>
                <w:rFonts w:ascii="Times New Roman" w:hAnsi="Times New Roman" w:cs="Times New Roman"/>
              </w:rPr>
            </w:pPr>
          </w:p>
        </w:tc>
      </w:tr>
      <w:tr w:rsidR="00680298" w:rsidRPr="00EB7EB7" w:rsidTr="00680298">
        <w:tc>
          <w:tcPr>
            <w:tcW w:w="1135" w:type="dxa"/>
            <w:tcBorders>
              <w:top w:val="single" w:sz="4" w:space="0" w:color="auto"/>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rPr>
                <w:rFonts w:ascii="Times New Roman" w:hAnsi="Times New Roman" w:cs="Times New Roman"/>
              </w:rPr>
            </w:pPr>
          </w:p>
        </w:tc>
      </w:tr>
      <w:tr w:rsidR="00680298" w:rsidRPr="00EB7EB7" w:rsidTr="00680298">
        <w:tc>
          <w:tcPr>
            <w:tcW w:w="2127" w:type="dxa"/>
            <w:gridSpan w:val="2"/>
            <w:tcBorders>
              <w:top w:val="single" w:sz="4" w:space="0" w:color="auto"/>
              <w:left w:val="nil"/>
              <w:bottom w:val="nil"/>
              <w:right w:val="single" w:sz="4" w:space="0" w:color="auto"/>
            </w:tcBorders>
          </w:tcPr>
          <w:p w:rsidR="00680298" w:rsidRPr="00EB7EB7" w:rsidRDefault="00680298" w:rsidP="00680298">
            <w:pPr>
              <w:pStyle w:val="af6"/>
              <w:jc w:val="right"/>
              <w:rPr>
                <w:rFonts w:ascii="Times New Roman" w:hAnsi="Times New Roman" w:cs="Times New Roman"/>
              </w:rPr>
            </w:pPr>
            <w:r w:rsidRPr="00EB7EB7">
              <w:rPr>
                <w:rFonts w:ascii="Times New Roman" w:hAnsi="Times New Roman" w:cs="Times New Roman"/>
              </w:rPr>
              <w:t xml:space="preserve">Итого по коду </w:t>
            </w:r>
            <w:hyperlink r:id="rId74" w:history="1">
              <w:r w:rsidRPr="00EB7EB7">
                <w:rPr>
                  <w:rStyle w:val="af0"/>
                  <w:rFonts w:ascii="Times New Roman" w:eastAsia="Calibri" w:hAnsi="Times New Roman" w:cs="Times New Roman"/>
                </w:rPr>
                <w:t>БК</w:t>
              </w:r>
            </w:hyperlink>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65"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r>
      <w:tr w:rsidR="00680298" w:rsidRPr="00EB7EB7" w:rsidTr="00680298">
        <w:tc>
          <w:tcPr>
            <w:tcW w:w="2127" w:type="dxa"/>
            <w:gridSpan w:val="2"/>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1065" w:type="dxa"/>
            <w:tcBorders>
              <w:top w:val="single" w:sz="4" w:space="0" w:color="auto"/>
              <w:left w:val="nil"/>
              <w:bottom w:val="nil"/>
              <w:right w:val="single" w:sz="4" w:space="0" w:color="auto"/>
            </w:tcBorders>
          </w:tcPr>
          <w:p w:rsidR="00680298" w:rsidRPr="00EB7EB7" w:rsidRDefault="00680298" w:rsidP="00680298">
            <w:pPr>
              <w:pStyle w:val="af6"/>
              <w:jc w:val="right"/>
              <w:rPr>
                <w:rFonts w:ascii="Times New Roman" w:hAnsi="Times New Roman" w:cs="Times New Roman"/>
              </w:rPr>
            </w:pPr>
            <w:r w:rsidRPr="00EB7EB7">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14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c>
          <w:tcPr>
            <w:tcW w:w="1140"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r>
    </w:tbl>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Pr="00E41552" w:rsidRDefault="00680298" w:rsidP="00680298">
      <w:pPr>
        <w:pStyle w:val="1"/>
        <w:jc w:val="center"/>
        <w:rPr>
          <w:rFonts w:ascii="Times New Roman" w:hAnsi="Times New Roman" w:cs="Times New Roman"/>
          <w:b/>
          <w:color w:val="auto"/>
          <w:sz w:val="28"/>
          <w:szCs w:val="28"/>
        </w:rPr>
      </w:pPr>
      <w:r w:rsidRPr="00E41552">
        <w:rPr>
          <w:rFonts w:ascii="Times New Roman" w:hAnsi="Times New Roman" w:cs="Times New Roman"/>
          <w:b/>
          <w:color w:val="auto"/>
          <w:sz w:val="28"/>
          <w:szCs w:val="28"/>
        </w:rPr>
        <w:t>Раздел 5. СПРАВОЧНО: Бюджетные ассигнования на исполнение публичных нормативных обязательств</w:t>
      </w:r>
    </w:p>
    <w:p w:rsidR="00680298" w:rsidRDefault="00680298" w:rsidP="00680298"/>
    <w:p w:rsidR="00680298" w:rsidRDefault="00680298" w:rsidP="00680298"/>
    <w:tbl>
      <w:tblPr>
        <w:tblW w:w="1661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9"/>
        <w:gridCol w:w="1134"/>
        <w:gridCol w:w="992"/>
        <w:gridCol w:w="992"/>
        <w:gridCol w:w="1134"/>
        <w:gridCol w:w="919"/>
        <w:gridCol w:w="924"/>
        <w:gridCol w:w="1134"/>
        <w:gridCol w:w="1017"/>
        <w:gridCol w:w="953"/>
        <w:gridCol w:w="1007"/>
        <w:gridCol w:w="966"/>
        <w:gridCol w:w="1012"/>
        <w:gridCol w:w="998"/>
        <w:gridCol w:w="993"/>
        <w:gridCol w:w="1018"/>
      </w:tblGrid>
      <w:tr w:rsidR="00680298" w:rsidRPr="00EB7EB7" w:rsidTr="00680298">
        <w:tc>
          <w:tcPr>
            <w:tcW w:w="1419" w:type="dxa"/>
            <w:vMerge w:val="restart"/>
            <w:tcBorders>
              <w:top w:val="single" w:sz="4" w:space="0" w:color="auto"/>
              <w:left w:val="nil"/>
              <w:bottom w:val="nil"/>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Код строки</w:t>
            </w:r>
          </w:p>
        </w:tc>
        <w:tc>
          <w:tcPr>
            <w:tcW w:w="4037" w:type="dxa"/>
            <w:gridSpan w:val="4"/>
            <w:vMerge w:val="restart"/>
            <w:tcBorders>
              <w:top w:val="single" w:sz="4" w:space="0" w:color="auto"/>
              <w:left w:val="single" w:sz="4" w:space="0" w:color="auto"/>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по </w:t>
            </w:r>
            <w:hyperlink r:id="rId75" w:history="1">
              <w:r w:rsidRPr="00EB7EB7">
                <w:rPr>
                  <w:rStyle w:val="af0"/>
                  <w:rFonts w:ascii="Times New Roman" w:eastAsia="Calibri" w:hAnsi="Times New Roman" w:cs="Times New Roman"/>
                </w:rPr>
                <w:t>бюджетной классификации</w:t>
              </w:r>
            </w:hyperlink>
            <w:r w:rsidRPr="00EB7EB7">
              <w:rPr>
                <w:rFonts w:ascii="Times New Roman" w:hAnsi="Times New Roman" w:cs="Times New Roman"/>
              </w:rPr>
              <w:t xml:space="preserve"> Российской Федерации</w:t>
            </w:r>
          </w:p>
        </w:tc>
        <w:tc>
          <w:tcPr>
            <w:tcW w:w="924" w:type="dxa"/>
            <w:vMerge w:val="restart"/>
            <w:tcBorders>
              <w:top w:val="single" w:sz="4" w:space="0" w:color="auto"/>
              <w:left w:val="single" w:sz="4" w:space="0" w:color="auto"/>
              <w:bottom w:val="nil"/>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Код аналитического показателя</w:t>
            </w:r>
            <w:hyperlink w:anchor="sub_20006444" w:history="1">
              <w:r w:rsidRPr="00EB7EB7">
                <w:rPr>
                  <w:rStyle w:val="af0"/>
                  <w:rFonts w:ascii="Times New Roman" w:eastAsia="Calibri" w:hAnsi="Times New Roman" w:cs="Times New Roman"/>
                </w:rPr>
                <w:t>****</w:t>
              </w:r>
            </w:hyperlink>
          </w:p>
        </w:tc>
        <w:tc>
          <w:tcPr>
            <w:tcW w:w="9098" w:type="dxa"/>
            <w:gridSpan w:val="9"/>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Сумма</w:t>
            </w:r>
          </w:p>
        </w:tc>
      </w:tr>
      <w:tr w:rsidR="00680298" w:rsidRPr="00EB7EB7" w:rsidTr="00680298">
        <w:tc>
          <w:tcPr>
            <w:tcW w:w="1419" w:type="dxa"/>
            <w:vMerge/>
            <w:tcBorders>
              <w:top w:val="nil"/>
              <w:left w:val="nil"/>
              <w:bottom w:val="nil"/>
              <w:right w:val="single" w:sz="4" w:space="0" w:color="auto"/>
            </w:tcBorders>
          </w:tcPr>
          <w:p w:rsidR="00680298" w:rsidRPr="00EB7EB7" w:rsidRDefault="00680298" w:rsidP="00680298">
            <w:pPr>
              <w:pStyle w:val="af6"/>
              <w:rPr>
                <w:rFonts w:ascii="Times New Roman" w:hAnsi="Times New Roman" w:cs="Times New Roman"/>
              </w:rPr>
            </w:pPr>
          </w:p>
        </w:tc>
        <w:tc>
          <w:tcPr>
            <w:tcW w:w="1134" w:type="dxa"/>
            <w:vMerge/>
            <w:tcBorders>
              <w:top w:val="nil"/>
              <w:left w:val="single" w:sz="4" w:space="0" w:color="auto"/>
              <w:bottom w:val="nil"/>
              <w:right w:val="single" w:sz="4" w:space="0" w:color="auto"/>
            </w:tcBorders>
          </w:tcPr>
          <w:p w:rsidR="00680298" w:rsidRPr="00EB7EB7" w:rsidRDefault="00680298" w:rsidP="00680298">
            <w:pPr>
              <w:pStyle w:val="af6"/>
              <w:rPr>
                <w:rFonts w:ascii="Times New Roman" w:hAnsi="Times New Roman" w:cs="Times New Roman"/>
              </w:rPr>
            </w:pPr>
          </w:p>
        </w:tc>
        <w:tc>
          <w:tcPr>
            <w:tcW w:w="4037" w:type="dxa"/>
            <w:gridSpan w:val="4"/>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24" w:type="dxa"/>
            <w:vMerge/>
            <w:tcBorders>
              <w:top w:val="nil"/>
              <w:left w:val="single" w:sz="4" w:space="0" w:color="auto"/>
              <w:bottom w:val="nil"/>
              <w:right w:val="single" w:sz="4" w:space="0" w:color="auto"/>
            </w:tcBorders>
          </w:tcPr>
          <w:p w:rsidR="00680298" w:rsidRPr="00EB7EB7" w:rsidRDefault="00680298" w:rsidP="00680298">
            <w:pPr>
              <w:pStyle w:val="af6"/>
              <w:rPr>
                <w:rFonts w:ascii="Times New Roman" w:hAnsi="Times New Roman" w:cs="Times New Roman"/>
              </w:rPr>
            </w:pPr>
          </w:p>
        </w:tc>
        <w:tc>
          <w:tcPr>
            <w:tcW w:w="3104" w:type="dxa"/>
            <w:gridSpan w:val="3"/>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текущий финансовый год)</w:t>
            </w:r>
          </w:p>
        </w:tc>
        <w:tc>
          <w:tcPr>
            <w:tcW w:w="2985" w:type="dxa"/>
            <w:gridSpan w:val="3"/>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первый год планового периода)</w:t>
            </w:r>
          </w:p>
        </w:tc>
        <w:tc>
          <w:tcPr>
            <w:tcW w:w="3009" w:type="dxa"/>
            <w:gridSpan w:val="3"/>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 20__год</w:t>
            </w:r>
            <w:r w:rsidRPr="00EB7EB7">
              <w:rPr>
                <w:rFonts w:ascii="Times New Roman" w:hAnsi="Times New Roman" w:cs="Times New Roman"/>
              </w:rPr>
              <w:br/>
              <w:t>(на второй год планового периода)</w:t>
            </w:r>
          </w:p>
        </w:tc>
      </w:tr>
      <w:tr w:rsidR="00680298" w:rsidRPr="00EB7EB7" w:rsidTr="00680298">
        <w:tc>
          <w:tcPr>
            <w:tcW w:w="1419" w:type="dxa"/>
            <w:vMerge/>
            <w:tcBorders>
              <w:top w:val="nil"/>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раздел</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подраздел</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целевая статья</w:t>
            </w: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вид расходов</w:t>
            </w:r>
          </w:p>
        </w:tc>
        <w:tc>
          <w:tcPr>
            <w:tcW w:w="924" w:type="dxa"/>
            <w:vMerge/>
            <w:tcBorders>
              <w:top w:val="nil"/>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6" w:history="1">
              <w:r w:rsidRPr="00EB7EB7">
                <w:rPr>
                  <w:rStyle w:val="af0"/>
                  <w:rFonts w:ascii="Times New Roman" w:eastAsia="Calibri" w:hAnsi="Times New Roman" w:cs="Times New Roman"/>
                </w:rPr>
                <w:t>ОКВ</w:t>
              </w:r>
            </w:hyperlink>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7" w:history="1">
              <w:r w:rsidRPr="00EB7EB7">
                <w:rPr>
                  <w:rStyle w:val="af0"/>
                  <w:rFonts w:ascii="Times New Roman" w:eastAsia="Calibri" w:hAnsi="Times New Roman" w:cs="Times New Roman"/>
                </w:rPr>
                <w:t>ОКВ</w:t>
              </w:r>
            </w:hyperlink>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рублях (рублевом эквиваленте)</w:t>
            </w: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в валюте</w:t>
            </w:r>
          </w:p>
        </w:tc>
        <w:tc>
          <w:tcPr>
            <w:tcW w:w="1018" w:type="dxa"/>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 xml:space="preserve">код валюты по </w:t>
            </w:r>
            <w:hyperlink r:id="rId78" w:history="1">
              <w:r w:rsidRPr="00EB7EB7">
                <w:rPr>
                  <w:rStyle w:val="af0"/>
                  <w:rFonts w:ascii="Times New Roman" w:eastAsia="Calibri" w:hAnsi="Times New Roman" w:cs="Times New Roman"/>
                </w:rPr>
                <w:t>ОКВ</w:t>
              </w:r>
            </w:hyperlink>
          </w:p>
        </w:tc>
      </w:tr>
      <w:tr w:rsidR="00680298" w:rsidRPr="00EB7EB7" w:rsidTr="00680298">
        <w:tc>
          <w:tcPr>
            <w:tcW w:w="1419" w:type="dxa"/>
            <w:tcBorders>
              <w:top w:val="single" w:sz="4" w:space="0" w:color="auto"/>
              <w:left w:val="nil"/>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5</w:t>
            </w: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6</w:t>
            </w:r>
          </w:p>
        </w:tc>
        <w:tc>
          <w:tcPr>
            <w:tcW w:w="92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8</w:t>
            </w: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9</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10</w:t>
            </w:r>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11</w:t>
            </w: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12</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13</w:t>
            </w:r>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14</w:t>
            </w: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15</w:t>
            </w:r>
          </w:p>
        </w:tc>
        <w:tc>
          <w:tcPr>
            <w:tcW w:w="1018" w:type="dxa"/>
            <w:tcBorders>
              <w:top w:val="single" w:sz="4" w:space="0" w:color="auto"/>
              <w:left w:val="single" w:sz="4" w:space="0" w:color="auto"/>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16</w:t>
            </w:r>
          </w:p>
        </w:tc>
      </w:tr>
      <w:tr w:rsidR="00680298" w:rsidRPr="00EB7EB7" w:rsidTr="00680298">
        <w:tc>
          <w:tcPr>
            <w:tcW w:w="1419" w:type="dxa"/>
            <w:tcBorders>
              <w:top w:val="single" w:sz="4" w:space="0" w:color="auto"/>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rPr>
                <w:rFonts w:ascii="Times New Roman" w:hAnsi="Times New Roman" w:cs="Times New Roman"/>
              </w:rPr>
            </w:pPr>
          </w:p>
        </w:tc>
      </w:tr>
      <w:tr w:rsidR="00680298" w:rsidRPr="00EB7EB7" w:rsidTr="00680298">
        <w:tc>
          <w:tcPr>
            <w:tcW w:w="1419" w:type="dxa"/>
            <w:tcBorders>
              <w:top w:val="single" w:sz="4" w:space="0" w:color="auto"/>
              <w:left w:val="nil"/>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rPr>
                <w:rFonts w:ascii="Times New Roman" w:hAnsi="Times New Roman" w:cs="Times New Roman"/>
              </w:rPr>
            </w:pPr>
          </w:p>
        </w:tc>
      </w:tr>
      <w:tr w:rsidR="00680298" w:rsidRPr="00EB7EB7" w:rsidTr="00680298">
        <w:tc>
          <w:tcPr>
            <w:tcW w:w="2553" w:type="dxa"/>
            <w:gridSpan w:val="2"/>
            <w:tcBorders>
              <w:top w:val="single" w:sz="4" w:space="0" w:color="auto"/>
              <w:left w:val="nil"/>
              <w:bottom w:val="nil"/>
              <w:right w:val="single" w:sz="4" w:space="0" w:color="auto"/>
            </w:tcBorders>
          </w:tcPr>
          <w:p w:rsidR="00680298" w:rsidRPr="00EB7EB7" w:rsidRDefault="00680298" w:rsidP="00680298">
            <w:pPr>
              <w:pStyle w:val="af6"/>
              <w:jc w:val="right"/>
              <w:rPr>
                <w:rFonts w:ascii="Times New Roman" w:hAnsi="Times New Roman" w:cs="Times New Roman"/>
              </w:rPr>
            </w:pPr>
            <w:r w:rsidRPr="00EB7EB7">
              <w:rPr>
                <w:rFonts w:ascii="Times New Roman" w:hAnsi="Times New Roman" w:cs="Times New Roman"/>
              </w:rPr>
              <w:t xml:space="preserve">Итого по коду </w:t>
            </w:r>
            <w:hyperlink r:id="rId79" w:history="1">
              <w:r w:rsidRPr="00EB7EB7">
                <w:rPr>
                  <w:rStyle w:val="af0"/>
                  <w:rFonts w:ascii="Times New Roman" w:eastAsia="Calibri" w:hAnsi="Times New Roman" w:cs="Times New Roman"/>
                </w:rPr>
                <w:t>БК</w:t>
              </w:r>
            </w:hyperlink>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2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r>
      <w:tr w:rsidR="00680298" w:rsidRPr="00EB7EB7" w:rsidTr="00680298">
        <w:tc>
          <w:tcPr>
            <w:tcW w:w="2553" w:type="dxa"/>
            <w:gridSpan w:val="2"/>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992"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1134"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919" w:type="dxa"/>
            <w:tcBorders>
              <w:top w:val="single" w:sz="4" w:space="0" w:color="auto"/>
              <w:left w:val="nil"/>
              <w:bottom w:val="nil"/>
              <w:right w:val="nil"/>
            </w:tcBorders>
          </w:tcPr>
          <w:p w:rsidR="00680298" w:rsidRPr="00EB7EB7" w:rsidRDefault="00680298" w:rsidP="00680298">
            <w:pPr>
              <w:pStyle w:val="af6"/>
              <w:rPr>
                <w:rFonts w:ascii="Times New Roman" w:hAnsi="Times New Roman" w:cs="Times New Roman"/>
              </w:rPr>
            </w:pPr>
          </w:p>
        </w:tc>
        <w:tc>
          <w:tcPr>
            <w:tcW w:w="924" w:type="dxa"/>
            <w:tcBorders>
              <w:top w:val="single" w:sz="4" w:space="0" w:color="auto"/>
              <w:left w:val="nil"/>
              <w:bottom w:val="nil"/>
              <w:right w:val="single" w:sz="4" w:space="0" w:color="auto"/>
            </w:tcBorders>
          </w:tcPr>
          <w:p w:rsidR="00680298" w:rsidRPr="00EB7EB7" w:rsidRDefault="00680298" w:rsidP="00680298">
            <w:pPr>
              <w:pStyle w:val="af6"/>
              <w:jc w:val="right"/>
              <w:rPr>
                <w:rFonts w:ascii="Times New Roman" w:hAnsi="Times New Roman" w:cs="Times New Roman"/>
              </w:rPr>
            </w:pPr>
            <w:r w:rsidRPr="00EB7EB7">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EB7EB7" w:rsidRDefault="00680298" w:rsidP="00680298">
            <w:pPr>
              <w:pStyle w:val="af6"/>
              <w:rPr>
                <w:rFonts w:ascii="Times New Roman" w:hAnsi="Times New Roman" w:cs="Times New Roman"/>
              </w:rPr>
            </w:pPr>
          </w:p>
        </w:tc>
        <w:tc>
          <w:tcPr>
            <w:tcW w:w="101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95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07"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66"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x</w:t>
            </w:r>
          </w:p>
        </w:tc>
        <w:tc>
          <w:tcPr>
            <w:tcW w:w="1012"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c>
          <w:tcPr>
            <w:tcW w:w="998"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c>
          <w:tcPr>
            <w:tcW w:w="1018" w:type="dxa"/>
            <w:tcBorders>
              <w:top w:val="single" w:sz="4" w:space="0" w:color="auto"/>
              <w:left w:val="single" w:sz="4" w:space="0" w:color="auto"/>
              <w:bottom w:val="single" w:sz="4" w:space="0" w:color="auto"/>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х</w:t>
            </w:r>
          </w:p>
        </w:tc>
      </w:tr>
    </w:tbl>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Default="00680298" w:rsidP="00680298"/>
    <w:p w:rsidR="00680298" w:rsidRPr="00E41552" w:rsidRDefault="00680298" w:rsidP="00680298">
      <w:pPr>
        <w:pStyle w:val="1"/>
        <w:jc w:val="center"/>
        <w:rPr>
          <w:rFonts w:ascii="Times New Roman" w:hAnsi="Times New Roman" w:cs="Times New Roman"/>
          <w:b/>
          <w:color w:val="auto"/>
          <w:sz w:val="28"/>
          <w:szCs w:val="28"/>
        </w:rPr>
      </w:pPr>
      <w:r w:rsidRPr="00E41552">
        <w:rPr>
          <w:rFonts w:ascii="Times New Roman" w:hAnsi="Times New Roman" w:cs="Times New Roman"/>
          <w:b/>
          <w:color w:val="auto"/>
          <w:sz w:val="28"/>
          <w:szCs w:val="28"/>
        </w:rPr>
        <w:t>Раздел 6. СПРАВОЧНО: Курс иностранной валюты к рублю Российской Федерации</w:t>
      </w:r>
    </w:p>
    <w:p w:rsidR="00680298" w:rsidRDefault="00680298" w:rsidP="00680298"/>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693"/>
        <w:gridCol w:w="3117"/>
        <w:gridCol w:w="3380"/>
        <w:gridCol w:w="3590"/>
      </w:tblGrid>
      <w:tr w:rsidR="00680298" w:rsidTr="00680298">
        <w:tc>
          <w:tcPr>
            <w:tcW w:w="5245" w:type="dxa"/>
            <w:gridSpan w:val="2"/>
            <w:tcBorders>
              <w:top w:val="single" w:sz="4" w:space="0" w:color="auto"/>
              <w:left w:val="nil"/>
              <w:bottom w:val="single" w:sz="4" w:space="0" w:color="auto"/>
              <w:right w:val="single" w:sz="4" w:space="0" w:color="auto"/>
            </w:tcBorders>
          </w:tcPr>
          <w:p w:rsidR="00680298" w:rsidRDefault="00680298" w:rsidP="00680298">
            <w:pPr>
              <w:pStyle w:val="af6"/>
              <w:jc w:val="center"/>
            </w:pPr>
            <w:r>
              <w:t>Валюта</w:t>
            </w:r>
          </w:p>
        </w:tc>
        <w:tc>
          <w:tcPr>
            <w:tcW w:w="3117" w:type="dxa"/>
            <w:vMerge w:val="restart"/>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на 20___ год</w:t>
            </w:r>
            <w:r>
              <w:br/>
              <w:t>(на текущий финансовый год)</w:t>
            </w:r>
          </w:p>
        </w:tc>
        <w:tc>
          <w:tcPr>
            <w:tcW w:w="3380" w:type="dxa"/>
            <w:vMerge w:val="restart"/>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на 20__ год</w:t>
            </w:r>
            <w:r>
              <w:br/>
              <w:t>(на первый год планового периода)</w:t>
            </w:r>
          </w:p>
        </w:tc>
        <w:tc>
          <w:tcPr>
            <w:tcW w:w="3590" w:type="dxa"/>
            <w:vMerge w:val="restart"/>
            <w:tcBorders>
              <w:top w:val="single" w:sz="4" w:space="0" w:color="auto"/>
              <w:left w:val="single" w:sz="4" w:space="0" w:color="auto"/>
              <w:bottom w:val="single" w:sz="4" w:space="0" w:color="auto"/>
              <w:right w:val="nil"/>
            </w:tcBorders>
          </w:tcPr>
          <w:p w:rsidR="00680298" w:rsidRDefault="00680298" w:rsidP="00680298">
            <w:pPr>
              <w:pStyle w:val="af6"/>
              <w:jc w:val="center"/>
            </w:pPr>
            <w:r>
              <w:t>на 20__ год</w:t>
            </w:r>
            <w:r>
              <w:br/>
              <w:t>(на второй год планового периода)</w:t>
            </w:r>
          </w:p>
        </w:tc>
      </w:tr>
      <w:tr w:rsidR="00680298" w:rsidTr="00680298">
        <w:tc>
          <w:tcPr>
            <w:tcW w:w="2552" w:type="dxa"/>
            <w:tcBorders>
              <w:top w:val="single" w:sz="4" w:space="0" w:color="auto"/>
              <w:left w:val="nil"/>
              <w:bottom w:val="single" w:sz="4" w:space="0" w:color="auto"/>
              <w:right w:val="single" w:sz="4" w:space="0" w:color="auto"/>
            </w:tcBorders>
          </w:tcPr>
          <w:p w:rsidR="00680298" w:rsidRDefault="00680298" w:rsidP="00680298">
            <w:pPr>
              <w:pStyle w:val="af6"/>
              <w:jc w:val="center"/>
            </w:pPr>
            <w:r>
              <w:t>наименование</w:t>
            </w:r>
          </w:p>
        </w:tc>
        <w:tc>
          <w:tcPr>
            <w:tcW w:w="2693"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 xml:space="preserve">код по </w:t>
            </w:r>
            <w:hyperlink r:id="rId80" w:history="1">
              <w:r>
                <w:rPr>
                  <w:rStyle w:val="af0"/>
                  <w:rFonts w:eastAsia="Calibri"/>
                </w:rPr>
                <w:t>ОКВ</w:t>
              </w:r>
            </w:hyperlink>
          </w:p>
        </w:tc>
        <w:tc>
          <w:tcPr>
            <w:tcW w:w="3117" w:type="dxa"/>
            <w:vMerge/>
            <w:tcBorders>
              <w:top w:val="nil"/>
              <w:left w:val="single" w:sz="4" w:space="0" w:color="auto"/>
              <w:bottom w:val="single" w:sz="4" w:space="0" w:color="auto"/>
              <w:right w:val="single" w:sz="4" w:space="0" w:color="auto"/>
            </w:tcBorders>
          </w:tcPr>
          <w:p w:rsidR="00680298" w:rsidRDefault="00680298" w:rsidP="00680298">
            <w:pPr>
              <w:pStyle w:val="af6"/>
            </w:pPr>
          </w:p>
        </w:tc>
        <w:tc>
          <w:tcPr>
            <w:tcW w:w="3380" w:type="dxa"/>
            <w:vMerge/>
            <w:tcBorders>
              <w:top w:val="nil"/>
              <w:left w:val="single" w:sz="4" w:space="0" w:color="auto"/>
              <w:bottom w:val="single" w:sz="4" w:space="0" w:color="auto"/>
              <w:right w:val="single" w:sz="4" w:space="0" w:color="auto"/>
            </w:tcBorders>
          </w:tcPr>
          <w:p w:rsidR="00680298" w:rsidRDefault="00680298" w:rsidP="00680298">
            <w:pPr>
              <w:pStyle w:val="af6"/>
            </w:pPr>
          </w:p>
        </w:tc>
        <w:tc>
          <w:tcPr>
            <w:tcW w:w="3590" w:type="dxa"/>
            <w:vMerge/>
            <w:tcBorders>
              <w:top w:val="nil"/>
              <w:left w:val="single" w:sz="4" w:space="0" w:color="auto"/>
              <w:bottom w:val="single" w:sz="4" w:space="0" w:color="auto"/>
              <w:right w:val="nil"/>
            </w:tcBorders>
          </w:tcPr>
          <w:p w:rsidR="00680298" w:rsidRDefault="00680298" w:rsidP="00680298">
            <w:pPr>
              <w:pStyle w:val="af6"/>
            </w:pPr>
          </w:p>
        </w:tc>
      </w:tr>
      <w:tr w:rsidR="00680298" w:rsidTr="00680298">
        <w:tc>
          <w:tcPr>
            <w:tcW w:w="2552" w:type="dxa"/>
            <w:tcBorders>
              <w:top w:val="single" w:sz="4" w:space="0" w:color="auto"/>
              <w:left w:val="nil"/>
              <w:bottom w:val="single" w:sz="4" w:space="0" w:color="auto"/>
              <w:right w:val="single" w:sz="4" w:space="0" w:color="auto"/>
            </w:tcBorders>
          </w:tcPr>
          <w:p w:rsidR="00680298" w:rsidRDefault="00680298" w:rsidP="00680298">
            <w:pPr>
              <w:pStyle w:val="af6"/>
              <w:jc w:val="center"/>
            </w:pPr>
            <w:r>
              <w:t>1</w:t>
            </w:r>
          </w:p>
        </w:tc>
        <w:tc>
          <w:tcPr>
            <w:tcW w:w="2693"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2</w:t>
            </w:r>
          </w:p>
        </w:tc>
        <w:tc>
          <w:tcPr>
            <w:tcW w:w="3117"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3</w:t>
            </w:r>
          </w:p>
        </w:tc>
        <w:tc>
          <w:tcPr>
            <w:tcW w:w="3380"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jc w:val="center"/>
            </w:pPr>
            <w:r>
              <w:t>4</w:t>
            </w:r>
          </w:p>
        </w:tc>
        <w:tc>
          <w:tcPr>
            <w:tcW w:w="3590" w:type="dxa"/>
            <w:tcBorders>
              <w:top w:val="single" w:sz="4" w:space="0" w:color="auto"/>
              <w:left w:val="single" w:sz="4" w:space="0" w:color="auto"/>
              <w:bottom w:val="single" w:sz="4" w:space="0" w:color="auto"/>
              <w:right w:val="nil"/>
            </w:tcBorders>
          </w:tcPr>
          <w:p w:rsidR="00680298" w:rsidRDefault="00680298" w:rsidP="00680298">
            <w:pPr>
              <w:pStyle w:val="af6"/>
              <w:jc w:val="center"/>
            </w:pPr>
            <w:r>
              <w:t>5</w:t>
            </w:r>
          </w:p>
        </w:tc>
      </w:tr>
      <w:tr w:rsidR="00680298" w:rsidTr="00680298">
        <w:tc>
          <w:tcPr>
            <w:tcW w:w="2552" w:type="dxa"/>
            <w:tcBorders>
              <w:top w:val="single" w:sz="4" w:space="0" w:color="auto"/>
              <w:bottom w:val="single" w:sz="4" w:space="0" w:color="auto"/>
              <w:right w:val="single" w:sz="4" w:space="0" w:color="auto"/>
            </w:tcBorders>
          </w:tcPr>
          <w:p w:rsidR="00680298" w:rsidRDefault="00680298" w:rsidP="00680298">
            <w:pPr>
              <w:pStyle w:val="af6"/>
            </w:pPr>
          </w:p>
        </w:tc>
        <w:tc>
          <w:tcPr>
            <w:tcW w:w="2693"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590"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2552" w:type="dxa"/>
            <w:tcBorders>
              <w:top w:val="single" w:sz="4" w:space="0" w:color="auto"/>
              <w:bottom w:val="single" w:sz="4" w:space="0" w:color="auto"/>
              <w:right w:val="single" w:sz="4" w:space="0" w:color="auto"/>
            </w:tcBorders>
          </w:tcPr>
          <w:p w:rsidR="00680298" w:rsidRDefault="00680298" w:rsidP="00680298">
            <w:pPr>
              <w:pStyle w:val="af6"/>
            </w:pPr>
          </w:p>
        </w:tc>
        <w:tc>
          <w:tcPr>
            <w:tcW w:w="2693"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590" w:type="dxa"/>
            <w:tcBorders>
              <w:top w:val="single" w:sz="4" w:space="0" w:color="auto"/>
              <w:left w:val="single" w:sz="4" w:space="0" w:color="auto"/>
              <w:bottom w:val="single" w:sz="4" w:space="0" w:color="auto"/>
            </w:tcBorders>
          </w:tcPr>
          <w:p w:rsidR="00680298" w:rsidRDefault="00680298" w:rsidP="00680298">
            <w:pPr>
              <w:pStyle w:val="af6"/>
            </w:pPr>
          </w:p>
        </w:tc>
      </w:tr>
      <w:tr w:rsidR="00680298" w:rsidTr="00680298">
        <w:tc>
          <w:tcPr>
            <w:tcW w:w="2552" w:type="dxa"/>
            <w:tcBorders>
              <w:top w:val="single" w:sz="4" w:space="0" w:color="auto"/>
              <w:bottom w:val="single" w:sz="4" w:space="0" w:color="auto"/>
              <w:right w:val="single" w:sz="4" w:space="0" w:color="auto"/>
            </w:tcBorders>
          </w:tcPr>
          <w:p w:rsidR="00680298" w:rsidRDefault="00680298" w:rsidP="00680298">
            <w:pPr>
              <w:pStyle w:val="af6"/>
            </w:pPr>
          </w:p>
        </w:tc>
        <w:tc>
          <w:tcPr>
            <w:tcW w:w="2693"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117"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380" w:type="dxa"/>
            <w:tcBorders>
              <w:top w:val="single" w:sz="4" w:space="0" w:color="auto"/>
              <w:left w:val="single" w:sz="4" w:space="0" w:color="auto"/>
              <w:bottom w:val="single" w:sz="4" w:space="0" w:color="auto"/>
              <w:right w:val="single" w:sz="4" w:space="0" w:color="auto"/>
            </w:tcBorders>
          </w:tcPr>
          <w:p w:rsidR="00680298" w:rsidRDefault="00680298" w:rsidP="00680298">
            <w:pPr>
              <w:pStyle w:val="af6"/>
            </w:pPr>
          </w:p>
        </w:tc>
        <w:tc>
          <w:tcPr>
            <w:tcW w:w="3590" w:type="dxa"/>
            <w:tcBorders>
              <w:top w:val="single" w:sz="4" w:space="0" w:color="auto"/>
              <w:left w:val="single" w:sz="4" w:space="0" w:color="auto"/>
              <w:bottom w:val="single" w:sz="4" w:space="0" w:color="auto"/>
            </w:tcBorders>
          </w:tcPr>
          <w:p w:rsidR="00680298" w:rsidRDefault="00680298" w:rsidP="00680298">
            <w:pPr>
              <w:pStyle w:val="af6"/>
            </w:pPr>
          </w:p>
        </w:tc>
      </w:tr>
    </w:tbl>
    <w:p w:rsidR="00680298" w:rsidRDefault="00680298" w:rsidP="00680298"/>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93"/>
        <w:gridCol w:w="4316"/>
        <w:gridCol w:w="354"/>
        <w:gridCol w:w="2069"/>
        <w:gridCol w:w="357"/>
        <w:gridCol w:w="3015"/>
        <w:gridCol w:w="1615"/>
      </w:tblGrid>
      <w:tr w:rsidR="00680298" w:rsidRPr="00EB7EB7" w:rsidTr="00680298">
        <w:tc>
          <w:tcPr>
            <w:tcW w:w="3893" w:type="dxa"/>
            <w:tcBorders>
              <w:top w:val="nil"/>
              <w:left w:val="nil"/>
              <w:bottom w:val="nil"/>
              <w:right w:val="nil"/>
            </w:tcBorders>
          </w:tcPr>
          <w:p w:rsidR="00680298" w:rsidRPr="00EB7EB7" w:rsidRDefault="00680298" w:rsidP="00680298">
            <w:pPr>
              <w:pStyle w:val="af8"/>
              <w:rPr>
                <w:rFonts w:ascii="Times New Roman" w:hAnsi="Times New Roman" w:cs="Times New Roman"/>
              </w:rPr>
            </w:pPr>
            <w:r w:rsidRPr="00EB7EB7">
              <w:rPr>
                <w:rFonts w:ascii="Times New Roman" w:hAnsi="Times New Roman" w:cs="Times New Roman"/>
              </w:rPr>
              <w:t>Руководитель учреждения (уполномоченное лицо)</w:t>
            </w:r>
          </w:p>
        </w:tc>
        <w:tc>
          <w:tcPr>
            <w:tcW w:w="4316"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354"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2069"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357"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015"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1615"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r w:rsidR="00680298" w:rsidRPr="00EB7EB7" w:rsidTr="00680298">
        <w:tc>
          <w:tcPr>
            <w:tcW w:w="3893"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4316"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(должность)</w:t>
            </w:r>
          </w:p>
        </w:tc>
        <w:tc>
          <w:tcPr>
            <w:tcW w:w="354"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2069"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(подпись)</w:t>
            </w:r>
          </w:p>
        </w:tc>
        <w:tc>
          <w:tcPr>
            <w:tcW w:w="357"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015"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(фамилия, инициалы)</w:t>
            </w:r>
          </w:p>
        </w:tc>
        <w:tc>
          <w:tcPr>
            <w:tcW w:w="1615"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bl>
    <w:p w:rsidR="00680298" w:rsidRPr="00EB7EB7" w:rsidRDefault="00680298" w:rsidP="00680298">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09"/>
        <w:gridCol w:w="4316"/>
        <w:gridCol w:w="354"/>
        <w:gridCol w:w="3749"/>
        <w:gridCol w:w="357"/>
        <w:gridCol w:w="2175"/>
        <w:gridCol w:w="775"/>
      </w:tblGrid>
      <w:tr w:rsidR="00680298" w:rsidRPr="00EB7EB7" w:rsidTr="00680298">
        <w:tc>
          <w:tcPr>
            <w:tcW w:w="3609" w:type="dxa"/>
            <w:tcBorders>
              <w:top w:val="nil"/>
              <w:left w:val="nil"/>
              <w:bottom w:val="nil"/>
              <w:right w:val="nil"/>
            </w:tcBorders>
          </w:tcPr>
          <w:p w:rsidR="00680298" w:rsidRPr="00EB7EB7" w:rsidRDefault="00680298" w:rsidP="00680298">
            <w:pPr>
              <w:pStyle w:val="af8"/>
              <w:rPr>
                <w:rFonts w:ascii="Times New Roman" w:hAnsi="Times New Roman" w:cs="Times New Roman"/>
              </w:rPr>
            </w:pPr>
            <w:r w:rsidRPr="00EB7EB7">
              <w:rPr>
                <w:rFonts w:ascii="Times New Roman" w:hAnsi="Times New Roman" w:cs="Times New Roman"/>
              </w:rPr>
              <w:t>Исполнитель</w:t>
            </w:r>
          </w:p>
        </w:tc>
        <w:tc>
          <w:tcPr>
            <w:tcW w:w="4316"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354"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749"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357"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2175"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775"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r w:rsidR="00680298" w:rsidRPr="00EB7EB7" w:rsidTr="00680298">
        <w:tc>
          <w:tcPr>
            <w:tcW w:w="3609"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4316"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(должность)</w:t>
            </w:r>
          </w:p>
        </w:tc>
        <w:tc>
          <w:tcPr>
            <w:tcW w:w="354"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749"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(фамилия, инициалы)</w:t>
            </w:r>
          </w:p>
        </w:tc>
        <w:tc>
          <w:tcPr>
            <w:tcW w:w="357"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2175"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(телефон)</w:t>
            </w:r>
          </w:p>
        </w:tc>
        <w:tc>
          <w:tcPr>
            <w:tcW w:w="775"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bl>
    <w:p w:rsidR="00680298" w:rsidRPr="00EB7EB7" w:rsidRDefault="00680298" w:rsidP="00680298">
      <w:pPr>
        <w:spacing w:after="0" w:line="240" w:lineRule="auto"/>
        <w:rPr>
          <w:rFonts w:ascii="Times New Roman" w:hAnsi="Times New Roman" w:cs="Times New Roman"/>
          <w:sz w:val="24"/>
          <w:szCs w:val="24"/>
        </w:rPr>
      </w:pPr>
    </w:p>
    <w:p w:rsidR="00680298" w:rsidRPr="00EB7EB7" w:rsidRDefault="00680298" w:rsidP="00680298">
      <w:pPr>
        <w:pStyle w:val="af8"/>
        <w:rPr>
          <w:rFonts w:ascii="Times New Roman" w:hAnsi="Times New Roman" w:cs="Times New Roman"/>
        </w:rPr>
      </w:pPr>
      <w:r w:rsidRPr="00EB7EB7">
        <w:rPr>
          <w:rFonts w:ascii="Times New Roman" w:hAnsi="Times New Roman" w:cs="Times New Roman"/>
        </w:rPr>
        <w:t>"___" __________________ 20 ____ г.</w:t>
      </w:r>
    </w:p>
    <w:p w:rsidR="00680298" w:rsidRPr="00EB7EB7" w:rsidRDefault="00680298" w:rsidP="00680298">
      <w:pPr>
        <w:spacing w:after="0" w:line="240" w:lineRule="auto"/>
        <w:rPr>
          <w:rFonts w:ascii="Times New Roman" w:hAnsi="Times New Roman" w:cs="Times New Roman"/>
          <w:sz w:val="24"/>
          <w:szCs w:val="24"/>
        </w:rPr>
      </w:pPr>
    </w:p>
    <w:p w:rsidR="00680298" w:rsidRPr="00EB7EB7" w:rsidRDefault="00680298" w:rsidP="00680298">
      <w:pPr>
        <w:pStyle w:val="af8"/>
        <w:rPr>
          <w:rFonts w:ascii="Times New Roman" w:hAnsi="Times New Roman" w:cs="Times New Roman"/>
        </w:rPr>
      </w:pPr>
      <w:r w:rsidRPr="00EB7EB7">
        <w:rPr>
          <w:rFonts w:ascii="Times New Roman" w:hAnsi="Times New Roman" w:cs="Times New Roman"/>
        </w:rPr>
        <w:t>СОГЛАСОВАНО</w:t>
      </w:r>
    </w:p>
    <w:p w:rsidR="00680298" w:rsidRPr="00EB7EB7" w:rsidRDefault="00680298" w:rsidP="00680298">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30"/>
        <w:gridCol w:w="4970"/>
      </w:tblGrid>
      <w:tr w:rsidR="00680298" w:rsidRPr="00EB7EB7" w:rsidTr="00680298">
        <w:tc>
          <w:tcPr>
            <w:tcW w:w="10430" w:type="dxa"/>
            <w:tcBorders>
              <w:top w:val="single" w:sz="4" w:space="0" w:color="auto"/>
              <w:left w:val="nil"/>
              <w:bottom w:val="single" w:sz="4" w:space="0" w:color="auto"/>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(наименование должности лица распорядителя бюджетных средств, согласующего изменения показателей сметы)</w:t>
            </w:r>
          </w:p>
          <w:p w:rsidR="00680298" w:rsidRPr="00EB7EB7" w:rsidRDefault="00680298" w:rsidP="00680298">
            <w:pPr>
              <w:pStyle w:val="af6"/>
              <w:rPr>
                <w:rFonts w:ascii="Times New Roman" w:hAnsi="Times New Roman" w:cs="Times New Roman"/>
              </w:rPr>
            </w:pPr>
          </w:p>
        </w:tc>
        <w:tc>
          <w:tcPr>
            <w:tcW w:w="4970"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r w:rsidR="00680298" w:rsidRPr="00EB7EB7" w:rsidTr="00680298">
        <w:tc>
          <w:tcPr>
            <w:tcW w:w="10430"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(наименование распорядителя бюджетных средств, согласующего изменения показателей сметы)</w:t>
            </w:r>
          </w:p>
        </w:tc>
        <w:tc>
          <w:tcPr>
            <w:tcW w:w="4970"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bl>
    <w:p w:rsidR="00680298" w:rsidRPr="00EB7EB7" w:rsidRDefault="00680298" w:rsidP="00680298">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8"/>
        <w:gridCol w:w="709"/>
        <w:gridCol w:w="3899"/>
        <w:gridCol w:w="7343"/>
      </w:tblGrid>
      <w:tr w:rsidR="00680298" w:rsidRPr="00EB7EB7" w:rsidTr="00680298">
        <w:tc>
          <w:tcPr>
            <w:tcW w:w="3368"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709"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899" w:type="dxa"/>
            <w:tcBorders>
              <w:top w:val="nil"/>
              <w:left w:val="nil"/>
              <w:bottom w:val="single" w:sz="4" w:space="0" w:color="auto"/>
              <w:right w:val="nil"/>
            </w:tcBorders>
          </w:tcPr>
          <w:p w:rsidR="00680298" w:rsidRPr="00EB7EB7" w:rsidRDefault="00680298" w:rsidP="00680298">
            <w:pPr>
              <w:pStyle w:val="af6"/>
              <w:rPr>
                <w:rFonts w:ascii="Times New Roman" w:hAnsi="Times New Roman" w:cs="Times New Roman"/>
              </w:rPr>
            </w:pPr>
          </w:p>
        </w:tc>
        <w:tc>
          <w:tcPr>
            <w:tcW w:w="7343"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r w:rsidR="00680298" w:rsidRPr="00EB7EB7" w:rsidTr="00680298">
        <w:tc>
          <w:tcPr>
            <w:tcW w:w="3368"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(подпись)</w:t>
            </w:r>
          </w:p>
        </w:tc>
        <w:tc>
          <w:tcPr>
            <w:tcW w:w="709"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899" w:type="dxa"/>
            <w:tcBorders>
              <w:top w:val="single" w:sz="4" w:space="0" w:color="auto"/>
              <w:left w:val="nil"/>
              <w:bottom w:val="nil"/>
              <w:right w:val="nil"/>
            </w:tcBorders>
          </w:tcPr>
          <w:p w:rsidR="00680298" w:rsidRPr="00EB7EB7" w:rsidRDefault="00680298" w:rsidP="00680298">
            <w:pPr>
              <w:pStyle w:val="af6"/>
              <w:jc w:val="center"/>
              <w:rPr>
                <w:rFonts w:ascii="Times New Roman" w:hAnsi="Times New Roman" w:cs="Times New Roman"/>
              </w:rPr>
            </w:pPr>
            <w:r w:rsidRPr="00EB7EB7">
              <w:rPr>
                <w:rFonts w:ascii="Times New Roman" w:hAnsi="Times New Roman" w:cs="Times New Roman"/>
              </w:rPr>
              <w:t>(расшифровка подписи)</w:t>
            </w:r>
          </w:p>
        </w:tc>
        <w:tc>
          <w:tcPr>
            <w:tcW w:w="7343"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r w:rsidR="00680298" w:rsidRPr="00EB7EB7" w:rsidTr="00680298">
        <w:tc>
          <w:tcPr>
            <w:tcW w:w="3368"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709"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3899"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c>
          <w:tcPr>
            <w:tcW w:w="7343" w:type="dxa"/>
            <w:tcBorders>
              <w:top w:val="nil"/>
              <w:left w:val="nil"/>
              <w:bottom w:val="nil"/>
              <w:right w:val="nil"/>
            </w:tcBorders>
          </w:tcPr>
          <w:p w:rsidR="00680298" w:rsidRPr="00EB7EB7" w:rsidRDefault="00680298" w:rsidP="00680298">
            <w:pPr>
              <w:pStyle w:val="af6"/>
              <w:rPr>
                <w:rFonts w:ascii="Times New Roman" w:hAnsi="Times New Roman" w:cs="Times New Roman"/>
              </w:rPr>
            </w:pPr>
          </w:p>
        </w:tc>
      </w:tr>
    </w:tbl>
    <w:p w:rsidR="00680298" w:rsidRPr="00EB7EB7" w:rsidRDefault="00680298" w:rsidP="00680298">
      <w:pPr>
        <w:pStyle w:val="af8"/>
        <w:rPr>
          <w:rFonts w:ascii="Times New Roman" w:hAnsi="Times New Roman" w:cs="Times New Roman"/>
        </w:rPr>
      </w:pPr>
      <w:r w:rsidRPr="00EB7EB7">
        <w:rPr>
          <w:rFonts w:ascii="Times New Roman" w:hAnsi="Times New Roman" w:cs="Times New Roman"/>
        </w:rPr>
        <w:t>"___" __________________ 20 ____ г.</w:t>
      </w:r>
    </w:p>
    <w:p w:rsidR="00680298" w:rsidRPr="00EB7EB7" w:rsidRDefault="00680298" w:rsidP="00680298">
      <w:pPr>
        <w:spacing w:after="0" w:line="240" w:lineRule="auto"/>
        <w:rPr>
          <w:rFonts w:ascii="Times New Roman" w:hAnsi="Times New Roman" w:cs="Times New Roman"/>
          <w:sz w:val="24"/>
          <w:szCs w:val="24"/>
        </w:rPr>
      </w:pPr>
    </w:p>
    <w:p w:rsidR="00680298" w:rsidRPr="00EB7EB7" w:rsidRDefault="00680298" w:rsidP="00680298">
      <w:pPr>
        <w:pStyle w:val="af7"/>
        <w:rPr>
          <w:rFonts w:ascii="Times New Roman" w:hAnsi="Times New Roman" w:cs="Times New Roman"/>
        </w:rPr>
      </w:pPr>
      <w:r w:rsidRPr="00EB7EB7">
        <w:rPr>
          <w:rFonts w:ascii="Times New Roman" w:hAnsi="Times New Roman" w:cs="Times New Roman"/>
        </w:rPr>
        <w:t>──────────────────────────────</w:t>
      </w:r>
    </w:p>
    <w:p w:rsidR="00680298" w:rsidRPr="00EB7EB7" w:rsidRDefault="00680298" w:rsidP="00680298">
      <w:pPr>
        <w:spacing w:after="0" w:line="240" w:lineRule="auto"/>
        <w:ind w:firstLine="426"/>
        <w:jc w:val="both"/>
        <w:rPr>
          <w:rFonts w:ascii="Times New Roman" w:hAnsi="Times New Roman" w:cs="Times New Roman"/>
          <w:sz w:val="24"/>
          <w:szCs w:val="24"/>
        </w:rPr>
      </w:pPr>
      <w:r w:rsidRPr="00EB7EB7">
        <w:rPr>
          <w:rFonts w:ascii="Times New Roman" w:hAnsi="Times New Roman" w:cs="Times New Roman"/>
          <w:sz w:val="24"/>
          <w:szCs w:val="24"/>
        </w:rPr>
        <w:t>**** Указывается код классификации операций сектора государственного управления (код аналитического показателя) в случае, если Порядком ведения сметы предусмотрена дополнительная</w:t>
      </w:r>
    </w:p>
    <w:p w:rsidR="00680298" w:rsidRDefault="00680298"/>
    <w:p w:rsidR="00680298" w:rsidRDefault="00680298">
      <w:pPr>
        <w:sectPr w:rsidR="00680298" w:rsidSect="00680298">
          <w:pgSz w:w="16838" w:h="11906" w:orient="landscape"/>
          <w:pgMar w:top="1701" w:right="1134" w:bottom="851" w:left="1134" w:header="709" w:footer="709" w:gutter="0"/>
          <w:cols w:space="708"/>
          <w:docGrid w:linePitch="360"/>
        </w:sectPr>
      </w:pPr>
    </w:p>
    <w:p w:rsidR="00680298" w:rsidRDefault="00680298"/>
    <w:p w:rsidR="00680298" w:rsidRDefault="00680298" w:rsidP="00680298">
      <w:pPr>
        <w:jc w:val="center"/>
        <w:rPr>
          <w:b/>
          <w:sz w:val="16"/>
        </w:rPr>
      </w:pPr>
      <w:r>
        <w:rPr>
          <w:b/>
          <w:noProof/>
        </w:rPr>
        <w:drawing>
          <wp:inline distT="0" distB="0" distL="0" distR="0" wp14:anchorId="2D5345B1" wp14:editId="6EA56766">
            <wp:extent cx="1019175" cy="112395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26 марта 2019 г. № 16</w:t>
      </w:r>
    </w:p>
    <w:p w:rsidR="00680298" w:rsidRPr="00CE45F1" w:rsidRDefault="00680298" w:rsidP="00680298">
      <w:pPr>
        <w:spacing w:after="0"/>
        <w:ind w:right="4676"/>
        <w:jc w:val="both"/>
        <w:rPr>
          <w:rFonts w:ascii="Times New Roman" w:hAnsi="Times New Roman" w:cs="Times New Roman"/>
          <w:b/>
          <w:sz w:val="28"/>
          <w:szCs w:val="28"/>
        </w:rPr>
      </w:pPr>
      <w:r w:rsidRPr="00CE45F1">
        <w:rPr>
          <w:rFonts w:ascii="Times New Roman" w:hAnsi="Times New Roman" w:cs="Times New Roman"/>
          <w:b/>
          <w:sz w:val="28"/>
          <w:szCs w:val="28"/>
        </w:rPr>
        <w:t xml:space="preserve">О внесении изменений в постановление администрации </w:t>
      </w:r>
      <w:proofErr w:type="spellStart"/>
      <w:r w:rsidRPr="00CE45F1">
        <w:rPr>
          <w:rFonts w:ascii="Times New Roman" w:hAnsi="Times New Roman" w:cs="Times New Roman"/>
          <w:b/>
          <w:sz w:val="28"/>
          <w:szCs w:val="28"/>
        </w:rPr>
        <w:t>Липовского</w:t>
      </w:r>
      <w:proofErr w:type="spellEnd"/>
      <w:r w:rsidRPr="00CE45F1">
        <w:rPr>
          <w:rFonts w:ascii="Times New Roman" w:hAnsi="Times New Roman" w:cs="Times New Roman"/>
          <w:b/>
          <w:sz w:val="28"/>
          <w:szCs w:val="28"/>
        </w:rPr>
        <w:t xml:space="preserve"> муниципального образования от 11.12.2017 года №29</w:t>
      </w:r>
    </w:p>
    <w:p w:rsidR="00680298" w:rsidRPr="00CE45F1" w:rsidRDefault="00680298" w:rsidP="00680298">
      <w:pPr>
        <w:spacing w:after="0"/>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sz w:val="28"/>
          <w:szCs w:val="28"/>
        </w:rPr>
      </w:pPr>
      <w:r>
        <w:rPr>
          <w:rFonts w:ascii="Times New Roman" w:hAnsi="Times New Roman" w:cs="Times New Roman"/>
          <w:sz w:val="28"/>
          <w:szCs w:val="28"/>
        </w:rPr>
        <w:tab/>
        <w:t>В соответствии с распоряжением в Правительстве Российской Федерации от 16.06.2018 г №1206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w:t>
      </w:r>
    </w:p>
    <w:p w:rsidR="00680298" w:rsidRDefault="00680298" w:rsidP="00680298">
      <w:pPr>
        <w:spacing w:after="0"/>
        <w:ind w:left="3540"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680298" w:rsidRDefault="00680298" w:rsidP="00680298">
      <w:pPr>
        <w:pStyle w:val="a7"/>
        <w:ind w:left="0"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Внести в постановление администрации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от 11.12.2017 года № 29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 внести следующие изменения:</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1.1.В раздел №2 </w:t>
      </w:r>
      <w:r w:rsidRPr="00F50CA6">
        <w:rPr>
          <w:rFonts w:ascii="Times New Roman" w:hAnsi="Times New Roman"/>
          <w:sz w:val="28"/>
          <w:szCs w:val="28"/>
        </w:rPr>
        <w:t>Стандарт предоставления муниципальной услуги</w:t>
      </w:r>
      <w:r>
        <w:rPr>
          <w:rFonts w:ascii="Times New Roman" w:hAnsi="Times New Roman"/>
          <w:sz w:val="28"/>
          <w:szCs w:val="28"/>
        </w:rPr>
        <w:t xml:space="preserve"> в </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пункте 2.4. заменить</w:t>
      </w:r>
      <w:r w:rsidRPr="00F16207">
        <w:rPr>
          <w:rFonts w:ascii="Times New Roman" w:hAnsi="Times New Roman"/>
          <w:sz w:val="28"/>
          <w:szCs w:val="28"/>
        </w:rPr>
        <w:t xml:space="preserve"> </w:t>
      </w:r>
      <w:r>
        <w:rPr>
          <w:rFonts w:ascii="Times New Roman" w:hAnsi="Times New Roman"/>
          <w:sz w:val="28"/>
          <w:szCs w:val="28"/>
        </w:rPr>
        <w:t xml:space="preserve">и </w:t>
      </w:r>
      <w:r w:rsidRPr="00FB7148">
        <w:rPr>
          <w:rFonts w:ascii="Times New Roman" w:hAnsi="Times New Roman"/>
          <w:sz w:val="28"/>
          <w:szCs w:val="28"/>
        </w:rPr>
        <w:t>изложить в новой редакции</w:t>
      </w:r>
      <w:r>
        <w:rPr>
          <w:rFonts w:ascii="Times New Roman" w:hAnsi="Times New Roman"/>
          <w:sz w:val="28"/>
          <w:szCs w:val="28"/>
        </w:rPr>
        <w:t xml:space="preserve"> </w:t>
      </w:r>
      <w:r w:rsidRPr="00FB7148">
        <w:rPr>
          <w:rFonts w:ascii="Times New Roman" w:hAnsi="Times New Roman"/>
          <w:sz w:val="28"/>
          <w:szCs w:val="28"/>
        </w:rPr>
        <w:t>согласно настоящего постановления;</w:t>
      </w:r>
    </w:p>
    <w:p w:rsidR="00680298" w:rsidRPr="00C52E77" w:rsidRDefault="00680298" w:rsidP="00680298">
      <w:pPr>
        <w:pStyle w:val="a5"/>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4</w:t>
      </w:r>
      <w:r w:rsidRPr="00C52E77">
        <w:rPr>
          <w:rFonts w:ascii="Times New Roman" w:hAnsi="Times New Roman"/>
          <w:sz w:val="28"/>
          <w:szCs w:val="28"/>
        </w:rPr>
        <w:t xml:space="preserve"> рабочих дней со дня поступления заявления.</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2</w:t>
      </w:r>
      <w:r w:rsidRPr="00C52E77">
        <w:rPr>
          <w:rFonts w:ascii="Times New Roman" w:hAnsi="Times New Roman"/>
          <w:sz w:val="28"/>
          <w:szCs w:val="28"/>
        </w:rPr>
        <w:t xml:space="preserve"> рабочих дней со дня поступления заявления</w:t>
      </w:r>
      <w:r w:rsidRPr="00FB7148">
        <w:rPr>
          <w:rFonts w:ascii="Times New Roman" w:hAnsi="Times New Roman"/>
          <w:sz w:val="28"/>
          <w:szCs w:val="28"/>
        </w:rPr>
        <w:t xml:space="preserve"> </w:t>
      </w:r>
    </w:p>
    <w:p w:rsidR="00680298" w:rsidRDefault="00680298" w:rsidP="00680298">
      <w:pPr>
        <w:pStyle w:val="a5"/>
        <w:jc w:val="both"/>
        <w:rPr>
          <w:rFonts w:ascii="Times New Roman" w:hAnsi="Times New Roman"/>
          <w:sz w:val="28"/>
          <w:szCs w:val="28"/>
        </w:rPr>
      </w:pPr>
      <w:r>
        <w:rPr>
          <w:rFonts w:ascii="Times New Roman" w:hAnsi="Times New Roman"/>
          <w:sz w:val="28"/>
          <w:szCs w:val="28"/>
        </w:rPr>
        <w:lastRenderedPageBreak/>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7 рабочих дней </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5 рабочих дней </w:t>
      </w:r>
    </w:p>
    <w:p w:rsidR="00680298" w:rsidRDefault="00680298" w:rsidP="00680298">
      <w:pPr>
        <w:pStyle w:val="a5"/>
        <w:jc w:val="both"/>
        <w:rPr>
          <w:rFonts w:ascii="Times New Roman" w:hAnsi="Times New Roman"/>
          <w:sz w:val="28"/>
          <w:szCs w:val="28"/>
        </w:rPr>
      </w:pPr>
    </w:p>
    <w:p w:rsidR="00680298" w:rsidRPr="006B7697" w:rsidRDefault="00680298" w:rsidP="00680298">
      <w:pPr>
        <w:pStyle w:val="a5"/>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 xml:space="preserve">Признать утратившим силу постановление №2 от 12.02.2019 года «О внесение изменении в постановление администрации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от 11.12.2017 года №29».</w:t>
      </w:r>
    </w:p>
    <w:p w:rsidR="00680298" w:rsidRDefault="00680298" w:rsidP="00680298">
      <w:pPr>
        <w:pStyle w:val="a7"/>
        <w:spacing w:line="240" w:lineRule="auto"/>
        <w:ind w:left="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Контроль за исполнением настоящего постановления оставляю за собой.</w:t>
      </w:r>
    </w:p>
    <w:p w:rsidR="00680298" w:rsidRDefault="00680298" w:rsidP="0068029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680298" w:rsidRDefault="00680298" w:rsidP="0068029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В.М. </w:t>
      </w:r>
      <w:proofErr w:type="spellStart"/>
      <w:r>
        <w:rPr>
          <w:rFonts w:ascii="Times New Roman" w:hAnsi="Times New Roman" w:cs="Times New Roman"/>
          <w:b/>
          <w:sz w:val="28"/>
          <w:szCs w:val="28"/>
        </w:rPr>
        <w:t>Дустанов</w:t>
      </w:r>
      <w:proofErr w:type="spellEnd"/>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p w:rsidR="00680298" w:rsidRDefault="00680298" w:rsidP="00680298">
      <w:pPr>
        <w:rPr>
          <w:b/>
          <w:sz w:val="16"/>
        </w:rPr>
      </w:pPr>
    </w:p>
    <w:p w:rsidR="00680298" w:rsidRDefault="00680298" w:rsidP="00680298">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14:anchorId="537EFD33" wp14:editId="49C45D2D">
            <wp:extent cx="1019175" cy="11239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Pr="001C01ED" w:rsidRDefault="00680298" w:rsidP="00680298">
      <w:pPr>
        <w:pStyle w:val="aa"/>
        <w:spacing w:line="240" w:lineRule="auto"/>
        <w:rPr>
          <w:sz w:val="28"/>
          <w:szCs w:val="28"/>
        </w:rPr>
      </w:pPr>
      <w:r w:rsidRPr="001C01ED">
        <w:rPr>
          <w:sz w:val="28"/>
          <w:szCs w:val="28"/>
        </w:rPr>
        <w:t>АДМИНИСТРАЦИЯ</w:t>
      </w:r>
    </w:p>
    <w:p w:rsidR="00680298" w:rsidRPr="001C01ED" w:rsidRDefault="00680298" w:rsidP="00680298">
      <w:pPr>
        <w:pStyle w:val="3"/>
        <w:spacing w:before="0" w:line="240" w:lineRule="auto"/>
        <w:jc w:val="center"/>
        <w:rPr>
          <w:rFonts w:ascii="Times New Roman" w:hAnsi="Times New Roman"/>
          <w:b/>
          <w:spacing w:val="20"/>
          <w:sz w:val="28"/>
          <w:szCs w:val="28"/>
        </w:rPr>
      </w:pPr>
      <w:r w:rsidRPr="001C01ED">
        <w:rPr>
          <w:rFonts w:ascii="Times New Roman" w:hAnsi="Times New Roman"/>
          <w:b/>
          <w:sz w:val="28"/>
          <w:szCs w:val="28"/>
        </w:rPr>
        <w:t>ЛИПОВСКОГО МУНИЦИПАЛЬНОГО ОБРАЗОВАНИЯ</w:t>
      </w:r>
    </w:p>
    <w:p w:rsidR="00680298" w:rsidRPr="001C01ED" w:rsidRDefault="00680298" w:rsidP="00680298">
      <w:pPr>
        <w:pStyle w:val="a3"/>
        <w:tabs>
          <w:tab w:val="left" w:pos="708"/>
        </w:tabs>
        <w:spacing w:line="240" w:lineRule="auto"/>
        <w:ind w:firstLine="0"/>
        <w:jc w:val="center"/>
        <w:rPr>
          <w:b/>
          <w:spacing w:val="24"/>
          <w:szCs w:val="28"/>
        </w:rPr>
      </w:pPr>
      <w:r w:rsidRPr="001C01ED">
        <w:rPr>
          <w:b/>
          <w:spacing w:val="24"/>
          <w:szCs w:val="28"/>
        </w:rPr>
        <w:t>ОЗИНСКОГО МУНИЦИПАЛЬНОГО РАЙОНА</w:t>
      </w:r>
    </w:p>
    <w:p w:rsidR="00680298" w:rsidRPr="001C01ED" w:rsidRDefault="00680298" w:rsidP="00680298">
      <w:pPr>
        <w:pStyle w:val="a3"/>
        <w:tabs>
          <w:tab w:val="left" w:pos="708"/>
        </w:tabs>
        <w:spacing w:line="240" w:lineRule="auto"/>
        <w:ind w:firstLine="0"/>
        <w:jc w:val="center"/>
        <w:rPr>
          <w:b/>
          <w:spacing w:val="110"/>
          <w:szCs w:val="28"/>
        </w:rPr>
      </w:pPr>
      <w:r w:rsidRPr="001C01ED">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bCs/>
          <w:szCs w:val="28"/>
        </w:rPr>
      </w:pPr>
    </w:p>
    <w:p w:rsidR="00680298" w:rsidRDefault="00680298" w:rsidP="00680298">
      <w:pPr>
        <w:pStyle w:val="a3"/>
        <w:tabs>
          <w:tab w:val="left" w:pos="708"/>
        </w:tabs>
        <w:spacing w:line="240" w:lineRule="auto"/>
        <w:ind w:firstLine="0"/>
        <w:rPr>
          <w:b/>
          <w:spacing w:val="110"/>
          <w:szCs w:val="28"/>
        </w:rPr>
      </w:pPr>
      <w:r>
        <w:rPr>
          <w:b/>
          <w:bCs/>
          <w:szCs w:val="28"/>
        </w:rPr>
        <w:t>от 14 марта 2019 года № 15</w:t>
      </w:r>
    </w:p>
    <w:p w:rsidR="00680298" w:rsidRDefault="00680298" w:rsidP="00680298">
      <w:pPr>
        <w:spacing w:after="0" w:line="240" w:lineRule="auto"/>
        <w:jc w:val="both"/>
        <w:rPr>
          <w:rFonts w:ascii="Times New Roman" w:hAnsi="Times New Roman"/>
          <w:b/>
          <w:bCs/>
          <w:sz w:val="28"/>
          <w:szCs w:val="28"/>
        </w:rPr>
      </w:pPr>
    </w:p>
    <w:p w:rsidR="00680298" w:rsidRDefault="00680298" w:rsidP="00680298">
      <w:pPr>
        <w:spacing w:after="0" w:line="240" w:lineRule="auto"/>
        <w:ind w:right="4535"/>
        <w:jc w:val="both"/>
        <w:rPr>
          <w:rFonts w:ascii="Times New Roman" w:hAnsi="Times New Roman"/>
          <w:b/>
          <w:bCs/>
          <w:sz w:val="28"/>
          <w:szCs w:val="28"/>
        </w:rPr>
      </w:pPr>
      <w:r>
        <w:rPr>
          <w:rFonts w:ascii="Times New Roman" w:hAnsi="Times New Roman"/>
          <w:b/>
          <w:bCs/>
          <w:sz w:val="28"/>
          <w:szCs w:val="28"/>
        </w:rPr>
        <w:t xml:space="preserve">О внесении изменений в постановление </w:t>
      </w:r>
      <w:proofErr w:type="spellStart"/>
      <w:r>
        <w:rPr>
          <w:rFonts w:ascii="Times New Roman" w:hAnsi="Times New Roman"/>
          <w:b/>
          <w:bCs/>
          <w:sz w:val="28"/>
          <w:szCs w:val="28"/>
        </w:rPr>
        <w:t>Липовского</w:t>
      </w:r>
      <w:proofErr w:type="spellEnd"/>
      <w:r>
        <w:rPr>
          <w:rFonts w:ascii="Times New Roman" w:hAnsi="Times New Roman"/>
          <w:b/>
          <w:bCs/>
          <w:sz w:val="28"/>
          <w:szCs w:val="28"/>
        </w:rPr>
        <w:t xml:space="preserve"> муниципального образования от 14 января 2013 года № 1</w:t>
      </w:r>
    </w:p>
    <w:p w:rsidR="00680298" w:rsidRDefault="00680298" w:rsidP="00680298">
      <w:pPr>
        <w:spacing w:after="0" w:line="240" w:lineRule="auto"/>
        <w:jc w:val="both"/>
        <w:rPr>
          <w:rFonts w:ascii="Times New Roman" w:hAnsi="Times New Roman"/>
          <w:b/>
          <w:bCs/>
          <w:sz w:val="28"/>
          <w:szCs w:val="28"/>
        </w:rPr>
      </w:pPr>
    </w:p>
    <w:p w:rsidR="00680298" w:rsidRDefault="00680298" w:rsidP="00680298">
      <w:pPr>
        <w:spacing w:after="0" w:line="240" w:lineRule="auto"/>
        <w:jc w:val="both"/>
        <w:rPr>
          <w:rFonts w:ascii="Times New Roman" w:hAnsi="Times New Roman"/>
          <w:sz w:val="28"/>
          <w:szCs w:val="28"/>
        </w:rPr>
      </w:pPr>
      <w:r>
        <w:rPr>
          <w:rFonts w:ascii="Times New Roman" w:hAnsi="Times New Roman"/>
          <w:sz w:val="28"/>
          <w:szCs w:val="28"/>
        </w:rPr>
        <w:tab/>
        <w:t xml:space="preserve">В целях коллегиального решения вопросов и организационной обеспеченности работы общественной комиссии по делам несовершеннолетних и защите их прав при администрации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w:t>
      </w:r>
    </w:p>
    <w:p w:rsidR="00680298" w:rsidRDefault="00680298" w:rsidP="00680298">
      <w:pPr>
        <w:spacing w:after="0" w:line="240" w:lineRule="auto"/>
        <w:rPr>
          <w:rFonts w:ascii="Times New Roman" w:hAnsi="Times New Roman"/>
          <w:sz w:val="28"/>
          <w:szCs w:val="28"/>
        </w:rPr>
      </w:pPr>
    </w:p>
    <w:p w:rsidR="00680298" w:rsidRDefault="00680298" w:rsidP="00680298">
      <w:pPr>
        <w:spacing w:after="0" w:line="240" w:lineRule="auto"/>
        <w:jc w:val="center"/>
        <w:rPr>
          <w:rFonts w:ascii="Times New Roman" w:hAnsi="Times New Roman"/>
          <w:b/>
          <w:sz w:val="28"/>
          <w:szCs w:val="28"/>
        </w:rPr>
      </w:pPr>
      <w:r>
        <w:rPr>
          <w:rFonts w:ascii="Times New Roman" w:hAnsi="Times New Roman"/>
          <w:b/>
          <w:sz w:val="28"/>
          <w:szCs w:val="28"/>
        </w:rPr>
        <w:lastRenderedPageBreak/>
        <w:t>П О С Т А Н О В Л Я Ю:</w:t>
      </w:r>
    </w:p>
    <w:p w:rsidR="00680298" w:rsidRDefault="00680298" w:rsidP="00680298">
      <w:pPr>
        <w:spacing w:after="0" w:line="240" w:lineRule="auto"/>
        <w:ind w:firstLine="708"/>
        <w:jc w:val="both"/>
        <w:rPr>
          <w:rFonts w:ascii="Times New Roman" w:hAnsi="Times New Roman"/>
          <w:sz w:val="28"/>
          <w:szCs w:val="28"/>
        </w:rPr>
      </w:pPr>
      <w:r>
        <w:rPr>
          <w:rFonts w:ascii="Times New Roman" w:hAnsi="Times New Roman"/>
          <w:sz w:val="28"/>
          <w:szCs w:val="28"/>
        </w:rPr>
        <w:t xml:space="preserve">1.Внести в постановление главы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Озинского муниципального района Саратовской области от 14.01.2013 года №1(с изменениями от 02.03.2015г. №4, от 01.02.2017г) «Об утверждении Положения об общественной комиссии по делам несовершеннолетних и защите их прав при администрации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следующие </w:t>
      </w:r>
      <w:proofErr w:type="gramStart"/>
      <w:r>
        <w:rPr>
          <w:rFonts w:ascii="Times New Roman" w:hAnsi="Times New Roman"/>
          <w:sz w:val="28"/>
          <w:szCs w:val="28"/>
        </w:rPr>
        <w:t>изменения :</w:t>
      </w:r>
      <w:proofErr w:type="gramEnd"/>
    </w:p>
    <w:p w:rsidR="00680298" w:rsidRDefault="00680298" w:rsidP="00680298">
      <w:pPr>
        <w:spacing w:after="0"/>
        <w:ind w:firstLine="708"/>
        <w:jc w:val="both"/>
        <w:rPr>
          <w:rFonts w:ascii="Times New Roman" w:hAnsi="Times New Roman"/>
          <w:sz w:val="28"/>
          <w:szCs w:val="28"/>
        </w:rPr>
      </w:pPr>
      <w:r>
        <w:rPr>
          <w:rFonts w:ascii="Times New Roman" w:hAnsi="Times New Roman"/>
          <w:sz w:val="28"/>
          <w:szCs w:val="28"/>
        </w:rPr>
        <w:t>1.1.В приложение №2 внести изменения:</w:t>
      </w:r>
    </w:p>
    <w:p w:rsidR="00680298" w:rsidRDefault="00680298" w:rsidP="00680298">
      <w:pPr>
        <w:spacing w:after="0"/>
        <w:ind w:firstLine="708"/>
        <w:jc w:val="both"/>
        <w:rPr>
          <w:rFonts w:ascii="Times New Roman" w:hAnsi="Times New Roman"/>
          <w:sz w:val="28"/>
          <w:szCs w:val="28"/>
        </w:rPr>
      </w:pPr>
      <w:r>
        <w:rPr>
          <w:rFonts w:ascii="Times New Roman" w:hAnsi="Times New Roman"/>
          <w:sz w:val="28"/>
          <w:szCs w:val="28"/>
        </w:rPr>
        <w:t xml:space="preserve">- вывести из состава комиссии </w:t>
      </w:r>
      <w:proofErr w:type="spellStart"/>
      <w:r>
        <w:rPr>
          <w:rFonts w:ascii="Times New Roman" w:hAnsi="Times New Roman"/>
          <w:sz w:val="28"/>
          <w:szCs w:val="28"/>
        </w:rPr>
        <w:t>Минибаеву</w:t>
      </w:r>
      <w:proofErr w:type="spellEnd"/>
      <w:r>
        <w:rPr>
          <w:rFonts w:ascii="Times New Roman" w:hAnsi="Times New Roman"/>
          <w:sz w:val="28"/>
          <w:szCs w:val="28"/>
        </w:rPr>
        <w:t xml:space="preserve"> З.Р.</w:t>
      </w:r>
    </w:p>
    <w:p w:rsidR="00680298" w:rsidRDefault="00680298" w:rsidP="00680298">
      <w:pPr>
        <w:spacing w:after="0"/>
        <w:ind w:firstLine="708"/>
        <w:jc w:val="both"/>
        <w:rPr>
          <w:rFonts w:ascii="Times New Roman" w:hAnsi="Times New Roman"/>
          <w:sz w:val="28"/>
          <w:szCs w:val="28"/>
        </w:rPr>
      </w:pPr>
      <w:r>
        <w:rPr>
          <w:rFonts w:ascii="Times New Roman" w:hAnsi="Times New Roman"/>
          <w:sz w:val="28"/>
          <w:szCs w:val="28"/>
        </w:rPr>
        <w:t>- ввести в состав комиссии Китанову Г.Г.</w:t>
      </w:r>
    </w:p>
    <w:p w:rsidR="00680298" w:rsidRDefault="00680298" w:rsidP="00680298">
      <w:pPr>
        <w:spacing w:after="0" w:line="240" w:lineRule="auto"/>
        <w:ind w:firstLine="708"/>
        <w:rPr>
          <w:rFonts w:ascii="Times New Roman" w:hAnsi="Times New Roman"/>
          <w:sz w:val="28"/>
          <w:szCs w:val="28"/>
        </w:rPr>
      </w:pPr>
      <w:r>
        <w:rPr>
          <w:rFonts w:ascii="Times New Roman" w:hAnsi="Times New Roman"/>
          <w:sz w:val="28"/>
          <w:szCs w:val="28"/>
        </w:rPr>
        <w:t>2.Установить, что настоящее постановление вступает в силу с момента его подписания.</w:t>
      </w:r>
    </w:p>
    <w:p w:rsidR="00680298" w:rsidRDefault="00680298" w:rsidP="00680298">
      <w:pPr>
        <w:pStyle w:val="ab"/>
        <w:tabs>
          <w:tab w:val="left" w:pos="1080"/>
          <w:tab w:val="num" w:pos="1134"/>
        </w:tabs>
        <w:spacing w:after="0"/>
        <w:ind w:left="0"/>
        <w:jc w:val="both"/>
        <w:rPr>
          <w:sz w:val="28"/>
          <w:szCs w:val="28"/>
        </w:rPr>
      </w:pPr>
      <w:r>
        <w:rPr>
          <w:sz w:val="28"/>
          <w:szCs w:val="28"/>
        </w:rPr>
        <w:t xml:space="preserve">          3.Контроль за исполнением настоящего постановления оставляю за собой.</w:t>
      </w:r>
    </w:p>
    <w:p w:rsidR="00680298" w:rsidRDefault="00680298" w:rsidP="00680298">
      <w:pPr>
        <w:pStyle w:val="ab"/>
        <w:tabs>
          <w:tab w:val="left" w:pos="1080"/>
          <w:tab w:val="num" w:pos="1134"/>
        </w:tabs>
        <w:spacing w:after="0"/>
        <w:ind w:left="0"/>
        <w:jc w:val="both"/>
        <w:rPr>
          <w:sz w:val="28"/>
          <w:szCs w:val="28"/>
        </w:rPr>
      </w:pPr>
    </w:p>
    <w:p w:rsidR="00680298" w:rsidRPr="00985E5A" w:rsidRDefault="00680298" w:rsidP="00680298">
      <w:pPr>
        <w:pStyle w:val="ab"/>
        <w:tabs>
          <w:tab w:val="left" w:pos="1080"/>
          <w:tab w:val="num" w:pos="1134"/>
        </w:tabs>
        <w:spacing w:after="0"/>
        <w:ind w:left="0"/>
        <w:jc w:val="both"/>
        <w:rPr>
          <w:sz w:val="28"/>
          <w:szCs w:val="28"/>
        </w:rPr>
      </w:pPr>
    </w:p>
    <w:p w:rsidR="00680298" w:rsidRDefault="00680298" w:rsidP="00680298">
      <w:pPr>
        <w:spacing w:after="0" w:line="240" w:lineRule="auto"/>
        <w:rPr>
          <w:rFonts w:ascii="Times New Roman" w:hAnsi="Times New Roman"/>
          <w:b/>
          <w:sz w:val="28"/>
          <w:szCs w:val="28"/>
        </w:rPr>
      </w:pPr>
      <w:r>
        <w:rPr>
          <w:rFonts w:ascii="Times New Roman" w:hAnsi="Times New Roman"/>
          <w:b/>
          <w:sz w:val="28"/>
          <w:szCs w:val="28"/>
        </w:rPr>
        <w:t xml:space="preserve">Глава </w:t>
      </w:r>
      <w:proofErr w:type="spellStart"/>
      <w:r>
        <w:rPr>
          <w:rFonts w:ascii="Times New Roman" w:hAnsi="Times New Roman"/>
          <w:b/>
          <w:sz w:val="28"/>
          <w:szCs w:val="28"/>
        </w:rPr>
        <w:t>Липовского</w:t>
      </w:r>
      <w:proofErr w:type="spellEnd"/>
    </w:p>
    <w:p w:rsidR="00680298" w:rsidRDefault="00680298" w:rsidP="00680298">
      <w:pPr>
        <w:spacing w:after="0" w:line="240" w:lineRule="auto"/>
        <w:rPr>
          <w:rFonts w:ascii="Times New Roman" w:hAnsi="Times New Roman"/>
          <w:b/>
          <w:sz w:val="28"/>
          <w:szCs w:val="28"/>
        </w:rPr>
      </w:pPr>
      <w:r>
        <w:rPr>
          <w:rFonts w:ascii="Times New Roman" w:hAnsi="Times New Roman"/>
          <w:b/>
          <w:sz w:val="28"/>
          <w:szCs w:val="28"/>
        </w:rPr>
        <w:t xml:space="preserve">муниципального образования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В.М. </w:t>
      </w:r>
      <w:proofErr w:type="spellStart"/>
      <w:r>
        <w:rPr>
          <w:rFonts w:ascii="Times New Roman" w:hAnsi="Times New Roman"/>
          <w:b/>
          <w:sz w:val="28"/>
          <w:szCs w:val="28"/>
        </w:rPr>
        <w:t>Дустанов</w:t>
      </w:r>
      <w:proofErr w:type="spellEnd"/>
    </w:p>
    <w:p w:rsidR="00680298" w:rsidRDefault="00680298" w:rsidP="00680298">
      <w:pPr>
        <w:spacing w:after="0" w:line="240" w:lineRule="auto"/>
        <w:rPr>
          <w:rFonts w:ascii="Times New Roman" w:hAnsi="Times New Roman"/>
          <w:b/>
          <w:sz w:val="28"/>
          <w:szCs w:val="28"/>
        </w:rPr>
      </w:pPr>
    </w:p>
    <w:p w:rsidR="00680298" w:rsidRDefault="00680298" w:rsidP="00680298">
      <w:pPr>
        <w:spacing w:after="0" w:line="240" w:lineRule="auto"/>
        <w:rPr>
          <w:rFonts w:ascii="Times New Roman" w:hAnsi="Times New Roman"/>
          <w:sz w:val="24"/>
          <w:szCs w:val="24"/>
        </w:rPr>
      </w:pPr>
    </w:p>
    <w:p w:rsidR="00680298" w:rsidRDefault="00680298" w:rsidP="00680298">
      <w:pPr>
        <w:spacing w:after="0" w:line="240" w:lineRule="auto"/>
        <w:ind w:left="5664" w:firstLine="126"/>
        <w:jc w:val="center"/>
        <w:rPr>
          <w:rFonts w:ascii="Times New Roman" w:hAnsi="Times New Roman"/>
          <w:sz w:val="24"/>
          <w:szCs w:val="24"/>
        </w:rPr>
      </w:pPr>
      <w:r>
        <w:rPr>
          <w:rFonts w:ascii="Times New Roman" w:hAnsi="Times New Roman"/>
          <w:sz w:val="24"/>
          <w:szCs w:val="24"/>
        </w:rPr>
        <w:t>Приложение №2 к постановлению от 14.03.2019г. № 15</w:t>
      </w:r>
    </w:p>
    <w:p w:rsidR="00680298" w:rsidRDefault="00680298" w:rsidP="00680298">
      <w:pPr>
        <w:spacing w:after="0" w:line="240" w:lineRule="auto"/>
        <w:jc w:val="both"/>
        <w:rPr>
          <w:rFonts w:ascii="Times New Roman" w:hAnsi="Times New Roman"/>
          <w:sz w:val="28"/>
          <w:szCs w:val="28"/>
        </w:rPr>
      </w:pPr>
    </w:p>
    <w:p w:rsidR="00680298" w:rsidRDefault="00680298" w:rsidP="00680298">
      <w:pPr>
        <w:spacing w:after="0"/>
        <w:jc w:val="center"/>
        <w:rPr>
          <w:rFonts w:ascii="Times New Roman" w:hAnsi="Times New Roman"/>
          <w:b/>
          <w:sz w:val="28"/>
          <w:szCs w:val="28"/>
        </w:rPr>
      </w:pPr>
      <w:r>
        <w:rPr>
          <w:rFonts w:ascii="Times New Roman" w:hAnsi="Times New Roman"/>
          <w:b/>
          <w:sz w:val="28"/>
          <w:szCs w:val="28"/>
        </w:rPr>
        <w:t>СОСТАВ</w:t>
      </w:r>
    </w:p>
    <w:p w:rsidR="00680298" w:rsidRDefault="00680298" w:rsidP="00680298">
      <w:pPr>
        <w:spacing w:after="0"/>
        <w:jc w:val="center"/>
        <w:rPr>
          <w:rFonts w:ascii="Times New Roman" w:hAnsi="Times New Roman"/>
          <w:b/>
          <w:sz w:val="28"/>
          <w:szCs w:val="28"/>
        </w:rPr>
      </w:pPr>
      <w:r>
        <w:rPr>
          <w:rFonts w:ascii="Times New Roman" w:hAnsi="Times New Roman"/>
          <w:b/>
          <w:sz w:val="28"/>
          <w:szCs w:val="28"/>
        </w:rPr>
        <w:t xml:space="preserve">общественной комиссии по делам несовершеннолетних и защите их прав при администрации </w:t>
      </w:r>
      <w:proofErr w:type="spellStart"/>
      <w:r>
        <w:rPr>
          <w:rFonts w:ascii="Times New Roman" w:hAnsi="Times New Roman"/>
          <w:b/>
          <w:sz w:val="28"/>
          <w:szCs w:val="28"/>
        </w:rPr>
        <w:t>Липовского</w:t>
      </w:r>
      <w:proofErr w:type="spellEnd"/>
      <w:r>
        <w:rPr>
          <w:rFonts w:ascii="Times New Roman" w:hAnsi="Times New Roman"/>
          <w:b/>
          <w:sz w:val="28"/>
          <w:szCs w:val="28"/>
        </w:rPr>
        <w:t xml:space="preserve"> муниципального образования</w:t>
      </w:r>
    </w:p>
    <w:p w:rsidR="00680298" w:rsidRDefault="00680298" w:rsidP="00680298">
      <w:pPr>
        <w:spacing w:after="0"/>
        <w:jc w:val="both"/>
        <w:rPr>
          <w:rFonts w:ascii="Times New Roman" w:hAnsi="Times New Roman"/>
          <w:sz w:val="28"/>
          <w:szCs w:val="28"/>
        </w:rPr>
      </w:pPr>
    </w:p>
    <w:p w:rsidR="00680298" w:rsidRDefault="00680298" w:rsidP="00680298">
      <w:pPr>
        <w:spacing w:after="0"/>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Дустанов</w:t>
      </w:r>
      <w:proofErr w:type="spellEnd"/>
      <w:r>
        <w:rPr>
          <w:rFonts w:ascii="Times New Roman" w:hAnsi="Times New Roman"/>
          <w:sz w:val="28"/>
          <w:szCs w:val="28"/>
        </w:rPr>
        <w:t xml:space="preserve"> Вячеслав </w:t>
      </w:r>
      <w:proofErr w:type="spellStart"/>
      <w:r>
        <w:rPr>
          <w:rFonts w:ascii="Times New Roman" w:hAnsi="Times New Roman"/>
          <w:sz w:val="28"/>
          <w:szCs w:val="28"/>
        </w:rPr>
        <w:t>Мухамжарович</w:t>
      </w:r>
      <w:proofErr w:type="spellEnd"/>
      <w:r>
        <w:rPr>
          <w:rFonts w:ascii="Times New Roman" w:hAnsi="Times New Roman"/>
          <w:sz w:val="28"/>
          <w:szCs w:val="28"/>
        </w:rPr>
        <w:t xml:space="preserve">- глава </w:t>
      </w:r>
      <w:proofErr w:type="spellStart"/>
      <w:r>
        <w:rPr>
          <w:rFonts w:ascii="Times New Roman" w:hAnsi="Times New Roman"/>
          <w:sz w:val="28"/>
          <w:szCs w:val="28"/>
        </w:rPr>
        <w:t>Липовского</w:t>
      </w:r>
      <w:proofErr w:type="spellEnd"/>
      <w:r>
        <w:rPr>
          <w:rFonts w:ascii="Times New Roman" w:hAnsi="Times New Roman"/>
          <w:sz w:val="28"/>
          <w:szCs w:val="28"/>
        </w:rPr>
        <w:t xml:space="preserve"> муниципального образования, председатель комиссии</w:t>
      </w:r>
    </w:p>
    <w:p w:rsidR="00680298" w:rsidRDefault="00680298" w:rsidP="00680298">
      <w:pPr>
        <w:spacing w:after="0"/>
        <w:jc w:val="both"/>
        <w:rPr>
          <w:rFonts w:ascii="Times New Roman" w:hAnsi="Times New Roman"/>
          <w:sz w:val="28"/>
          <w:szCs w:val="28"/>
        </w:rPr>
      </w:pPr>
      <w:r>
        <w:rPr>
          <w:rFonts w:ascii="Times New Roman" w:hAnsi="Times New Roman"/>
          <w:sz w:val="28"/>
          <w:szCs w:val="28"/>
        </w:rPr>
        <w:t>2. Китанова Г.Г.- главный специалист администрации, секретарь комиссии</w:t>
      </w:r>
    </w:p>
    <w:p w:rsidR="00680298" w:rsidRDefault="00680298" w:rsidP="00680298">
      <w:pPr>
        <w:spacing w:after="0"/>
        <w:jc w:val="both"/>
        <w:rPr>
          <w:rFonts w:ascii="Times New Roman" w:hAnsi="Times New Roman"/>
          <w:sz w:val="28"/>
          <w:szCs w:val="28"/>
        </w:rPr>
      </w:pPr>
    </w:p>
    <w:p w:rsidR="00680298" w:rsidRDefault="00680298" w:rsidP="00680298">
      <w:pPr>
        <w:spacing w:after="0"/>
        <w:jc w:val="center"/>
        <w:rPr>
          <w:rFonts w:ascii="Times New Roman" w:hAnsi="Times New Roman"/>
          <w:sz w:val="28"/>
          <w:szCs w:val="28"/>
        </w:rPr>
      </w:pPr>
      <w:r>
        <w:rPr>
          <w:rFonts w:ascii="Times New Roman" w:hAnsi="Times New Roman"/>
          <w:sz w:val="28"/>
          <w:szCs w:val="28"/>
        </w:rPr>
        <w:t>Члены комиссии:</w:t>
      </w:r>
    </w:p>
    <w:p w:rsidR="00680298" w:rsidRDefault="00680298" w:rsidP="00680298">
      <w:pPr>
        <w:spacing w:after="0"/>
        <w:jc w:val="both"/>
        <w:rPr>
          <w:rFonts w:ascii="Times New Roman" w:hAnsi="Times New Roman"/>
          <w:sz w:val="28"/>
          <w:szCs w:val="28"/>
        </w:rPr>
      </w:pPr>
      <w:r>
        <w:rPr>
          <w:rFonts w:ascii="Times New Roman" w:hAnsi="Times New Roman"/>
          <w:sz w:val="28"/>
          <w:szCs w:val="28"/>
        </w:rPr>
        <w:t xml:space="preserve">3. Дроздова Ольга Анатольевна – заведующая МБУК СКО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680298" w:rsidRDefault="00680298" w:rsidP="00680298">
      <w:pPr>
        <w:spacing w:after="0"/>
        <w:jc w:val="both"/>
        <w:rPr>
          <w:rFonts w:ascii="Times New Roman" w:hAnsi="Times New Roman"/>
          <w:sz w:val="28"/>
          <w:szCs w:val="28"/>
        </w:rPr>
      </w:pPr>
      <w:r>
        <w:rPr>
          <w:rFonts w:ascii="Times New Roman" w:hAnsi="Times New Roman"/>
          <w:sz w:val="28"/>
          <w:szCs w:val="28"/>
        </w:rPr>
        <w:t xml:space="preserve">4. Спивакова Нина Анатольевна - фельдшер ФАП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680298" w:rsidRDefault="00680298" w:rsidP="00680298">
      <w:pPr>
        <w:spacing w:after="0"/>
        <w:jc w:val="both"/>
        <w:rPr>
          <w:rFonts w:ascii="Times New Roman" w:hAnsi="Times New Roman"/>
          <w:sz w:val="28"/>
          <w:szCs w:val="28"/>
        </w:rPr>
      </w:pPr>
      <w:r>
        <w:rPr>
          <w:rFonts w:ascii="Times New Roman" w:hAnsi="Times New Roman"/>
          <w:sz w:val="28"/>
          <w:szCs w:val="28"/>
        </w:rPr>
        <w:t xml:space="preserve">5. Баклан Светлана Николаевна - заведующая детским садом п. </w:t>
      </w:r>
      <w:proofErr w:type="spellStart"/>
      <w:r>
        <w:rPr>
          <w:rFonts w:ascii="Times New Roman" w:hAnsi="Times New Roman"/>
          <w:sz w:val="28"/>
          <w:szCs w:val="28"/>
        </w:rPr>
        <w:t>Липовский</w:t>
      </w:r>
      <w:proofErr w:type="spellEnd"/>
      <w:r>
        <w:rPr>
          <w:rFonts w:ascii="Times New Roman" w:hAnsi="Times New Roman"/>
          <w:sz w:val="28"/>
          <w:szCs w:val="28"/>
        </w:rPr>
        <w:t xml:space="preserve"> (по согласованию)</w:t>
      </w:r>
    </w:p>
    <w:p w:rsidR="00680298" w:rsidRDefault="00680298" w:rsidP="00680298">
      <w:pPr>
        <w:spacing w:after="0"/>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Дюкарева</w:t>
      </w:r>
      <w:proofErr w:type="spellEnd"/>
      <w:r>
        <w:rPr>
          <w:rFonts w:ascii="Times New Roman" w:hAnsi="Times New Roman"/>
          <w:sz w:val="28"/>
          <w:szCs w:val="28"/>
        </w:rPr>
        <w:t xml:space="preserve"> Лариса Юрьевна -  социальный педагог (по согласованию)</w:t>
      </w:r>
    </w:p>
    <w:p w:rsidR="00680298" w:rsidRDefault="00680298" w:rsidP="00680298">
      <w:pPr>
        <w:spacing w:after="0"/>
        <w:jc w:val="center"/>
        <w:rPr>
          <w:rFonts w:ascii="Times New Roman" w:hAnsi="Times New Roman"/>
          <w:sz w:val="28"/>
          <w:szCs w:val="28"/>
        </w:rPr>
      </w:pPr>
    </w:p>
    <w:p w:rsidR="00680298" w:rsidRDefault="00680298" w:rsidP="00680298">
      <w:pPr>
        <w:spacing w:after="0"/>
        <w:rPr>
          <w:rFonts w:ascii="Times New Roman" w:hAnsi="Times New Roman"/>
          <w:sz w:val="28"/>
          <w:szCs w:val="28"/>
        </w:rPr>
      </w:pPr>
    </w:p>
    <w:p w:rsidR="00680298" w:rsidRPr="00D46B63" w:rsidRDefault="00680298" w:rsidP="00680298">
      <w:pPr>
        <w:rPr>
          <w:szCs w:val="28"/>
        </w:rPr>
      </w:pPr>
    </w:p>
    <w:p w:rsidR="00680298" w:rsidRDefault="00680298" w:rsidP="00680298">
      <w:pPr>
        <w:spacing w:after="0" w:line="240" w:lineRule="auto"/>
        <w:rPr>
          <w:rFonts w:ascii="Times New Roman" w:hAnsi="Times New Roman"/>
          <w:b/>
          <w:sz w:val="28"/>
          <w:szCs w:val="28"/>
        </w:rPr>
      </w:pPr>
    </w:p>
    <w:p w:rsidR="00680298" w:rsidRDefault="00680298" w:rsidP="00680298">
      <w:pPr>
        <w:spacing w:after="0" w:line="240" w:lineRule="auto"/>
        <w:rPr>
          <w:rFonts w:ascii="Times New Roman" w:hAnsi="Times New Roman"/>
          <w:b/>
          <w:sz w:val="28"/>
          <w:szCs w:val="28"/>
        </w:rPr>
      </w:pPr>
    </w:p>
    <w:p w:rsidR="00680298" w:rsidRDefault="00680298" w:rsidP="00680298">
      <w:pPr>
        <w:rPr>
          <w:b/>
          <w:sz w:val="16"/>
        </w:rPr>
      </w:pPr>
    </w:p>
    <w:tbl>
      <w:tblPr>
        <w:tblW w:w="0" w:type="auto"/>
        <w:tblLayout w:type="fixed"/>
        <w:tblCellMar>
          <w:left w:w="113" w:type="dxa"/>
        </w:tblCellMar>
        <w:tblLook w:val="04A0" w:firstRow="1" w:lastRow="0" w:firstColumn="1" w:lastColumn="0" w:noHBand="0" w:noVBand="1"/>
      </w:tblPr>
      <w:tblGrid>
        <w:gridCol w:w="8982"/>
      </w:tblGrid>
      <w:tr w:rsidR="00680298" w:rsidTr="00680298">
        <w:trPr>
          <w:trHeight w:val="1197"/>
        </w:trPr>
        <w:tc>
          <w:tcPr>
            <w:tcW w:w="8982" w:type="dxa"/>
            <w:hideMark/>
          </w:tcPr>
          <w:p w:rsidR="00680298" w:rsidRPr="008A5379" w:rsidRDefault="00680298" w:rsidP="00680298">
            <w:pPr>
              <w:tabs>
                <w:tab w:val="center" w:pos="1840"/>
              </w:tabs>
              <w:spacing w:line="252" w:lineRule="auto"/>
            </w:pPr>
            <w:r>
              <w:rPr>
                <w:noProof/>
              </w:rPr>
              <w:drawing>
                <wp:anchor distT="0" distB="0" distL="114300" distR="114300" simplePos="0" relativeHeight="251661312" behindDoc="1" locked="0" layoutInCell="1" allowOverlap="1" wp14:anchorId="0D376469" wp14:editId="2113DA8D">
                  <wp:simplePos x="0" y="0"/>
                  <wp:positionH relativeFrom="column">
                    <wp:posOffset>2469515</wp:posOffset>
                  </wp:positionH>
                  <wp:positionV relativeFrom="paragraph">
                    <wp:posOffset>-3175</wp:posOffset>
                  </wp:positionV>
                  <wp:extent cx="808355" cy="888365"/>
                  <wp:effectExtent l="19050" t="0" r="0" b="0"/>
                  <wp:wrapTight wrapText="bothSides">
                    <wp:wrapPolygon edited="0">
                      <wp:start x="-509" y="0"/>
                      <wp:lineTo x="-509" y="21307"/>
                      <wp:lineTo x="21379" y="21307"/>
                      <wp:lineTo x="21379" y="0"/>
                      <wp:lineTo x="-509"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808355" cy="888365"/>
                          </a:xfrm>
                          <a:prstGeom prst="rect">
                            <a:avLst/>
                          </a:prstGeom>
                          <a:solidFill>
                            <a:srgbClr val="FFFFFF"/>
                          </a:solidFill>
                        </pic:spPr>
                      </pic:pic>
                    </a:graphicData>
                  </a:graphic>
                </wp:anchor>
              </w:drawing>
            </w:r>
          </w:p>
        </w:tc>
      </w:tr>
    </w:tbl>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ЛИПОВСКОГО МУНИЦИПАЛЬНОГО ОБРАЗОВАНИЯ</w:t>
      </w:r>
    </w:p>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ОЗИНСКОГО МУНИЦИПАЛЬНОГО РАЙОНА </w:t>
      </w:r>
    </w:p>
    <w:p w:rsidR="00680298" w:rsidRDefault="00680298" w:rsidP="00680298">
      <w:pPr>
        <w:spacing w:after="0" w:line="100" w:lineRule="atLeast"/>
        <w:jc w:val="center"/>
        <w:rPr>
          <w:b/>
          <w:sz w:val="24"/>
        </w:rPr>
      </w:pPr>
      <w:r>
        <w:rPr>
          <w:rFonts w:ascii="Times New Roman" w:hAnsi="Times New Roman" w:cs="Times New Roman"/>
          <w:b/>
          <w:sz w:val="28"/>
          <w:szCs w:val="28"/>
        </w:rPr>
        <w:t>САРАТОВСКОЙ ОБЛАСТИ</w:t>
      </w:r>
    </w:p>
    <w:p w:rsidR="00680298" w:rsidRDefault="00680298" w:rsidP="00680298">
      <w:pPr>
        <w:pStyle w:val="a3"/>
        <w:widowControl/>
        <w:tabs>
          <w:tab w:val="left" w:pos="708"/>
        </w:tabs>
        <w:spacing w:line="100" w:lineRule="atLeast"/>
        <w:ind w:firstLine="0"/>
        <w:jc w:val="center"/>
        <w:rPr>
          <w:b/>
          <w:sz w:val="24"/>
        </w:rPr>
      </w:pPr>
    </w:p>
    <w:p w:rsidR="00680298" w:rsidRDefault="00680298" w:rsidP="00680298">
      <w:pPr>
        <w:pStyle w:val="a3"/>
        <w:widowControl/>
        <w:tabs>
          <w:tab w:val="left" w:pos="708"/>
        </w:tabs>
        <w:spacing w:line="480" w:lineRule="auto"/>
        <w:ind w:firstLine="0"/>
        <w:jc w:val="center"/>
        <w:rPr>
          <w:szCs w:val="28"/>
        </w:rPr>
      </w:pPr>
      <w:r>
        <w:rPr>
          <w:b/>
          <w:szCs w:val="28"/>
        </w:rPr>
        <w:t>П О С Т А Н О В Л Е Н И Е</w:t>
      </w:r>
    </w:p>
    <w:p w:rsidR="00680298" w:rsidRPr="00EE40D2" w:rsidRDefault="00680298" w:rsidP="00680298">
      <w:pPr>
        <w:pStyle w:val="a3"/>
        <w:widowControl/>
        <w:tabs>
          <w:tab w:val="center" w:pos="-1560"/>
          <w:tab w:val="right" w:pos="-851"/>
          <w:tab w:val="left" w:pos="-567"/>
          <w:tab w:val="left" w:pos="0"/>
        </w:tabs>
        <w:spacing w:line="480" w:lineRule="auto"/>
        <w:ind w:firstLine="0"/>
        <w:rPr>
          <w:b/>
          <w:szCs w:val="28"/>
        </w:rPr>
      </w:pPr>
      <w:r w:rsidRPr="00EE40D2">
        <w:rPr>
          <w:b/>
          <w:szCs w:val="28"/>
        </w:rPr>
        <w:t xml:space="preserve">От 06 марта 2019 года № </w:t>
      </w:r>
      <w:r>
        <w:rPr>
          <w:b/>
          <w:szCs w:val="28"/>
        </w:rPr>
        <w:t>14</w:t>
      </w:r>
    </w:p>
    <w:p w:rsidR="00680298" w:rsidRPr="0089354D" w:rsidRDefault="00680298" w:rsidP="00680298">
      <w:pPr>
        <w:pStyle w:val="a3"/>
        <w:tabs>
          <w:tab w:val="clear" w:pos="4153"/>
          <w:tab w:val="left" w:pos="7655"/>
        </w:tabs>
        <w:spacing w:line="100" w:lineRule="atLeast"/>
        <w:ind w:right="4535" w:firstLine="0"/>
        <w:rPr>
          <w:b/>
          <w:szCs w:val="28"/>
        </w:rPr>
      </w:pPr>
      <w:r w:rsidRPr="0089354D">
        <w:rPr>
          <w:b/>
          <w:szCs w:val="28"/>
        </w:rPr>
        <w:t>О стоимости услуг, предоставляемых</w:t>
      </w:r>
    </w:p>
    <w:p w:rsidR="00680298" w:rsidRPr="0089354D" w:rsidRDefault="00680298" w:rsidP="00680298">
      <w:pPr>
        <w:pStyle w:val="a3"/>
        <w:tabs>
          <w:tab w:val="clear" w:pos="4153"/>
          <w:tab w:val="left" w:pos="7655"/>
        </w:tabs>
        <w:spacing w:line="100" w:lineRule="atLeast"/>
        <w:ind w:right="4535" w:firstLine="0"/>
        <w:rPr>
          <w:b/>
          <w:szCs w:val="28"/>
        </w:rPr>
      </w:pPr>
      <w:r w:rsidRPr="0089354D">
        <w:rPr>
          <w:b/>
          <w:szCs w:val="28"/>
        </w:rPr>
        <w:t xml:space="preserve">согласно гарантированному </w:t>
      </w:r>
      <w:r w:rsidRPr="0089354D">
        <w:rPr>
          <w:b/>
          <w:szCs w:val="28"/>
        </w:rPr>
        <w:br/>
        <w:t>перечню услуг по погребению умерших (погибших)</w:t>
      </w:r>
    </w:p>
    <w:p w:rsidR="00680298" w:rsidRPr="0089354D" w:rsidRDefault="00680298" w:rsidP="00680298">
      <w:pPr>
        <w:spacing w:after="0" w:line="100" w:lineRule="atLeast"/>
        <w:ind w:right="4535" w:firstLine="720"/>
        <w:jc w:val="both"/>
        <w:rPr>
          <w:b/>
          <w:sz w:val="28"/>
          <w:szCs w:val="28"/>
        </w:rPr>
      </w:pP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В соответствии с Федеральными законами от 12.01.1996 года № 8-ФЗ «О погребении и похоронном деле», от 06.10.2003 года №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pacing w:val="-8"/>
          <w:sz w:val="28"/>
          <w:szCs w:val="28"/>
        </w:rPr>
        <w:t>Липовского</w:t>
      </w:r>
      <w:proofErr w:type="spellEnd"/>
      <w:r>
        <w:rPr>
          <w:rFonts w:ascii="Times New Roman" w:hAnsi="Times New Roman" w:cs="Times New Roman"/>
          <w:spacing w:val="-8"/>
          <w:sz w:val="28"/>
          <w:szCs w:val="28"/>
        </w:rPr>
        <w:t xml:space="preserve"> муниципального образования Озинского муниципального района Саратовской области, ПОСТАНОВЛЯЮ:</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1. Установить требования к качеству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1.</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2.</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3. Определить стоимость услуг, предоставляемых согласно гарантированному перечню услуг по погребению,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3.</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при невозможности осуществить ими погребение,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4.</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5. Опубликовать настоящее постановление в средствах массовой информации.</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lastRenderedPageBreak/>
        <w:t>6. Настоящее постановление вступает в силу со дня его опубликования и распространяется на правоотношения, возникшие с 01.02.2019 года.</w:t>
      </w:r>
    </w:p>
    <w:p w:rsidR="00680298" w:rsidRPr="008A5379" w:rsidRDefault="00680298" w:rsidP="00680298">
      <w:pPr>
        <w:pStyle w:val="a3"/>
        <w:tabs>
          <w:tab w:val="clear" w:pos="4153"/>
          <w:tab w:val="left" w:pos="7655"/>
        </w:tabs>
        <w:spacing w:line="100" w:lineRule="atLeast"/>
        <w:ind w:right="141" w:firstLine="0"/>
        <w:rPr>
          <w:szCs w:val="28"/>
        </w:rPr>
      </w:pPr>
      <w:r>
        <w:rPr>
          <w:spacing w:val="-8"/>
          <w:szCs w:val="28"/>
        </w:rPr>
        <w:t xml:space="preserve">            7. Признать утратившим силу Постановление администрации </w:t>
      </w:r>
      <w:proofErr w:type="spellStart"/>
      <w:r>
        <w:rPr>
          <w:spacing w:val="-8"/>
          <w:szCs w:val="28"/>
        </w:rPr>
        <w:t>Липовского</w:t>
      </w:r>
      <w:proofErr w:type="spellEnd"/>
      <w:r>
        <w:rPr>
          <w:spacing w:val="-8"/>
          <w:szCs w:val="28"/>
        </w:rPr>
        <w:t xml:space="preserve"> муниципального образования от 17 января 2019 года №1 «</w:t>
      </w:r>
      <w:r>
        <w:rPr>
          <w:szCs w:val="28"/>
        </w:rPr>
        <w:t>О стоимости услуг, предоставляемых согласно гарантированному перечню услуг по погребению умерших (погибших)»</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8. Контроль за исполнением настоящего постановления оставляю за собой. </w:t>
      </w:r>
    </w:p>
    <w:p w:rsidR="00680298" w:rsidRDefault="00680298" w:rsidP="00680298">
      <w:pPr>
        <w:spacing w:after="0" w:line="100" w:lineRule="atLeast"/>
        <w:ind w:firstLine="720"/>
        <w:jc w:val="both"/>
        <w:rPr>
          <w:rFonts w:ascii="Times New Roman" w:hAnsi="Times New Roman" w:cs="Times New Roman"/>
          <w:spacing w:val="-8"/>
          <w:sz w:val="28"/>
          <w:szCs w:val="28"/>
        </w:rPr>
      </w:pPr>
    </w:p>
    <w:p w:rsidR="00680298" w:rsidRDefault="00680298" w:rsidP="00680298">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680298" w:rsidRPr="00F04068" w:rsidRDefault="00680298" w:rsidP="00680298">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В.М. </w:t>
      </w:r>
      <w:proofErr w:type="spellStart"/>
      <w:r>
        <w:rPr>
          <w:rFonts w:ascii="Times New Roman" w:hAnsi="Times New Roman" w:cs="Times New Roman"/>
          <w:b/>
          <w:sz w:val="28"/>
          <w:szCs w:val="28"/>
        </w:rPr>
        <w:t>Дустанов</w:t>
      </w:r>
      <w:proofErr w:type="spellEnd"/>
      <w:r>
        <w:rPr>
          <w:rFonts w:ascii="Times New Roman" w:hAnsi="Times New Roman" w:cs="Times New Roman"/>
          <w:sz w:val="28"/>
          <w:szCs w:val="28"/>
        </w:rPr>
        <w:t xml:space="preserve"> </w:t>
      </w:r>
    </w:p>
    <w:p w:rsidR="00680298" w:rsidRDefault="00680298" w:rsidP="00680298">
      <w:pPr>
        <w:tabs>
          <w:tab w:val="left" w:pos="5954"/>
        </w:tabs>
        <w:spacing w:after="0" w:line="100" w:lineRule="atLeast"/>
        <w:rPr>
          <w:bCs/>
          <w:color w:val="000000"/>
          <w:sz w:val="28"/>
          <w:szCs w:val="28"/>
        </w:rPr>
      </w:pPr>
      <w:r>
        <w:rPr>
          <w:bCs/>
          <w:color w:val="000000"/>
          <w:sz w:val="28"/>
          <w:szCs w:val="28"/>
        </w:rPr>
        <w:tab/>
      </w: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bCs/>
          <w:color w:val="000000"/>
          <w:sz w:val="28"/>
          <w:szCs w:val="28"/>
        </w:rPr>
      </w:pP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bCs/>
          <w:color w:val="000000"/>
          <w:sz w:val="28"/>
          <w:szCs w:val="28"/>
        </w:rPr>
        <w:t xml:space="preserve">                                                                                              </w:t>
      </w:r>
      <w:r>
        <w:rPr>
          <w:rFonts w:ascii="Times New Roman" w:hAnsi="Times New Roman" w:cs="Times New Roman"/>
          <w:bCs/>
          <w:color w:val="000000"/>
          <w:sz w:val="28"/>
          <w:szCs w:val="28"/>
        </w:rPr>
        <w:t>Приложение № 1</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
          <w:bCs/>
          <w:color w:val="000000"/>
          <w:sz w:val="28"/>
          <w:szCs w:val="28"/>
        </w:rPr>
      </w:pPr>
      <w:r>
        <w:rPr>
          <w:rFonts w:ascii="Times New Roman" w:hAnsi="Times New Roman" w:cs="Times New Roman"/>
          <w:bCs/>
          <w:color w:val="000000"/>
          <w:sz w:val="28"/>
          <w:szCs w:val="28"/>
        </w:rPr>
        <w:tab/>
        <w:t>от 06 марта 2019 года № 14</w:t>
      </w:r>
    </w:p>
    <w:p w:rsidR="00680298" w:rsidRDefault="00680298" w:rsidP="00680298">
      <w:pPr>
        <w:spacing w:before="108" w:after="0" w:line="100" w:lineRule="atLeast"/>
        <w:jc w:val="center"/>
        <w:rPr>
          <w:rFonts w:ascii="Times New Roman" w:hAnsi="Times New Roman" w:cs="Times New Roman"/>
          <w:b/>
          <w:bCs/>
          <w:color w:val="000000"/>
          <w:sz w:val="28"/>
          <w:szCs w:val="28"/>
        </w:rPr>
      </w:pP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 </w:t>
      </w:r>
    </w:p>
    <w:p w:rsidR="00680298" w:rsidRDefault="00680298" w:rsidP="00680298">
      <w:pPr>
        <w:spacing w:after="0" w:line="100" w:lineRule="atLeast"/>
        <w:jc w:val="center"/>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Предоставление и доставка гроба и других предметов, необходимых для погребения.</w:t>
      </w:r>
    </w:p>
    <w:p w:rsidR="00680298" w:rsidRDefault="00680298" w:rsidP="00680298">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rsidR="00680298" w:rsidRDefault="00680298" w:rsidP="00680298">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pacing w:val="-20"/>
          <w:sz w:val="28"/>
          <w:szCs w:val="28"/>
        </w:rPr>
        <w:t>Доставка  гроба</w:t>
      </w:r>
      <w:proofErr w:type="gramEnd"/>
      <w:r>
        <w:rPr>
          <w:rFonts w:ascii="Times New Roman" w:hAnsi="Times New Roman" w:cs="Times New Roman"/>
          <w:spacing w:val="-20"/>
          <w:sz w:val="28"/>
          <w:szCs w:val="28"/>
        </w:rPr>
        <w:t xml:space="preserve">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rsidR="00680298" w:rsidRDefault="00680298" w:rsidP="00680298">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3. Перевозка тела (останков) умершего на кладбище.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4. Погребение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четырех человек;</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засыпку могилы вручную или механизированным способом;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2</w:t>
      </w:r>
    </w:p>
    <w:p w:rsidR="00680298" w:rsidRDefault="00680298" w:rsidP="00680298">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812"/>
        </w:tabs>
        <w:spacing w:after="0" w:line="100" w:lineRule="atLeast"/>
        <w:rPr>
          <w:rFonts w:ascii="Times New Roman" w:hAnsi="Times New Roman" w:cs="Times New Roman"/>
          <w:color w:val="000000"/>
          <w:sz w:val="24"/>
          <w:szCs w:val="24"/>
        </w:rPr>
      </w:pPr>
      <w:r>
        <w:rPr>
          <w:rFonts w:ascii="Times New Roman" w:hAnsi="Times New Roman" w:cs="Times New Roman"/>
          <w:bCs/>
          <w:color w:val="000000"/>
          <w:sz w:val="28"/>
          <w:szCs w:val="28"/>
        </w:rPr>
        <w:tab/>
        <w:t>от 06 марта 2019 год № 14</w:t>
      </w:r>
    </w:p>
    <w:p w:rsidR="00680298" w:rsidRDefault="00680298" w:rsidP="00680298">
      <w:pPr>
        <w:tabs>
          <w:tab w:val="left" w:pos="5812"/>
        </w:tabs>
        <w:spacing w:after="0" w:line="100" w:lineRule="atLeast"/>
        <w:rPr>
          <w:rFonts w:ascii="Times New Roman" w:hAnsi="Times New Roman" w:cs="Times New Roman"/>
          <w:color w:val="000000"/>
          <w:sz w:val="24"/>
          <w:szCs w:val="24"/>
        </w:rPr>
      </w:pPr>
    </w:p>
    <w:p w:rsidR="00680298" w:rsidRDefault="00680298" w:rsidP="00680298">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after="0" w:line="100" w:lineRule="atLeast"/>
        <w:jc w:val="center"/>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1. Оформление документов, необходимых для погребения</w:t>
      </w:r>
    </w:p>
    <w:p w:rsidR="00680298" w:rsidRDefault="00680298" w:rsidP="00680298">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2. Облачение тела</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3. Предоставление гроба</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4. Перевозка умершего на кладбище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5. Погребение: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зачистка могилы (осуществляется вручную);</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rsidR="00680298" w:rsidRDefault="00680298" w:rsidP="00680298">
      <w:pPr>
        <w:spacing w:after="0" w:line="100" w:lineRule="atLeast"/>
        <w:jc w:val="both"/>
        <w:rPr>
          <w:rFonts w:ascii="Times New Roman" w:hAnsi="Times New Roman" w:cs="Times New Roman"/>
          <w:sz w:val="28"/>
          <w:szCs w:val="28"/>
        </w:rPr>
      </w:pP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3</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от 06 марта 2019 года №14</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p>
    <w:p w:rsidR="00680298" w:rsidRDefault="00680298" w:rsidP="00680298">
      <w:pPr>
        <w:tabs>
          <w:tab w:val="left" w:pos="5954"/>
        </w:tabs>
        <w:spacing w:after="0" w:line="100" w:lineRule="atLeast"/>
        <w:rPr>
          <w:rFonts w:ascii="Times New Roman" w:hAnsi="Times New Roman" w:cs="Times New Roman"/>
          <w:color w:val="000000"/>
          <w:sz w:val="24"/>
          <w:szCs w:val="24"/>
        </w:rPr>
      </w:pP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rsidR="00680298" w:rsidRDefault="00680298" w:rsidP="00680298">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line="100" w:lineRule="atLeast"/>
        <w:ind w:firstLine="720"/>
        <w:jc w:val="both"/>
        <w:rPr>
          <w:rFonts w:ascii="Times New Roman" w:hAnsi="Times New Roman" w:cs="Times New Roman"/>
          <w:sz w:val="24"/>
          <w:szCs w:val="24"/>
        </w:rPr>
      </w:pPr>
    </w:p>
    <w:tbl>
      <w:tblPr>
        <w:tblW w:w="9621" w:type="dxa"/>
        <w:tblInd w:w="-14" w:type="dxa"/>
        <w:tblLayout w:type="fixed"/>
        <w:tblLook w:val="04A0" w:firstRow="1" w:lastRow="0" w:firstColumn="1" w:lastColumn="0" w:noHBand="0" w:noVBand="1"/>
      </w:tblPr>
      <w:tblGrid>
        <w:gridCol w:w="689"/>
        <w:gridCol w:w="6947"/>
        <w:gridCol w:w="1985"/>
      </w:tblGrid>
      <w:tr w:rsidR="00680298" w:rsidTr="00680298">
        <w:tc>
          <w:tcPr>
            <w:tcW w:w="68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947"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680298" w:rsidTr="00680298">
        <w:trPr>
          <w:trHeight w:val="579"/>
        </w:trPr>
        <w:tc>
          <w:tcPr>
            <w:tcW w:w="68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947"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680298" w:rsidTr="00680298">
        <w:tc>
          <w:tcPr>
            <w:tcW w:w="68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947"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3046,62</w:t>
            </w:r>
          </w:p>
        </w:tc>
      </w:tr>
      <w:tr w:rsidR="00680298" w:rsidTr="00680298">
        <w:trPr>
          <w:trHeight w:val="540"/>
        </w:trPr>
        <w:tc>
          <w:tcPr>
            <w:tcW w:w="68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947"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 (в крематорий)</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680298" w:rsidTr="00680298">
        <w:tc>
          <w:tcPr>
            <w:tcW w:w="68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947"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 (кремация с последующей выдачей урны с прахом)</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680298" w:rsidTr="00680298">
        <w:tc>
          <w:tcPr>
            <w:tcW w:w="7636" w:type="dxa"/>
            <w:gridSpan w:val="2"/>
            <w:tcBorders>
              <w:top w:val="single" w:sz="4" w:space="0" w:color="000000"/>
              <w:left w:val="single" w:sz="4" w:space="0" w:color="000000"/>
              <w:bottom w:val="single" w:sz="4" w:space="0" w:color="000000"/>
              <w:right w:val="nil"/>
            </w:tcBorders>
          </w:tcPr>
          <w:p w:rsidR="00680298" w:rsidRDefault="00680298" w:rsidP="00680298">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1985"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b/>
                <w:sz w:val="28"/>
                <w:szCs w:val="28"/>
                <w:lang w:eastAsia="ar-SA"/>
              </w:rPr>
              <w:t>5946,47</w:t>
            </w:r>
          </w:p>
        </w:tc>
      </w:tr>
    </w:tbl>
    <w:p w:rsidR="00680298" w:rsidRDefault="00680298" w:rsidP="00680298">
      <w:pPr>
        <w:spacing w:line="100" w:lineRule="atLeast"/>
        <w:ind w:firstLine="720"/>
        <w:jc w:val="both"/>
        <w:rPr>
          <w:rFonts w:ascii="Times New Roman" w:hAnsi="Times New Roman" w:cs="Times New Roman"/>
          <w:sz w:val="28"/>
          <w:szCs w:val="28"/>
          <w:lang w:eastAsia="ar-SA"/>
        </w:rPr>
      </w:pPr>
    </w:p>
    <w:p w:rsidR="00680298" w:rsidRDefault="00680298" w:rsidP="00680298">
      <w:pPr>
        <w:spacing w:after="0" w:line="100" w:lineRule="atLeast"/>
        <w:rPr>
          <w:rFonts w:ascii="Times New Roman" w:hAnsi="Times New Roman" w:cs="Times New Roman"/>
        </w:rPr>
      </w:pPr>
    </w:p>
    <w:p w:rsidR="00680298" w:rsidRDefault="00680298" w:rsidP="00680298">
      <w:pPr>
        <w:spacing w:line="100" w:lineRule="atLeast"/>
        <w:ind w:firstLine="698"/>
        <w:jc w:val="both"/>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rPr>
          <w:rFonts w:ascii="Times New Roman" w:hAnsi="Times New Roman" w:cs="Times New Roman"/>
          <w:b/>
          <w:bCs/>
          <w:color w:val="000080"/>
          <w:sz w:val="24"/>
          <w:szCs w:val="24"/>
        </w:rPr>
      </w:pP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4</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
          <w:bCs/>
          <w:color w:val="000000"/>
          <w:sz w:val="24"/>
          <w:szCs w:val="24"/>
        </w:rPr>
      </w:pPr>
      <w:r>
        <w:rPr>
          <w:rFonts w:ascii="Times New Roman" w:hAnsi="Times New Roman" w:cs="Times New Roman"/>
          <w:bCs/>
          <w:color w:val="000000"/>
          <w:sz w:val="28"/>
          <w:szCs w:val="28"/>
        </w:rPr>
        <w:tab/>
        <w:t>от 06 марта 2019 года № 14</w:t>
      </w:r>
    </w:p>
    <w:p w:rsidR="00680298" w:rsidRDefault="00680298" w:rsidP="00680298">
      <w:pPr>
        <w:spacing w:before="108" w:after="0" w:line="100" w:lineRule="atLeast"/>
        <w:jc w:val="center"/>
        <w:rPr>
          <w:rFonts w:ascii="Times New Roman" w:hAnsi="Times New Roman" w:cs="Times New Roman"/>
          <w:b/>
          <w:bCs/>
          <w:color w:val="000000"/>
          <w:sz w:val="24"/>
          <w:szCs w:val="24"/>
        </w:rPr>
      </w:pPr>
    </w:p>
    <w:p w:rsidR="00680298" w:rsidRDefault="00680298" w:rsidP="00680298">
      <w:pPr>
        <w:spacing w:before="108" w:line="100" w:lineRule="atLeast"/>
        <w:jc w:val="center"/>
        <w:rPr>
          <w:rFonts w:ascii="Times New Roman" w:hAnsi="Times New Roman" w:cs="Times New Roman"/>
          <w:b/>
          <w:bCs/>
          <w:color w:val="000000"/>
          <w:sz w:val="24"/>
          <w:szCs w:val="24"/>
        </w:rPr>
      </w:pPr>
    </w:p>
    <w:p w:rsidR="00680298" w:rsidRPr="00734B8A"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Стоимость услуг по погребению умерших (погибших), не имеющих супруга, близких родственников, иных родственников либо законного представителя умершего</w:t>
      </w:r>
      <w:r w:rsidRPr="00734B8A">
        <w:rPr>
          <w:rFonts w:ascii="Times New Roman" w:hAnsi="Times New Roman" w:cs="Times New Roman"/>
          <w:b/>
          <w:bCs/>
          <w:color w:val="000000"/>
          <w:sz w:val="28"/>
          <w:szCs w:val="28"/>
        </w:rPr>
        <w:t xml:space="preserve">, </w:t>
      </w:r>
      <w:r w:rsidRPr="00734B8A">
        <w:rPr>
          <w:rFonts w:ascii="Times New Roman" w:hAnsi="Times New Roman" w:cs="Times New Roman"/>
          <w:b/>
          <w:spacing w:val="-8"/>
          <w:sz w:val="28"/>
          <w:szCs w:val="28"/>
        </w:rPr>
        <w:t xml:space="preserve">при невозможности осуществить ими погребение, при отсутствии иных лиц, взявших </w:t>
      </w:r>
      <w:r>
        <w:rPr>
          <w:rFonts w:ascii="Times New Roman" w:hAnsi="Times New Roman" w:cs="Times New Roman"/>
          <w:b/>
          <w:spacing w:val="-8"/>
          <w:sz w:val="28"/>
          <w:szCs w:val="28"/>
        </w:rPr>
        <w:t xml:space="preserve">на себя обязанность осуществить </w:t>
      </w:r>
      <w:r w:rsidRPr="00734B8A">
        <w:rPr>
          <w:rFonts w:ascii="Times New Roman" w:hAnsi="Times New Roman" w:cs="Times New Roman"/>
          <w:b/>
          <w:spacing w:val="-8"/>
          <w:sz w:val="28"/>
          <w:szCs w:val="28"/>
        </w:rPr>
        <w:t>погребение, а также умерших, личность которых не установлена органами внутренних дел</w:t>
      </w:r>
    </w:p>
    <w:p w:rsidR="00680298" w:rsidRDefault="00680298" w:rsidP="00680298">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line="100" w:lineRule="atLeast"/>
        <w:ind w:firstLine="720"/>
        <w:jc w:val="both"/>
        <w:rPr>
          <w:rFonts w:ascii="Times New Roman" w:hAnsi="Times New Roman" w:cs="Times New Roman"/>
          <w:sz w:val="24"/>
          <w:szCs w:val="24"/>
        </w:rPr>
      </w:pPr>
    </w:p>
    <w:tbl>
      <w:tblPr>
        <w:tblW w:w="0" w:type="auto"/>
        <w:tblInd w:w="-14" w:type="dxa"/>
        <w:tblLayout w:type="fixed"/>
        <w:tblLook w:val="04A0" w:firstRow="1" w:lastRow="0" w:firstColumn="1" w:lastColumn="0" w:noHBand="0" w:noVBand="1"/>
      </w:tblPr>
      <w:tblGrid>
        <w:gridCol w:w="759"/>
        <w:gridCol w:w="6168"/>
        <w:gridCol w:w="2268"/>
      </w:tblGrid>
      <w:tr w:rsidR="00680298" w:rsidTr="00680298">
        <w:trPr>
          <w:trHeight w:val="642"/>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680298" w:rsidTr="00680298">
        <w:trPr>
          <w:trHeight w:val="603"/>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680298" w:rsidTr="00680298">
        <w:trPr>
          <w:trHeight w:val="321"/>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265,39</w:t>
            </w:r>
          </w:p>
        </w:tc>
      </w:tr>
      <w:tr w:rsidR="00680298" w:rsidTr="00680298">
        <w:trPr>
          <w:trHeight w:val="321"/>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2781,23</w:t>
            </w:r>
          </w:p>
        </w:tc>
      </w:tr>
      <w:tr w:rsidR="00680298" w:rsidTr="00680298">
        <w:trPr>
          <w:trHeight w:val="333"/>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умершего на кладбище</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680298" w:rsidTr="00680298">
        <w:trPr>
          <w:trHeight w:val="321"/>
        </w:trPr>
        <w:tc>
          <w:tcPr>
            <w:tcW w:w="759"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right w:val="nil"/>
            </w:tcBorders>
            <w:hideMark/>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680298" w:rsidTr="00680298">
        <w:trPr>
          <w:trHeight w:val="336"/>
        </w:trPr>
        <w:tc>
          <w:tcPr>
            <w:tcW w:w="6927" w:type="dxa"/>
            <w:gridSpan w:val="2"/>
            <w:tcBorders>
              <w:top w:val="single" w:sz="4" w:space="0" w:color="000000"/>
              <w:left w:val="single" w:sz="4" w:space="0" w:color="000000"/>
              <w:bottom w:val="single" w:sz="4" w:space="0" w:color="000000"/>
              <w:right w:val="nil"/>
            </w:tcBorders>
          </w:tcPr>
          <w:p w:rsidR="00680298" w:rsidRDefault="00680298" w:rsidP="00680298">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lang w:eastAsia="ar-SA"/>
              </w:rPr>
              <w:t>Общая стоимость услуг по погребению</w:t>
            </w:r>
          </w:p>
        </w:tc>
        <w:tc>
          <w:tcPr>
            <w:tcW w:w="2268" w:type="dxa"/>
            <w:tcBorders>
              <w:top w:val="single" w:sz="4" w:space="0" w:color="000000"/>
              <w:left w:val="single" w:sz="4" w:space="0" w:color="000000"/>
              <w:bottom w:val="single" w:sz="4" w:space="0" w:color="000000"/>
              <w:right w:val="single" w:sz="4" w:space="0" w:color="000000"/>
            </w:tcBorders>
            <w:hideMark/>
          </w:tcPr>
          <w:p w:rsidR="00680298" w:rsidRDefault="00680298" w:rsidP="00680298">
            <w:pPr>
              <w:spacing w:line="100" w:lineRule="atLeast"/>
              <w:jc w:val="center"/>
              <w:rPr>
                <w:rFonts w:ascii="Times New Roman" w:hAnsi="Times New Roman" w:cs="Times New Roman"/>
                <w:sz w:val="24"/>
                <w:szCs w:val="24"/>
                <w:lang w:eastAsia="ar-SA"/>
              </w:rPr>
            </w:pPr>
            <w:r>
              <w:rPr>
                <w:rFonts w:ascii="Times New Roman" w:hAnsi="Times New Roman" w:cs="Times New Roman"/>
                <w:b/>
                <w:sz w:val="28"/>
                <w:szCs w:val="28"/>
                <w:lang w:eastAsia="ar-SA"/>
              </w:rPr>
              <w:t>5946,47</w:t>
            </w:r>
          </w:p>
        </w:tc>
      </w:tr>
    </w:tbl>
    <w:p w:rsidR="00680298" w:rsidRDefault="00680298" w:rsidP="00680298"/>
    <w:p w:rsidR="00680298" w:rsidRDefault="00680298"/>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195EADA3" wp14:editId="603812F1">
            <wp:extent cx="1019175" cy="1123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05 марта 2019 г. № 13</w:t>
      </w:r>
    </w:p>
    <w:p w:rsidR="00680298" w:rsidRPr="00BA301A" w:rsidRDefault="00680298" w:rsidP="00680298">
      <w:pPr>
        <w:rPr>
          <w:rFonts w:ascii="Times New Roman" w:hAnsi="Times New Roman" w:cs="Times New Roman"/>
          <w:b/>
          <w:sz w:val="28"/>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Об утверждении реестра мест</w:t>
      </w: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(площадок) накопления твердых</w:t>
      </w: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 xml:space="preserve">коммунальных отходов в </w:t>
      </w:r>
      <w:proofErr w:type="spellStart"/>
      <w:r>
        <w:rPr>
          <w:rFonts w:ascii="Times New Roman" w:hAnsi="Times New Roman" w:cs="Times New Roman"/>
          <w:b/>
          <w:sz w:val="28"/>
          <w:szCs w:val="28"/>
        </w:rPr>
        <w:t>Липовском</w:t>
      </w:r>
      <w:proofErr w:type="spellEnd"/>
    </w:p>
    <w:p w:rsidR="00680298" w:rsidRPr="009B5CA2" w:rsidRDefault="00680298" w:rsidP="00680298">
      <w:pPr>
        <w:rPr>
          <w:rFonts w:ascii="Times New Roman" w:hAnsi="Times New Roman" w:cs="Times New Roman"/>
          <w:b/>
          <w:sz w:val="28"/>
          <w:szCs w:val="28"/>
        </w:rPr>
      </w:pPr>
      <w:r>
        <w:rPr>
          <w:rFonts w:ascii="Times New Roman" w:hAnsi="Times New Roman" w:cs="Times New Roman"/>
          <w:b/>
          <w:sz w:val="28"/>
          <w:szCs w:val="28"/>
        </w:rPr>
        <w:t>муниципальном образовании</w:t>
      </w:r>
    </w:p>
    <w:p w:rsidR="00680298" w:rsidRPr="009B5CA2" w:rsidRDefault="00680298" w:rsidP="00680298">
      <w:pPr>
        <w:rPr>
          <w:rFonts w:ascii="Times New Roman" w:hAnsi="Times New Roman" w:cs="Times New Roman"/>
          <w:sz w:val="28"/>
          <w:szCs w:val="28"/>
        </w:rPr>
      </w:pPr>
    </w:p>
    <w:p w:rsidR="00680298" w:rsidRPr="009B5CA2" w:rsidRDefault="00680298" w:rsidP="00680298">
      <w:pPr>
        <w:rPr>
          <w:rFonts w:ascii="Times New Roman" w:hAnsi="Times New Roman" w:cs="Times New Roman"/>
          <w:sz w:val="28"/>
          <w:szCs w:val="28"/>
        </w:rPr>
      </w:pPr>
      <w:r w:rsidRPr="009B5CA2">
        <w:rPr>
          <w:rFonts w:ascii="Times New Roman" w:hAnsi="Times New Roman" w:cs="Times New Roman"/>
          <w:sz w:val="28"/>
          <w:szCs w:val="28"/>
        </w:rPr>
        <w:tab/>
        <w:t>В соответствии с пунктом 3 постановления</w:t>
      </w:r>
      <w:r>
        <w:rPr>
          <w:rFonts w:ascii="Times New Roman" w:hAnsi="Times New Roman" w:cs="Times New Roman"/>
          <w:sz w:val="28"/>
          <w:szCs w:val="28"/>
        </w:rPr>
        <w:t xml:space="preserve"> Правительства Российской Федерации от 31.08.2018 года№ 1039 «Об утверждении Правил обустройства мест (площадок) накопления твердых коммунальных отходов и ведения их реестра», администрация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w:t>
      </w:r>
    </w:p>
    <w:p w:rsidR="00680298" w:rsidRPr="009B5CA2" w:rsidRDefault="00680298" w:rsidP="00680298">
      <w:pP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t>ПОСТАНОВЛЯЕТ:</w:t>
      </w:r>
    </w:p>
    <w:p w:rsidR="00680298" w:rsidRPr="009B5CA2" w:rsidRDefault="00680298" w:rsidP="00680298">
      <w:pPr>
        <w:pStyle w:val="a7"/>
        <w:numPr>
          <w:ilvl w:val="0"/>
          <w:numId w:val="10"/>
        </w:numPr>
        <w:rPr>
          <w:rFonts w:ascii="Times New Roman" w:hAnsi="Times New Roman" w:cs="Times New Roman"/>
          <w:sz w:val="28"/>
          <w:szCs w:val="28"/>
        </w:rPr>
      </w:pPr>
      <w:r>
        <w:rPr>
          <w:rFonts w:ascii="Times New Roman" w:hAnsi="Times New Roman" w:cs="Times New Roman"/>
          <w:sz w:val="28"/>
          <w:szCs w:val="28"/>
        </w:rPr>
        <w:lastRenderedPageBreak/>
        <w:t xml:space="preserve">Утвердить реестр мест (площадок) накопления твердых коммунальных отходов в </w:t>
      </w:r>
      <w:proofErr w:type="spellStart"/>
      <w:r>
        <w:rPr>
          <w:rFonts w:ascii="Times New Roman" w:hAnsi="Times New Roman" w:cs="Times New Roman"/>
          <w:sz w:val="28"/>
          <w:szCs w:val="28"/>
        </w:rPr>
        <w:t>Липовском</w:t>
      </w:r>
      <w:proofErr w:type="spellEnd"/>
      <w:r>
        <w:rPr>
          <w:rFonts w:ascii="Times New Roman" w:hAnsi="Times New Roman" w:cs="Times New Roman"/>
          <w:sz w:val="28"/>
          <w:szCs w:val="28"/>
        </w:rPr>
        <w:t xml:space="preserve"> муниципальном образовании. </w:t>
      </w:r>
    </w:p>
    <w:p w:rsidR="00680298" w:rsidRPr="009B5CA2" w:rsidRDefault="00680298" w:rsidP="00680298">
      <w:pPr>
        <w:pStyle w:val="a7"/>
        <w:numPr>
          <w:ilvl w:val="0"/>
          <w:numId w:val="10"/>
        </w:numPr>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с 1 апреля 2019 года.</w:t>
      </w:r>
    </w:p>
    <w:p w:rsidR="00680298" w:rsidRPr="00976A41" w:rsidRDefault="00680298" w:rsidP="00680298">
      <w:pPr>
        <w:numPr>
          <w:ilvl w:val="0"/>
          <w:numId w:val="10"/>
        </w:numPr>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t>Настоящее постановление разместить на официальном сайте администрации Озинского района</w:t>
      </w:r>
      <w:r w:rsidRPr="00976A41">
        <w:t xml:space="preserve"> </w:t>
      </w:r>
      <w:hyperlink r:id="rId82" w:history="1">
        <w:r w:rsidRPr="00976A41">
          <w:rPr>
            <w:rStyle w:val="a9"/>
            <w:rFonts w:ascii="Times New Roman" w:hAnsi="Times New Roman" w:cs="Times New Roman"/>
            <w:sz w:val="28"/>
            <w:szCs w:val="28"/>
            <w:lang w:val="en-US"/>
          </w:rPr>
          <w:t>www</w:t>
        </w:r>
        <w:r w:rsidRPr="00976A41">
          <w:rPr>
            <w:rStyle w:val="a9"/>
            <w:rFonts w:ascii="Times New Roman" w:hAnsi="Times New Roman" w:cs="Times New Roman"/>
            <w:sz w:val="28"/>
            <w:szCs w:val="28"/>
          </w:rPr>
          <w:t>.</w:t>
        </w:r>
        <w:proofErr w:type="spellStart"/>
        <w:r w:rsidRPr="00976A41">
          <w:rPr>
            <w:rStyle w:val="a9"/>
            <w:rFonts w:ascii="Times New Roman" w:hAnsi="Times New Roman" w:cs="Times New Roman"/>
            <w:sz w:val="28"/>
            <w:szCs w:val="28"/>
            <w:lang w:val="en-US"/>
          </w:rPr>
          <w:t>ozinki</w:t>
        </w:r>
        <w:proofErr w:type="spellEnd"/>
      </w:hyperlink>
      <w:r w:rsidRPr="00976A41">
        <w:rPr>
          <w:rFonts w:ascii="Times New Roman" w:hAnsi="Times New Roman" w:cs="Times New Roman"/>
          <w:sz w:val="28"/>
          <w:szCs w:val="28"/>
          <w:u w:val="single"/>
        </w:rPr>
        <w:t xml:space="preserve">. </w:t>
      </w:r>
      <w:proofErr w:type="spellStart"/>
      <w:r w:rsidRPr="00976A41">
        <w:rPr>
          <w:rFonts w:ascii="Times New Roman" w:hAnsi="Times New Roman" w:cs="Times New Roman"/>
          <w:sz w:val="28"/>
          <w:szCs w:val="28"/>
          <w:u w:val="single"/>
          <w:lang w:val="en-US"/>
        </w:rPr>
        <w:t>ru</w:t>
      </w:r>
      <w:proofErr w:type="spellEnd"/>
    </w:p>
    <w:p w:rsidR="00680298" w:rsidRPr="009B5CA2" w:rsidRDefault="00680298" w:rsidP="00680298">
      <w:pPr>
        <w:pStyle w:val="a7"/>
        <w:numPr>
          <w:ilvl w:val="0"/>
          <w:numId w:val="10"/>
        </w:numPr>
        <w:rPr>
          <w:rFonts w:ascii="Times New Roman" w:hAnsi="Times New Roman" w:cs="Times New Roman"/>
          <w:sz w:val="28"/>
          <w:szCs w:val="28"/>
        </w:rPr>
      </w:pPr>
      <w:r w:rsidRPr="009B5CA2">
        <w:rPr>
          <w:rFonts w:ascii="Times New Roman" w:hAnsi="Times New Roman" w:cs="Times New Roman"/>
          <w:sz w:val="28"/>
          <w:szCs w:val="28"/>
        </w:rPr>
        <w:t>Ко</w:t>
      </w:r>
      <w:r>
        <w:rPr>
          <w:rFonts w:ascii="Times New Roman" w:hAnsi="Times New Roman" w:cs="Times New Roman"/>
          <w:sz w:val="28"/>
          <w:szCs w:val="28"/>
        </w:rPr>
        <w:t>нтроль за исполнением настоящего постановления оставляю за собой.</w:t>
      </w: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r>
        <w:rPr>
          <w:rFonts w:ascii="Times New Roman" w:hAnsi="Times New Roman" w:cs="Times New Roman"/>
          <w:b/>
          <w:sz w:val="28"/>
          <w:szCs w:val="28"/>
        </w:rPr>
        <w:t xml:space="preserve"> </w:t>
      </w:r>
    </w:p>
    <w:p w:rsidR="00680298" w:rsidRPr="009B5CA2" w:rsidRDefault="00680298" w:rsidP="00680298">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В.М. </w:t>
      </w:r>
      <w:proofErr w:type="spellStart"/>
      <w:r>
        <w:rPr>
          <w:rFonts w:ascii="Times New Roman" w:hAnsi="Times New Roman" w:cs="Times New Roman"/>
          <w:b/>
          <w:sz w:val="28"/>
          <w:szCs w:val="28"/>
        </w:rPr>
        <w:t>Дустанов</w:t>
      </w:r>
      <w:proofErr w:type="spellEnd"/>
    </w:p>
    <w:p w:rsidR="00680298" w:rsidRDefault="00680298" w:rsidP="00680298">
      <w:pPr>
        <w:rPr>
          <w:rFonts w:ascii="Times New Roman" w:hAnsi="Times New Roman" w:cs="Times New Roman"/>
          <w:b/>
          <w:sz w:val="28"/>
          <w:szCs w:val="28"/>
        </w:rPr>
        <w:sectPr w:rsidR="00680298">
          <w:pgSz w:w="11906" w:h="16838"/>
          <w:pgMar w:top="1134" w:right="850" w:bottom="1134" w:left="1701" w:header="708" w:footer="708" w:gutter="0"/>
          <w:cols w:space="708"/>
          <w:docGrid w:linePitch="360"/>
        </w:sectPr>
      </w:pPr>
    </w:p>
    <w:p w:rsidR="00680298" w:rsidRDefault="00680298" w:rsidP="00680298">
      <w:pPr>
        <w:jc w:val="right"/>
        <w:rPr>
          <w:rFonts w:ascii="Times New Roman" w:hAnsi="Times New Roman" w:cs="Times New Roman"/>
        </w:rPr>
        <w:sectPr w:rsidR="00680298" w:rsidSect="00680298">
          <w:pgSz w:w="11906" w:h="16838"/>
          <w:pgMar w:top="851" w:right="1134" w:bottom="567" w:left="1701" w:header="720" w:footer="720" w:gutter="0"/>
          <w:cols w:space="720"/>
          <w:docGrid w:linePitch="360" w:charSpace="4096"/>
        </w:sectPr>
      </w:pPr>
    </w:p>
    <w:p w:rsidR="00680298" w:rsidRPr="00A82C7F" w:rsidRDefault="00680298" w:rsidP="00680298">
      <w:pPr>
        <w:jc w:val="right"/>
        <w:rPr>
          <w:rFonts w:ascii="Times New Roman" w:hAnsi="Times New Roman" w:cs="Times New Roman"/>
        </w:rPr>
      </w:pPr>
      <w:r w:rsidRPr="00A82C7F">
        <w:rPr>
          <w:rFonts w:ascii="Times New Roman" w:hAnsi="Times New Roman" w:cs="Times New Roman"/>
        </w:rPr>
        <w:lastRenderedPageBreak/>
        <w:t>Утвержденный постановлением администрации</w:t>
      </w:r>
    </w:p>
    <w:p w:rsidR="00680298" w:rsidRPr="00E84562" w:rsidRDefault="00680298" w:rsidP="00680298">
      <w:pPr>
        <w:jc w:val="right"/>
        <w:rPr>
          <w:rFonts w:ascii="Times New Roman" w:hAnsi="Times New Roman" w:cs="Times New Roman"/>
        </w:rPr>
      </w:pPr>
      <w:r w:rsidRPr="00E84562">
        <w:rPr>
          <w:rFonts w:ascii="Times New Roman" w:hAnsi="Times New Roman" w:cs="Times New Roman"/>
        </w:rPr>
        <w:t xml:space="preserve"> </w:t>
      </w:r>
      <w:proofErr w:type="spellStart"/>
      <w:r w:rsidRPr="00E84562">
        <w:rPr>
          <w:rFonts w:ascii="Times New Roman" w:hAnsi="Times New Roman" w:cs="Times New Roman"/>
        </w:rPr>
        <w:t>Липовского</w:t>
      </w:r>
      <w:proofErr w:type="spellEnd"/>
      <w:r w:rsidRPr="00E84562">
        <w:rPr>
          <w:rFonts w:ascii="Times New Roman" w:hAnsi="Times New Roman" w:cs="Times New Roman"/>
        </w:rPr>
        <w:t xml:space="preserve"> муниципального образования от 05.03.2019 года №13</w:t>
      </w:r>
    </w:p>
    <w:p w:rsidR="00680298" w:rsidRPr="00E84562" w:rsidRDefault="00680298" w:rsidP="00680298">
      <w:pPr>
        <w:ind w:left="1416" w:firstLine="708"/>
        <w:rPr>
          <w:rFonts w:ascii="Times New Roman" w:hAnsi="Times New Roman" w:cs="Times New Roman"/>
          <w:b/>
          <w:sz w:val="30"/>
          <w:szCs w:val="30"/>
        </w:rPr>
      </w:pPr>
      <w:r w:rsidRPr="00E84562">
        <w:rPr>
          <w:rFonts w:ascii="Times New Roman" w:hAnsi="Times New Roman" w:cs="Times New Roman"/>
          <w:b/>
          <w:sz w:val="30"/>
          <w:szCs w:val="30"/>
        </w:rPr>
        <w:t xml:space="preserve">Реестр мест (площадок) накопления ТКО в </w:t>
      </w:r>
      <w:proofErr w:type="spellStart"/>
      <w:r w:rsidRPr="00E84562">
        <w:rPr>
          <w:rFonts w:ascii="Times New Roman" w:hAnsi="Times New Roman" w:cs="Times New Roman"/>
          <w:b/>
          <w:sz w:val="30"/>
          <w:szCs w:val="30"/>
        </w:rPr>
        <w:t>Липовском</w:t>
      </w:r>
      <w:proofErr w:type="spellEnd"/>
      <w:r w:rsidRPr="00E84562">
        <w:rPr>
          <w:rFonts w:ascii="Times New Roman" w:hAnsi="Times New Roman" w:cs="Times New Roman"/>
          <w:b/>
          <w:sz w:val="30"/>
          <w:szCs w:val="30"/>
        </w:rPr>
        <w:t xml:space="preserve"> муниципальном образовании</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490"/>
        <w:gridCol w:w="3542"/>
        <w:gridCol w:w="2496"/>
        <w:gridCol w:w="4657"/>
      </w:tblGrid>
      <w:tr w:rsidR="00680298" w:rsidRPr="00E84562" w:rsidTr="00680298">
        <w:trPr>
          <w:trHeight w:val="1157"/>
        </w:trPr>
        <w:tc>
          <w:tcPr>
            <w:tcW w:w="575" w:type="dxa"/>
          </w:tcPr>
          <w:p w:rsidR="00680298" w:rsidRPr="00E84562" w:rsidRDefault="00680298" w:rsidP="00680298">
            <w:pPr>
              <w:rPr>
                <w:rFonts w:ascii="Times New Roman" w:hAnsi="Times New Roman" w:cs="Times New Roman"/>
                <w:b/>
                <w:sz w:val="26"/>
                <w:szCs w:val="26"/>
              </w:rPr>
            </w:pPr>
            <w:r w:rsidRPr="00E84562">
              <w:rPr>
                <w:rFonts w:ascii="Times New Roman" w:hAnsi="Times New Roman" w:cs="Times New Roman"/>
                <w:b/>
                <w:sz w:val="26"/>
                <w:szCs w:val="26"/>
              </w:rPr>
              <w:t>№ П\П</w:t>
            </w:r>
          </w:p>
        </w:tc>
        <w:tc>
          <w:tcPr>
            <w:tcW w:w="3531" w:type="dxa"/>
          </w:tcPr>
          <w:p w:rsidR="00680298" w:rsidRPr="00E84562" w:rsidRDefault="00680298" w:rsidP="00680298">
            <w:pPr>
              <w:jc w:val="center"/>
              <w:rPr>
                <w:rFonts w:ascii="Times New Roman" w:hAnsi="Times New Roman" w:cs="Times New Roman"/>
                <w:b/>
                <w:sz w:val="26"/>
                <w:szCs w:val="26"/>
              </w:rPr>
            </w:pPr>
            <w:r w:rsidRPr="00E84562">
              <w:rPr>
                <w:rFonts w:ascii="Times New Roman" w:hAnsi="Times New Roman" w:cs="Times New Roman"/>
                <w:b/>
                <w:sz w:val="26"/>
                <w:szCs w:val="26"/>
              </w:rPr>
              <w:t>Данные о нахождении мест ( площадок) накопления ТКО</w:t>
            </w:r>
          </w:p>
        </w:tc>
        <w:tc>
          <w:tcPr>
            <w:tcW w:w="3586" w:type="dxa"/>
          </w:tcPr>
          <w:p w:rsidR="00680298" w:rsidRPr="00E84562" w:rsidRDefault="00680298" w:rsidP="00680298">
            <w:pPr>
              <w:jc w:val="center"/>
              <w:rPr>
                <w:rFonts w:ascii="Times New Roman" w:hAnsi="Times New Roman" w:cs="Times New Roman"/>
                <w:b/>
                <w:sz w:val="26"/>
                <w:szCs w:val="26"/>
              </w:rPr>
            </w:pPr>
            <w:r w:rsidRPr="00E84562">
              <w:rPr>
                <w:rFonts w:ascii="Times New Roman" w:hAnsi="Times New Roman" w:cs="Times New Roman"/>
                <w:b/>
                <w:sz w:val="26"/>
                <w:szCs w:val="26"/>
              </w:rPr>
              <w:t>Данные о технических характеристиках мест (площадок) накопления ТКО</w:t>
            </w:r>
          </w:p>
        </w:tc>
        <w:tc>
          <w:tcPr>
            <w:tcW w:w="2509" w:type="dxa"/>
          </w:tcPr>
          <w:p w:rsidR="00680298" w:rsidRPr="00E84562" w:rsidRDefault="00680298" w:rsidP="00680298">
            <w:pPr>
              <w:jc w:val="center"/>
              <w:rPr>
                <w:rFonts w:ascii="Times New Roman" w:hAnsi="Times New Roman" w:cs="Times New Roman"/>
                <w:b/>
                <w:sz w:val="26"/>
                <w:szCs w:val="26"/>
              </w:rPr>
            </w:pPr>
            <w:r w:rsidRPr="00E84562">
              <w:rPr>
                <w:rFonts w:ascii="Times New Roman" w:hAnsi="Times New Roman" w:cs="Times New Roman"/>
                <w:b/>
                <w:sz w:val="26"/>
                <w:szCs w:val="26"/>
              </w:rPr>
              <w:t>Данные о собственниках мест(площадок) накопления ТКО</w:t>
            </w:r>
          </w:p>
        </w:tc>
        <w:tc>
          <w:tcPr>
            <w:tcW w:w="4678" w:type="dxa"/>
          </w:tcPr>
          <w:p w:rsidR="00680298" w:rsidRPr="00E84562" w:rsidRDefault="00680298" w:rsidP="00680298">
            <w:pPr>
              <w:jc w:val="center"/>
              <w:rPr>
                <w:rFonts w:ascii="Times New Roman" w:hAnsi="Times New Roman" w:cs="Times New Roman"/>
                <w:b/>
                <w:sz w:val="26"/>
                <w:szCs w:val="26"/>
              </w:rPr>
            </w:pPr>
            <w:r w:rsidRPr="00E84562">
              <w:rPr>
                <w:rFonts w:ascii="Times New Roman" w:hAnsi="Times New Roman" w:cs="Times New Roman"/>
                <w:b/>
                <w:sz w:val="26"/>
                <w:szCs w:val="26"/>
              </w:rPr>
              <w:t>Данные об источниках образования ТКО</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Ленина д.4</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Ленина д.1,2,3,4,5,6,7.</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2</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Ленина д.24</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Объем 0,75 куб. м</w:t>
            </w:r>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МДОУ детский сад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Ленина д.24,</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Ленина д.8,9,10,11,12,13,26</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3</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Ленина д.27</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 xml:space="preserve">МОУ СОШ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Школьная д.1А, интернат </w:t>
            </w:r>
            <w:proofErr w:type="spellStart"/>
            <w:proofErr w:type="gramStart"/>
            <w:r w:rsidRPr="00E84562">
              <w:rPr>
                <w:rFonts w:ascii="Times New Roman" w:hAnsi="Times New Roman" w:cs="Times New Roman"/>
                <w:sz w:val="26"/>
                <w:szCs w:val="26"/>
              </w:rPr>
              <w:t>ул</w:t>
            </w:r>
            <w:proofErr w:type="spellEnd"/>
            <w:r w:rsidRPr="00E84562">
              <w:rPr>
                <w:rFonts w:ascii="Times New Roman" w:hAnsi="Times New Roman" w:cs="Times New Roman"/>
                <w:sz w:val="26"/>
                <w:szCs w:val="26"/>
              </w:rPr>
              <w:t xml:space="preserve"> .Школьная</w:t>
            </w:r>
            <w:proofErr w:type="gramEnd"/>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Частные домовладения ул. Ленина д.14,15,1617,18,19,21,22,23</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4</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Степная д.2</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Объем 0,75 куб. м</w:t>
            </w:r>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Степная д.1,2,3.</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5</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ул. Школьная д.3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Объем 0,75 куб. м</w:t>
            </w:r>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Школьная д.1,2,3,4,5,6,7,8,9,10</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6</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Черемушки д.3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Черемушки д. 2,3,4,5,</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7</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Черемушки д.7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Объем 0,75 куб. м</w:t>
            </w:r>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Частные домовладения ул. Черемушки д. 6,7,8,9,10,11.</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8</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ул.Набережная.д.5</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Объем 0,75 куб. м</w:t>
            </w:r>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Набережная д.1,1А,2,3,3А,4А,4,5,6,7,9,24</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9</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Набережная д.17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Набережная д.8,9,10,11,12,13,14,15,16,18,19,20,</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21,22,23,</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10</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Набережная д.28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Набережная д.25,26,27,28,29,30,31,32,33.</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11</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Комсомольская д.3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Многоквартирные дома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ул. Комсомольская д.2,3,4</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12</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Молодежная д.8</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Молодежная д.1,2,3.4,5,6,7,8,9,10</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13</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Молодежная д.16</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Молодежная д.11,12,13,14,15,16</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14</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roofErr w:type="spellStart"/>
            <w:r w:rsidRPr="00E84562">
              <w:rPr>
                <w:rFonts w:ascii="Times New Roman" w:hAnsi="Times New Roman" w:cs="Times New Roman"/>
                <w:sz w:val="26"/>
                <w:szCs w:val="26"/>
              </w:rPr>
              <w:t>п.Липовский</w:t>
            </w:r>
            <w:proofErr w:type="spellEnd"/>
            <w:r w:rsidRPr="00E84562">
              <w:rPr>
                <w:rFonts w:ascii="Times New Roman" w:hAnsi="Times New Roman" w:cs="Times New Roman"/>
                <w:sz w:val="26"/>
                <w:szCs w:val="26"/>
              </w:rPr>
              <w:t xml:space="preserve">, ул. Молодежная д.19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Молодежная д.17,18,19,20,21,22,</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15</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xml:space="preserve">, ул. Встречная д. 4 </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Частные домовладения ул. Встречная д.1,2,3,4,5</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16</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п. </w:t>
            </w:r>
            <w:proofErr w:type="spellStart"/>
            <w:r w:rsidRPr="00E84562">
              <w:rPr>
                <w:rFonts w:ascii="Times New Roman" w:hAnsi="Times New Roman" w:cs="Times New Roman"/>
                <w:sz w:val="26"/>
                <w:szCs w:val="26"/>
              </w:rPr>
              <w:t>Липовский</w:t>
            </w:r>
            <w:proofErr w:type="spellEnd"/>
            <w:r w:rsidRPr="00E84562">
              <w:rPr>
                <w:rFonts w:ascii="Times New Roman" w:hAnsi="Times New Roman" w:cs="Times New Roman"/>
                <w:sz w:val="26"/>
                <w:szCs w:val="26"/>
              </w:rPr>
              <w:t>, ул. Встречная д.8</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Встречная д.6,7,8,9,10</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17</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с. Светлое Озеро, ул. Новая д.8</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Новая д.2 3,4,5,6,7,8,9,10,11,12,13,14.</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18</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с. Светлое Озеро, ул. Зеленая д.22</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Зеленая д 2,3,4,5,6,7,8,9,11,12,13,14,15,16,17, 18,19,20,21,22,24.</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19</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с. Светлое Озеро, ул. Заречная д.8</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Частные домовладения ул. Заречная д.1,2,3,4,5,6,7,8,9,10,12</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20</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 с. Самовольное, ул. Черемушки д.6</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Черемушки д.1,2,3,4,5,6,7,8,9,11,12,13</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21</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с. Самовольное  ул. Советская д.6</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Советская д.1,2,3,4,5,6,7,8,9</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22</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с. Самовольное, ул. Советская, д. 13</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Советская д.10,11,12,13,14,17,19</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23</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с. Самовольное, ул. Советская, д.25</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w:t>
            </w:r>
            <w:r w:rsidRPr="00E84562">
              <w:rPr>
                <w:rFonts w:ascii="Times New Roman" w:hAnsi="Times New Roman" w:cs="Times New Roman"/>
                <w:sz w:val="26"/>
                <w:szCs w:val="26"/>
              </w:rPr>
              <w:lastRenderedPageBreak/>
              <w:t>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Частные домовладения ул. Советская д.21,22,23,25,27,28,30,31</w:t>
            </w:r>
          </w:p>
        </w:tc>
      </w:tr>
      <w:tr w:rsidR="00680298" w:rsidRPr="00E84562" w:rsidTr="00680298">
        <w:tc>
          <w:tcPr>
            <w:tcW w:w="575"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lastRenderedPageBreak/>
              <w:t>24</w:t>
            </w:r>
          </w:p>
        </w:tc>
        <w:tc>
          <w:tcPr>
            <w:tcW w:w="3531" w:type="dxa"/>
          </w:tcPr>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Озинский</w:t>
            </w:r>
            <w:proofErr w:type="spellEnd"/>
            <w:r w:rsidRPr="00E84562">
              <w:rPr>
                <w:rFonts w:ascii="Times New Roman" w:hAnsi="Times New Roman" w:cs="Times New Roman"/>
                <w:sz w:val="26"/>
                <w:szCs w:val="26"/>
              </w:rPr>
              <w:t xml:space="preserve"> район х. </w:t>
            </w:r>
            <w:proofErr w:type="spellStart"/>
            <w:r w:rsidRPr="00E84562">
              <w:rPr>
                <w:rFonts w:ascii="Times New Roman" w:hAnsi="Times New Roman" w:cs="Times New Roman"/>
                <w:sz w:val="26"/>
                <w:szCs w:val="26"/>
              </w:rPr>
              <w:t>Тимонино</w:t>
            </w:r>
            <w:proofErr w:type="spellEnd"/>
            <w:r w:rsidRPr="00E84562">
              <w:rPr>
                <w:rFonts w:ascii="Times New Roman" w:hAnsi="Times New Roman" w:cs="Times New Roman"/>
                <w:sz w:val="26"/>
                <w:szCs w:val="26"/>
              </w:rPr>
              <w:t xml:space="preserve"> ул. Новая д.12</w:t>
            </w:r>
          </w:p>
        </w:tc>
        <w:tc>
          <w:tcPr>
            <w:tcW w:w="3586"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Грунтовая площадка</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Площадь 15 кв. м,</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Количество контейнеров-1</w:t>
            </w:r>
          </w:p>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 xml:space="preserve">Объем 0,75 </w:t>
            </w:r>
            <w:proofErr w:type="spellStart"/>
            <w:r w:rsidRPr="00E84562">
              <w:rPr>
                <w:rFonts w:ascii="Times New Roman" w:hAnsi="Times New Roman" w:cs="Times New Roman"/>
                <w:sz w:val="26"/>
                <w:szCs w:val="26"/>
              </w:rPr>
              <w:t>куб.м</w:t>
            </w:r>
            <w:proofErr w:type="spellEnd"/>
          </w:p>
        </w:tc>
        <w:tc>
          <w:tcPr>
            <w:tcW w:w="2509"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Администрация</w:t>
            </w:r>
          </w:p>
          <w:p w:rsidR="00680298" w:rsidRPr="00E84562" w:rsidRDefault="00680298" w:rsidP="00680298">
            <w:pPr>
              <w:rPr>
                <w:rFonts w:ascii="Times New Roman" w:hAnsi="Times New Roman" w:cs="Times New Roman"/>
                <w:sz w:val="26"/>
                <w:szCs w:val="26"/>
              </w:rPr>
            </w:pPr>
            <w:proofErr w:type="spellStart"/>
            <w:r w:rsidRPr="00E84562">
              <w:rPr>
                <w:rFonts w:ascii="Times New Roman" w:hAnsi="Times New Roman" w:cs="Times New Roman"/>
                <w:sz w:val="26"/>
                <w:szCs w:val="26"/>
              </w:rPr>
              <w:t>Липовского</w:t>
            </w:r>
            <w:proofErr w:type="spellEnd"/>
            <w:r w:rsidRPr="00E84562">
              <w:rPr>
                <w:rFonts w:ascii="Times New Roman" w:hAnsi="Times New Roman" w:cs="Times New Roman"/>
                <w:sz w:val="26"/>
                <w:szCs w:val="26"/>
              </w:rPr>
              <w:t xml:space="preserve"> муниципального образования ОГРН 1066413000279</w:t>
            </w:r>
          </w:p>
        </w:tc>
        <w:tc>
          <w:tcPr>
            <w:tcW w:w="4678" w:type="dxa"/>
          </w:tcPr>
          <w:p w:rsidR="00680298" w:rsidRPr="00E84562" w:rsidRDefault="00680298" w:rsidP="00680298">
            <w:pPr>
              <w:rPr>
                <w:rFonts w:ascii="Times New Roman" w:hAnsi="Times New Roman" w:cs="Times New Roman"/>
                <w:sz w:val="26"/>
                <w:szCs w:val="26"/>
              </w:rPr>
            </w:pPr>
            <w:r w:rsidRPr="00E84562">
              <w:rPr>
                <w:rFonts w:ascii="Times New Roman" w:hAnsi="Times New Roman" w:cs="Times New Roman"/>
                <w:sz w:val="26"/>
                <w:szCs w:val="26"/>
              </w:rPr>
              <w:t>Частные домовладения ул. Новая д.3,12, ул. Зеленая д.2</w:t>
            </w:r>
          </w:p>
        </w:tc>
      </w:tr>
    </w:tbl>
    <w:p w:rsidR="00680298" w:rsidRDefault="00680298">
      <w:pPr>
        <w:sectPr w:rsidR="00680298" w:rsidSect="00680298">
          <w:pgSz w:w="16838" w:h="11906" w:orient="landscape"/>
          <w:pgMar w:top="1701" w:right="851" w:bottom="1134" w:left="567" w:header="720" w:footer="720" w:gutter="0"/>
          <w:cols w:space="720"/>
          <w:docGrid w:linePitch="360" w:charSpace="4096"/>
        </w:sectPr>
      </w:pPr>
    </w:p>
    <w:p w:rsidR="00680298" w:rsidRDefault="00680298"/>
    <w:p w:rsidR="00680298" w:rsidRDefault="00680298" w:rsidP="00680298">
      <w:pPr>
        <w:jc w:val="center"/>
        <w:rPr>
          <w:b/>
          <w:sz w:val="16"/>
        </w:rPr>
      </w:pPr>
      <w:r>
        <w:rPr>
          <w:b/>
          <w:noProof/>
        </w:rPr>
        <w:drawing>
          <wp:inline distT="0" distB="0" distL="0" distR="0" wp14:anchorId="2819E493" wp14:editId="0462A79C">
            <wp:extent cx="1019175" cy="11239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Pr="00670C07" w:rsidRDefault="00680298" w:rsidP="00680298">
      <w:pPr>
        <w:pStyle w:val="a3"/>
        <w:tabs>
          <w:tab w:val="left" w:pos="708"/>
        </w:tabs>
        <w:spacing w:line="240" w:lineRule="auto"/>
        <w:ind w:firstLine="0"/>
        <w:jc w:val="center"/>
        <w:rPr>
          <w:b/>
          <w:spacing w:val="110"/>
          <w:szCs w:val="28"/>
        </w:rPr>
      </w:pPr>
      <w:r w:rsidRPr="00670C07">
        <w:rPr>
          <w:b/>
          <w:spacing w:val="110"/>
          <w:szCs w:val="28"/>
        </w:rPr>
        <w:t>ПОСТАНОВЛЕНИЕ</w:t>
      </w:r>
    </w:p>
    <w:p w:rsidR="00680298" w:rsidRPr="00670C07" w:rsidRDefault="00680298" w:rsidP="00680298">
      <w:pPr>
        <w:rPr>
          <w:b/>
          <w:sz w:val="28"/>
          <w:szCs w:val="28"/>
        </w:rPr>
      </w:pPr>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от 05 марта 2019 г. № 12</w:t>
      </w:r>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 xml:space="preserve">Об утверждении Правил обустройства </w:t>
      </w:r>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 xml:space="preserve">мест(площадок) накопления твердых </w:t>
      </w:r>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коммунальных отходов и ведения их</w:t>
      </w:r>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 xml:space="preserve">реестра на территории </w:t>
      </w:r>
      <w:proofErr w:type="spellStart"/>
      <w:r w:rsidRPr="00670C07">
        <w:rPr>
          <w:rFonts w:ascii="Times New Roman" w:hAnsi="Times New Roman" w:cs="Times New Roman"/>
          <w:b/>
          <w:sz w:val="27"/>
          <w:szCs w:val="27"/>
        </w:rPr>
        <w:t>Липовского</w:t>
      </w:r>
      <w:proofErr w:type="spellEnd"/>
    </w:p>
    <w:p w:rsidR="00680298" w:rsidRPr="00670C07" w:rsidRDefault="00680298" w:rsidP="00680298">
      <w:pPr>
        <w:rPr>
          <w:rFonts w:ascii="Times New Roman" w:hAnsi="Times New Roman" w:cs="Times New Roman"/>
          <w:b/>
          <w:sz w:val="27"/>
          <w:szCs w:val="27"/>
        </w:rPr>
      </w:pPr>
      <w:r w:rsidRPr="00670C07">
        <w:rPr>
          <w:rFonts w:ascii="Times New Roman" w:hAnsi="Times New Roman" w:cs="Times New Roman"/>
          <w:b/>
          <w:sz w:val="27"/>
          <w:szCs w:val="27"/>
        </w:rPr>
        <w:t xml:space="preserve"> муниципального образования</w:t>
      </w:r>
    </w:p>
    <w:p w:rsidR="00680298" w:rsidRPr="00543241" w:rsidRDefault="00680298" w:rsidP="00680298">
      <w:pPr>
        <w:ind w:firstLine="708"/>
        <w:rPr>
          <w:rFonts w:ascii="Times New Roman" w:hAnsi="Times New Roman" w:cs="Times New Roman"/>
          <w:sz w:val="28"/>
          <w:szCs w:val="28"/>
        </w:rPr>
      </w:pPr>
      <w:r w:rsidRPr="00543241">
        <w:rPr>
          <w:rFonts w:ascii="Times New Roman" w:hAnsi="Times New Roman" w:cs="Times New Roman"/>
          <w:sz w:val="28"/>
          <w:szCs w:val="28"/>
        </w:rPr>
        <w:t>В соо</w:t>
      </w:r>
      <w:r>
        <w:rPr>
          <w:rFonts w:ascii="Times New Roman" w:hAnsi="Times New Roman" w:cs="Times New Roman"/>
          <w:sz w:val="28"/>
          <w:szCs w:val="28"/>
        </w:rPr>
        <w:t xml:space="preserve">тветствии с Федеральным Законом от 06.10.2003 г № 131-ФЗ «Об общих принципах организации местного самоуправления в Российской Федерации» руководствуясь Правилами формирования и ведения реестра мест (площадок) накопления твердых коммунальных отходов, требованиями к его содержанию, утвержденными постановлением Правительства Российской Федерации от 31.08.2018 года № 1039, администрация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w:t>
      </w:r>
    </w:p>
    <w:p w:rsidR="00680298" w:rsidRPr="00543241" w:rsidRDefault="00680298" w:rsidP="00680298">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ПОСТАНОВЛЯЕТ:</w:t>
      </w:r>
    </w:p>
    <w:p w:rsidR="00680298" w:rsidRPr="00B848E2" w:rsidRDefault="00680298" w:rsidP="00680298">
      <w:pPr>
        <w:pStyle w:val="a7"/>
        <w:numPr>
          <w:ilvl w:val="0"/>
          <w:numId w:val="9"/>
        </w:numPr>
        <w:rPr>
          <w:rFonts w:ascii="Times New Roman" w:hAnsi="Times New Roman" w:cs="Times New Roman"/>
          <w:sz w:val="28"/>
          <w:szCs w:val="28"/>
        </w:rPr>
      </w:pPr>
      <w:r>
        <w:rPr>
          <w:rFonts w:ascii="Times New Roman" w:hAnsi="Times New Roman" w:cs="Times New Roman"/>
          <w:sz w:val="28"/>
          <w:szCs w:val="28"/>
        </w:rPr>
        <w:t xml:space="preserve">Утвердить Правила обустройства мест (площадок) накопления твердых коммунальных отходов и ведения их реестра на территории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w:t>
      </w:r>
    </w:p>
    <w:p w:rsidR="00680298" w:rsidRPr="00B848E2" w:rsidRDefault="00680298" w:rsidP="00680298">
      <w:pPr>
        <w:pStyle w:val="a7"/>
        <w:numPr>
          <w:ilvl w:val="0"/>
          <w:numId w:val="9"/>
        </w:numPr>
        <w:rPr>
          <w:rFonts w:ascii="Times New Roman" w:hAnsi="Times New Roman" w:cs="Times New Roman"/>
          <w:sz w:val="28"/>
          <w:szCs w:val="28"/>
        </w:rPr>
      </w:pPr>
      <w:r w:rsidRPr="00B848E2">
        <w:rPr>
          <w:rFonts w:ascii="Times New Roman" w:hAnsi="Times New Roman" w:cs="Times New Roman"/>
          <w:sz w:val="28"/>
          <w:szCs w:val="28"/>
        </w:rPr>
        <w:t xml:space="preserve">Контроль за исполнением настоящего </w:t>
      </w:r>
      <w:r>
        <w:rPr>
          <w:rFonts w:ascii="Times New Roman" w:hAnsi="Times New Roman" w:cs="Times New Roman"/>
          <w:sz w:val="28"/>
          <w:szCs w:val="28"/>
        </w:rPr>
        <w:t>постановления оставляю за собой.</w:t>
      </w:r>
    </w:p>
    <w:p w:rsidR="00680298" w:rsidRPr="00543241" w:rsidRDefault="00680298" w:rsidP="00680298">
      <w:pPr>
        <w:ind w:left="705" w:hanging="345"/>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Настоящее постановление вступает в силу с 01.04.2019 года и подлежит размещению на официальном сайте администрации Озинского района.</w:t>
      </w: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r>
        <w:rPr>
          <w:rFonts w:ascii="Times New Roman" w:hAnsi="Times New Roman" w:cs="Times New Roman"/>
          <w:b/>
          <w:sz w:val="28"/>
          <w:szCs w:val="28"/>
        </w:rPr>
        <w:t xml:space="preserve"> </w:t>
      </w: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lastRenderedPageBreak/>
        <w:t xml:space="preserve">муниципального образования                                                В.М. </w:t>
      </w:r>
      <w:proofErr w:type="spellStart"/>
      <w:r>
        <w:rPr>
          <w:rFonts w:ascii="Times New Roman" w:hAnsi="Times New Roman" w:cs="Times New Roman"/>
          <w:b/>
          <w:sz w:val="28"/>
          <w:szCs w:val="28"/>
        </w:rPr>
        <w:t>Дустанов</w:t>
      </w:r>
      <w:proofErr w:type="spellEnd"/>
    </w:p>
    <w:p w:rsidR="00680298" w:rsidRDefault="00680298" w:rsidP="00680298">
      <w:pPr>
        <w:rPr>
          <w:rFonts w:ascii="Times New Roman" w:hAnsi="Times New Roman" w:cs="Times New Roman"/>
          <w:b/>
          <w:sz w:val="28"/>
          <w:szCs w:val="28"/>
        </w:rPr>
      </w:pPr>
    </w:p>
    <w:p w:rsidR="00680298" w:rsidRDefault="00680298" w:rsidP="00680298">
      <w:pPr>
        <w:rPr>
          <w:rFonts w:ascii="Times New Roman" w:hAnsi="Times New Roman" w:cs="Times New Roman"/>
          <w:b/>
          <w:sz w:val="28"/>
          <w:szCs w:val="28"/>
        </w:rPr>
      </w:pPr>
    </w:p>
    <w:p w:rsidR="00680298" w:rsidRPr="00543241" w:rsidRDefault="00680298" w:rsidP="00680298">
      <w:pPr>
        <w:rPr>
          <w:rFonts w:ascii="Times New Roman" w:hAnsi="Times New Roman" w:cs="Times New Roman"/>
          <w:b/>
          <w:sz w:val="28"/>
          <w:szCs w:val="28"/>
        </w:rPr>
      </w:pPr>
    </w:p>
    <w:p w:rsidR="00680298" w:rsidRDefault="00680298" w:rsidP="00680298">
      <w:pPr>
        <w:ind w:firstLine="698"/>
        <w:jc w:val="right"/>
      </w:pPr>
      <w:r>
        <w:t>Приложение N 1</w:t>
      </w:r>
    </w:p>
    <w:p w:rsidR="00680298" w:rsidRDefault="00680298" w:rsidP="00680298">
      <w:pPr>
        <w:ind w:firstLine="698"/>
        <w:jc w:val="right"/>
      </w:pPr>
      <w:r>
        <w:t>к постановлению администрации</w:t>
      </w:r>
    </w:p>
    <w:p w:rsidR="00680298" w:rsidRDefault="00680298" w:rsidP="00680298">
      <w:pPr>
        <w:jc w:val="right"/>
      </w:pPr>
      <w:proofErr w:type="spellStart"/>
      <w:r>
        <w:t>Липовского</w:t>
      </w:r>
      <w:proofErr w:type="spellEnd"/>
      <w:r>
        <w:t xml:space="preserve"> муниципального образования</w:t>
      </w:r>
      <w:r w:rsidRPr="00C37D80">
        <w:t xml:space="preserve"> </w:t>
      </w:r>
    </w:p>
    <w:p w:rsidR="00680298" w:rsidRDefault="00680298" w:rsidP="00680298">
      <w:pPr>
        <w:jc w:val="right"/>
      </w:pPr>
      <w:r>
        <w:t xml:space="preserve"> от 05.03.2019 г.№12</w:t>
      </w:r>
    </w:p>
    <w:p w:rsidR="00680298" w:rsidRDefault="00680298" w:rsidP="00680298">
      <w:pPr>
        <w:ind w:firstLine="698"/>
        <w:jc w:val="right"/>
      </w:pPr>
    </w:p>
    <w:p w:rsidR="00680298" w:rsidRDefault="00680298" w:rsidP="00680298">
      <w:pPr>
        <w:ind w:firstLine="698"/>
        <w:jc w:val="right"/>
      </w:pP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Правила обустройства мест (площадок) накопления твердых коммунальных отходов и ведения их</w:t>
      </w:r>
      <w:r>
        <w:rPr>
          <w:rFonts w:ascii="Times New Roman" w:hAnsi="Times New Roman" w:cs="Times New Roman"/>
          <w:sz w:val="28"/>
          <w:szCs w:val="28"/>
        </w:rPr>
        <w:t xml:space="preserve"> реестра на территории </w:t>
      </w:r>
      <w:proofErr w:type="spellStart"/>
      <w:r>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w:t>
      </w: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I. Общие положения</w:t>
      </w:r>
    </w:p>
    <w:p w:rsidR="00680298" w:rsidRPr="00670C07" w:rsidRDefault="00680298" w:rsidP="00680298">
      <w:pPr>
        <w:rPr>
          <w:rFonts w:ascii="Times New Roman" w:hAnsi="Times New Roman" w:cs="Times New Roman"/>
          <w:sz w:val="28"/>
          <w:szCs w:val="28"/>
        </w:rPr>
      </w:pP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муниципальных образований.</w:t>
      </w:r>
    </w:p>
    <w:p w:rsidR="00680298" w:rsidRPr="00670C07" w:rsidRDefault="00680298" w:rsidP="00680298">
      <w:pPr>
        <w:rPr>
          <w:rFonts w:ascii="Times New Roman" w:hAnsi="Times New Roman" w:cs="Times New Roman"/>
          <w:sz w:val="28"/>
          <w:szCs w:val="28"/>
        </w:rPr>
      </w:pP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II. Порядок создания мест (площадок) накопления твердых</w:t>
      </w: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коммунальных отходов</w:t>
      </w:r>
    </w:p>
    <w:p w:rsidR="00680298" w:rsidRPr="00670C07" w:rsidRDefault="00680298" w:rsidP="00680298">
      <w:pPr>
        <w:rPr>
          <w:rFonts w:ascii="Times New Roman" w:hAnsi="Times New Roman" w:cs="Times New Roman"/>
          <w:sz w:val="28"/>
          <w:szCs w:val="28"/>
        </w:rPr>
      </w:pPr>
    </w:p>
    <w:p w:rsidR="00680298" w:rsidRPr="00670C07" w:rsidRDefault="00680298" w:rsidP="00680298">
      <w:pPr>
        <w:rPr>
          <w:rFonts w:ascii="Times New Roman" w:hAnsi="Times New Roman" w:cs="Times New Roman"/>
          <w:sz w:val="28"/>
          <w:szCs w:val="28"/>
        </w:rPr>
      </w:pPr>
      <w:r w:rsidRPr="00670C07">
        <w:rPr>
          <w:rFonts w:ascii="Times New Roman" w:hAnsi="Times New Roman" w:cs="Times New Roman"/>
          <w:sz w:val="28"/>
          <w:szCs w:val="28"/>
        </w:rPr>
        <w:t>3. Места (площадки) накопления твердых коммунальных отходов со</w:t>
      </w:r>
      <w:r>
        <w:rPr>
          <w:rFonts w:ascii="Times New Roman" w:hAnsi="Times New Roman" w:cs="Times New Roman"/>
          <w:sz w:val="28"/>
          <w:szCs w:val="28"/>
        </w:rPr>
        <w:t xml:space="preserve">здаются администрацией </w:t>
      </w:r>
      <w:proofErr w:type="spellStart"/>
      <w:r>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 за исключением установленных законодательством Российской Федерации случаев, когда такая обязанность лежит на других лицах. Места (площадки) накопления твердых коммунальных отходов создаются путем </w:t>
      </w:r>
      <w:r w:rsidRPr="00670C07">
        <w:rPr>
          <w:rFonts w:ascii="Times New Roman" w:hAnsi="Times New Roman" w:cs="Times New Roman"/>
          <w:sz w:val="28"/>
          <w:szCs w:val="28"/>
        </w:rPr>
        <w:lastRenderedPageBreak/>
        <w:t>принятия решения в соответствии с требованиями правил благоустройства такого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680298" w:rsidRPr="00670C07" w:rsidRDefault="00680298" w:rsidP="00680298">
      <w:pPr>
        <w:rPr>
          <w:rFonts w:ascii="Times New Roman" w:hAnsi="Times New Roman" w:cs="Times New Roman"/>
          <w:sz w:val="28"/>
          <w:szCs w:val="28"/>
        </w:rPr>
      </w:pPr>
      <w:r w:rsidRPr="00670C07">
        <w:rPr>
          <w:rFonts w:ascii="Times New Roman" w:hAnsi="Times New Roman" w:cs="Times New Roman"/>
          <w:sz w:val="28"/>
          <w:szCs w:val="28"/>
        </w:rPr>
        <w:t>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w:t>
      </w:r>
      <w:r>
        <w:rPr>
          <w:rFonts w:ascii="Times New Roman" w:hAnsi="Times New Roman" w:cs="Times New Roman"/>
          <w:sz w:val="28"/>
          <w:szCs w:val="28"/>
        </w:rPr>
        <w:t xml:space="preserve">ходов с администрацией </w:t>
      </w:r>
      <w:proofErr w:type="spellStart"/>
      <w:r>
        <w:rPr>
          <w:rFonts w:ascii="Times New Roman" w:hAnsi="Times New Roman" w:cs="Times New Roman"/>
          <w:sz w:val="28"/>
          <w:szCs w:val="28"/>
        </w:rPr>
        <w:t>Липовского</w:t>
      </w:r>
      <w:proofErr w:type="spellEnd"/>
      <w:r w:rsidRPr="00670C07">
        <w:rPr>
          <w:rFonts w:ascii="Times New Roman" w:hAnsi="Times New Roman" w:cs="Times New Roman"/>
          <w:sz w:val="28"/>
          <w:szCs w:val="28"/>
        </w:rPr>
        <w:t xml:space="preserve"> муниципального образования (далее соответственно - заявитель, уполномоченный орган) на основании письменной заявки, форма которой устанавливается уполномоченным органом (далее - заявка).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5. Уполномоченный орган рассматривает заявку в срок не позднее 10 календарных дней со дня ее поступления.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По запросу уполномоченного органа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7. По результатам рассмотрения заявки уполномоченный орган принимает решение о согласовании или отказе в согласовании создания места (площадки)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8. Основаниями отказа уполномоченного органа в согласовании создания места (площадки) накопления твердых коммунальных отходов являются: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а) несоответствие заявки установленной форме;</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б) 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9. О принятом решении уполномоченный орган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уполномоченный орган за согласованием создания места (площадки) накопления твердых коммунальных отходов в порядке, установленном настоящим разделом Правил.</w:t>
      </w:r>
    </w:p>
    <w:p w:rsidR="00680298" w:rsidRPr="00670C07" w:rsidRDefault="00680298" w:rsidP="00680298">
      <w:pPr>
        <w:rPr>
          <w:rFonts w:ascii="Times New Roman" w:hAnsi="Times New Roman" w:cs="Times New Roman"/>
          <w:sz w:val="28"/>
          <w:szCs w:val="28"/>
        </w:rPr>
      </w:pP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III. Правила формирования и ведения реестра</w:t>
      </w: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мест (площадок) накопления твердых коммунальных отходов,</w:t>
      </w:r>
    </w:p>
    <w:p w:rsidR="00680298" w:rsidRPr="00670C07" w:rsidRDefault="00680298" w:rsidP="00680298">
      <w:pPr>
        <w:pStyle w:val="1"/>
        <w:rPr>
          <w:rFonts w:ascii="Times New Roman" w:hAnsi="Times New Roman" w:cs="Times New Roman"/>
          <w:sz w:val="28"/>
          <w:szCs w:val="28"/>
        </w:rPr>
      </w:pPr>
      <w:r w:rsidRPr="00670C07">
        <w:rPr>
          <w:rFonts w:ascii="Times New Roman" w:hAnsi="Times New Roman" w:cs="Times New Roman"/>
          <w:sz w:val="28"/>
          <w:szCs w:val="28"/>
        </w:rPr>
        <w:t>требования к его содержанию</w:t>
      </w:r>
    </w:p>
    <w:p w:rsidR="00680298" w:rsidRPr="00670C07" w:rsidRDefault="00680298" w:rsidP="00680298">
      <w:pPr>
        <w:rPr>
          <w:rFonts w:ascii="Times New Roman" w:hAnsi="Times New Roman" w:cs="Times New Roman"/>
          <w:sz w:val="28"/>
          <w:szCs w:val="28"/>
        </w:rPr>
      </w:pP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12. Реестр ведется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уполномоченным органом на его официальном сайте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w:t>
      </w:r>
      <w:r w:rsidRPr="00670C07">
        <w:rPr>
          <w:rFonts w:ascii="Times New Roman" w:hAnsi="Times New Roman" w:cs="Times New Roman"/>
          <w:sz w:val="28"/>
          <w:szCs w:val="28"/>
        </w:rPr>
        <w:lastRenderedPageBreak/>
        <w:t>доступны для ознакомления неограниченному кругу лиц без взимания платы.</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14. Реестр ведется на государственном языке Российской Федерации.</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15. В соответствии с пунктом 5 статьи 13.4 Федерального закона "Об отходах производства и потребления" реестр включает в себя следующие разделы:</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данные о нахождении мест (площадок)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данные о технических характеристиках мест (площадок)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данные о собственниках мест (площадок)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соответствующего муниципального образования масштаба 1:2000.</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lastRenderedPageBreak/>
        <w:t>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18. Раздел "Данные о собственниках мест (площадок) накопления твердых коммунальных отходов" содержит сведения: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 xml:space="preserve">21. В случае если место (площадка) накопления твердых коммунальных отходов создано заявителем, он обязан обратиться в уполномоченный орган с заявкой о включении сведений о месте </w:t>
      </w:r>
      <w:r w:rsidRPr="00670C07">
        <w:rPr>
          <w:rFonts w:ascii="Times New Roman" w:hAnsi="Times New Roman" w:cs="Times New Roman"/>
          <w:sz w:val="28"/>
          <w:szCs w:val="28"/>
        </w:rPr>
        <w:lastRenderedPageBreak/>
        <w:t>(площадке) накопления твердых коммунальных отходов в реестр не позднее 3 рабочих дней со дня начала его использования.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22. Заявитель направляет в уполномоченный орган заявку о включении сведений о месте (площадке) накопления твердых коммунальных отходов в реестр по форме, установленной уполномоченным органом.</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23. Рассмотрение заявки о включении сведений о месте (площадке) накопления твердых коммунальных отходов в реестр осуществляется уполномоченным органом в течение 10 рабочих дней со дня ее получения.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24. По результатам рассмотрения заявки о включении сведений о месте (площадке) накопления твердых коммунальных отходов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а) несоответствие заявки о включении сведений о месте (площадке) накопления твердых коммунальных отходов в реестр установленной форме;</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б) наличие в заявке о включении сведений о месте (площадке) накопления твердых коммунальных отходов в реестр недостоверной информации;</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в) отсутствие согласования уполномоченным органом создания места (площадки) накопления твердых коммунальных отходов.</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27. Уполномоченный орган уведомляет заявителя о принятом решении в течение 3 рабочих дней со дня его принятия.</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 xml:space="preserve">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уполномоченный орган с заявкой о включении сведений о месте (площадке) накопления твердых коммунальных отходов в реестр. Заявка, поступившая в уполномоченный орган повторно, </w:t>
      </w:r>
      <w:r w:rsidRPr="00670C07">
        <w:rPr>
          <w:rFonts w:ascii="Times New Roman" w:hAnsi="Times New Roman" w:cs="Times New Roman"/>
          <w:sz w:val="28"/>
          <w:szCs w:val="28"/>
        </w:rPr>
        <w:lastRenderedPageBreak/>
        <w:t>рассматривается в порядке и сроки, которые установлены пунктами 22 - 27 настоящих Правил.</w:t>
      </w:r>
    </w:p>
    <w:p w:rsidR="00680298" w:rsidRPr="00670C07" w:rsidRDefault="00680298" w:rsidP="00680298">
      <w:pPr>
        <w:ind w:firstLine="559"/>
        <w:rPr>
          <w:rFonts w:ascii="Times New Roman" w:hAnsi="Times New Roman" w:cs="Times New Roman"/>
          <w:sz w:val="28"/>
          <w:szCs w:val="28"/>
        </w:rPr>
      </w:pPr>
      <w:r w:rsidRPr="00670C07">
        <w:rPr>
          <w:rFonts w:ascii="Times New Roman" w:hAnsi="Times New Roman" w:cs="Times New Roman"/>
          <w:sz w:val="28"/>
          <w:szCs w:val="28"/>
        </w:rPr>
        <w:t>29.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680298" w:rsidRDefault="00680298"/>
    <w:p w:rsidR="00680298" w:rsidRDefault="00680298" w:rsidP="00680298">
      <w:pPr>
        <w:rPr>
          <w:b/>
          <w:sz w:val="16"/>
        </w:rPr>
      </w:pPr>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527FB7B2" wp14:editId="08B70CBF">
            <wp:extent cx="1019175" cy="11239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11</w:t>
      </w:r>
    </w:p>
    <w:p w:rsidR="00680298" w:rsidRPr="00BA301A" w:rsidRDefault="00680298" w:rsidP="00680298">
      <w:pPr>
        <w:rPr>
          <w:rFonts w:ascii="Times New Roman" w:hAnsi="Times New Roman" w:cs="Times New Roman"/>
          <w:b/>
          <w:sz w:val="28"/>
          <w:szCs w:val="28"/>
        </w:rPr>
      </w:pP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80298" w:rsidRPr="00BA301A"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80298" w:rsidRPr="00BA301A" w:rsidRDefault="00680298" w:rsidP="00680298">
      <w:pPr>
        <w:rPr>
          <w:rFonts w:ascii="Times New Roman" w:hAnsi="Times New Roman" w:cs="Times New Roman"/>
          <w:b/>
          <w:sz w:val="28"/>
          <w:szCs w:val="28"/>
        </w:rPr>
      </w:pPr>
    </w:p>
    <w:p w:rsidR="00680298" w:rsidRPr="00357D15" w:rsidRDefault="00680298" w:rsidP="00680298">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A301A"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6F250E" w:rsidRDefault="00680298" w:rsidP="00680298">
      <w:pPr>
        <w:pStyle w:val="a7"/>
        <w:numPr>
          <w:ilvl w:val="0"/>
          <w:numId w:val="7"/>
        </w:numPr>
        <w:rPr>
          <w:rFonts w:ascii="Times New Roman" w:hAnsi="Times New Roman" w:cs="Times New Roman"/>
          <w:sz w:val="28"/>
          <w:szCs w:val="28"/>
        </w:rPr>
      </w:pPr>
      <w:r w:rsidRPr="006F250E">
        <w:rPr>
          <w:rFonts w:ascii="Times New Roman" w:hAnsi="Times New Roman" w:cs="Times New Roman"/>
          <w:sz w:val="28"/>
          <w:szCs w:val="28"/>
        </w:rPr>
        <w:lastRenderedPageBreak/>
        <w:t>Присвоить земельному участку из земель насе</w:t>
      </w:r>
      <w:r>
        <w:rPr>
          <w:rFonts w:ascii="Times New Roman" w:hAnsi="Times New Roman" w:cs="Times New Roman"/>
          <w:sz w:val="28"/>
          <w:szCs w:val="28"/>
        </w:rPr>
        <w:t xml:space="preserve">ленных пунктов общей площадью 7,5 </w:t>
      </w:r>
      <w:r w:rsidRPr="006F250E">
        <w:rPr>
          <w:rFonts w:ascii="Times New Roman" w:hAnsi="Times New Roman" w:cs="Times New Roman"/>
          <w:sz w:val="28"/>
          <w:szCs w:val="28"/>
        </w:rPr>
        <w:t>кв.</w:t>
      </w:r>
      <w:r>
        <w:rPr>
          <w:rFonts w:ascii="Times New Roman" w:hAnsi="Times New Roman" w:cs="Times New Roman"/>
          <w:sz w:val="28"/>
          <w:szCs w:val="28"/>
        </w:rPr>
        <w:t xml:space="preserve"> </w:t>
      </w:r>
      <w:r w:rsidRPr="006F250E">
        <w:rPr>
          <w:rFonts w:ascii="Times New Roman" w:hAnsi="Times New Roman" w:cs="Times New Roman"/>
          <w:sz w:val="28"/>
          <w:szCs w:val="28"/>
        </w:rPr>
        <w:t xml:space="preserve">м, в </w:t>
      </w:r>
      <w:r>
        <w:rPr>
          <w:rFonts w:ascii="Times New Roman" w:hAnsi="Times New Roman" w:cs="Times New Roman"/>
          <w:sz w:val="28"/>
          <w:szCs w:val="28"/>
        </w:rPr>
        <w:t>кадастровом квартале 64:24:050202</w:t>
      </w:r>
      <w:r w:rsidRPr="006F250E">
        <w:rPr>
          <w:rFonts w:ascii="Times New Roman" w:hAnsi="Times New Roman" w:cs="Times New Roman"/>
          <w:sz w:val="28"/>
          <w:szCs w:val="28"/>
        </w:rPr>
        <w:t>, предназначенному для коммунального обслуживания, почтовый адрес: Российская Федерация</w:t>
      </w:r>
      <w:r>
        <w:rPr>
          <w:rFonts w:ascii="Times New Roman" w:hAnsi="Times New Roman" w:cs="Times New Roman"/>
          <w:sz w:val="28"/>
          <w:szCs w:val="28"/>
        </w:rPr>
        <w:t xml:space="preserve">, Саратовская область </w:t>
      </w:r>
      <w:proofErr w:type="spellStart"/>
      <w:r>
        <w:rPr>
          <w:rFonts w:ascii="Times New Roman" w:hAnsi="Times New Roman" w:cs="Times New Roman"/>
          <w:sz w:val="28"/>
          <w:szCs w:val="28"/>
        </w:rPr>
        <w:t>Озинский</w:t>
      </w:r>
      <w:proofErr w:type="spellEnd"/>
      <w:r>
        <w:rPr>
          <w:rFonts w:ascii="Times New Roman" w:hAnsi="Times New Roman" w:cs="Times New Roman"/>
          <w:sz w:val="28"/>
          <w:szCs w:val="28"/>
        </w:rPr>
        <w:t xml:space="preserve"> район 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с. Светлое Озеро ул. Новая д.15 </w:t>
      </w:r>
    </w:p>
    <w:p w:rsidR="00680298" w:rsidRPr="00357D15" w:rsidRDefault="00680298" w:rsidP="00680298">
      <w:pPr>
        <w:pStyle w:val="a7"/>
        <w:numPr>
          <w:ilvl w:val="0"/>
          <w:numId w:val="7"/>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7170B022" wp14:editId="0B2203C3">
            <wp:extent cx="1019175" cy="11239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10</w:t>
      </w:r>
    </w:p>
    <w:p w:rsidR="00680298" w:rsidRPr="00BA301A" w:rsidRDefault="00680298" w:rsidP="00680298">
      <w:pPr>
        <w:rPr>
          <w:rFonts w:ascii="Times New Roman" w:hAnsi="Times New Roman" w:cs="Times New Roman"/>
          <w:b/>
          <w:sz w:val="28"/>
          <w:szCs w:val="28"/>
        </w:rPr>
      </w:pP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80298" w:rsidRPr="00BA301A"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80298" w:rsidRPr="00BA301A" w:rsidRDefault="00680298" w:rsidP="00680298">
      <w:pPr>
        <w:rPr>
          <w:rFonts w:ascii="Times New Roman" w:hAnsi="Times New Roman" w:cs="Times New Roman"/>
          <w:b/>
          <w:sz w:val="28"/>
          <w:szCs w:val="28"/>
        </w:rPr>
      </w:pPr>
    </w:p>
    <w:p w:rsidR="00680298" w:rsidRPr="00357D15" w:rsidRDefault="00680298" w:rsidP="00680298">
      <w:pPr>
        <w:rPr>
          <w:rFonts w:ascii="Times New Roman" w:hAnsi="Times New Roman" w:cs="Times New Roman"/>
          <w:sz w:val="28"/>
          <w:szCs w:val="28"/>
        </w:rPr>
      </w:pPr>
      <w:r>
        <w:rPr>
          <w:rFonts w:ascii="Times New Roman" w:hAnsi="Times New Roman" w:cs="Times New Roman"/>
          <w:sz w:val="28"/>
          <w:szCs w:val="28"/>
        </w:rPr>
        <w:t>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A301A" w:rsidRDefault="00680298" w:rsidP="00680298">
      <w:pPr>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357D15" w:rsidRDefault="00680298" w:rsidP="00680298">
      <w:pPr>
        <w:pStyle w:val="a7"/>
        <w:numPr>
          <w:ilvl w:val="0"/>
          <w:numId w:val="8"/>
        </w:numPr>
        <w:rPr>
          <w:rFonts w:ascii="Times New Roman" w:hAnsi="Times New Roman" w:cs="Times New Roman"/>
          <w:sz w:val="28"/>
          <w:szCs w:val="28"/>
        </w:rPr>
      </w:pPr>
      <w:r w:rsidRPr="00357D15">
        <w:rPr>
          <w:rFonts w:ascii="Times New Roman" w:hAnsi="Times New Roman" w:cs="Times New Roman"/>
          <w:sz w:val="28"/>
          <w:szCs w:val="28"/>
        </w:rPr>
        <w:t xml:space="preserve">Присвоить земельному участку из земель населенных пунктов общей площадью 7,5 кв. м, в кадастровом квартале 64:24:050402, предназначенному для коммунального обслуживания, почтовый адрес: Российская Федерация, Саратовская область </w:t>
      </w:r>
      <w:proofErr w:type="spellStart"/>
      <w:r w:rsidRPr="00357D15">
        <w:rPr>
          <w:rFonts w:ascii="Times New Roman" w:hAnsi="Times New Roman" w:cs="Times New Roman"/>
          <w:sz w:val="28"/>
          <w:szCs w:val="28"/>
        </w:rPr>
        <w:t>Озинский</w:t>
      </w:r>
      <w:proofErr w:type="spellEnd"/>
      <w:r w:rsidRPr="00357D15">
        <w:rPr>
          <w:rFonts w:ascii="Times New Roman" w:hAnsi="Times New Roman" w:cs="Times New Roman"/>
          <w:sz w:val="28"/>
          <w:szCs w:val="28"/>
        </w:rPr>
        <w:t xml:space="preserve"> район </w:t>
      </w:r>
      <w:r>
        <w:rPr>
          <w:rFonts w:ascii="Times New Roman" w:hAnsi="Times New Roman" w:cs="Times New Roman"/>
          <w:sz w:val="28"/>
          <w:szCs w:val="28"/>
        </w:rPr>
        <w:t xml:space="preserve">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w:t>
      </w:r>
      <w:r w:rsidRPr="00357D15">
        <w:rPr>
          <w:rFonts w:ascii="Times New Roman" w:hAnsi="Times New Roman" w:cs="Times New Roman"/>
          <w:sz w:val="28"/>
          <w:szCs w:val="28"/>
        </w:rPr>
        <w:t>с. Самовольное ул. Черемушки д.16</w:t>
      </w:r>
    </w:p>
    <w:p w:rsidR="00680298" w:rsidRPr="00357D15" w:rsidRDefault="00680298" w:rsidP="00680298">
      <w:pPr>
        <w:pStyle w:val="a7"/>
        <w:numPr>
          <w:ilvl w:val="0"/>
          <w:numId w:val="8"/>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80298" w:rsidRPr="006F250E" w:rsidRDefault="00680298" w:rsidP="00680298">
      <w:pPr>
        <w:pStyle w:val="a7"/>
        <w:rPr>
          <w:rFonts w:ascii="Times New Roman" w:hAnsi="Times New Roman" w:cs="Times New Roman"/>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Pr="00BA301A" w:rsidRDefault="00680298" w:rsidP="00680298">
      <w:pPr>
        <w:rPr>
          <w:rFonts w:ascii="Times New Roman" w:hAnsi="Times New Roman" w:cs="Times New Roman"/>
          <w:b/>
          <w:sz w:val="28"/>
          <w:szCs w:val="28"/>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7E06FC76" wp14:editId="6D102AE2">
            <wp:extent cx="1019175" cy="11239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9</w:t>
      </w:r>
    </w:p>
    <w:p w:rsidR="00680298" w:rsidRPr="00BA301A" w:rsidRDefault="00680298" w:rsidP="00680298">
      <w:pPr>
        <w:rPr>
          <w:rFonts w:ascii="Times New Roman" w:hAnsi="Times New Roman" w:cs="Times New Roman"/>
          <w:b/>
          <w:sz w:val="28"/>
          <w:szCs w:val="28"/>
        </w:rPr>
      </w:pP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80298" w:rsidRPr="00BA301A"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80298" w:rsidRPr="00BA301A" w:rsidRDefault="00680298" w:rsidP="00680298">
      <w:pPr>
        <w:rPr>
          <w:rFonts w:ascii="Times New Roman" w:hAnsi="Times New Roman" w:cs="Times New Roman"/>
          <w:b/>
          <w:sz w:val="28"/>
          <w:szCs w:val="28"/>
        </w:rPr>
      </w:pPr>
    </w:p>
    <w:p w:rsidR="00680298" w:rsidRPr="00C84E6B" w:rsidRDefault="00680298" w:rsidP="00680298">
      <w:pPr>
        <w:rPr>
          <w:rFonts w:ascii="Times New Roman" w:hAnsi="Times New Roman" w:cs="Times New Roman"/>
          <w:sz w:val="28"/>
          <w:szCs w:val="28"/>
        </w:rPr>
      </w:pPr>
      <w:r>
        <w:rPr>
          <w:rFonts w:ascii="Times New Roman" w:hAnsi="Times New Roman" w:cs="Times New Roman"/>
          <w:sz w:val="28"/>
          <w:szCs w:val="28"/>
        </w:rPr>
        <w:t xml:space="preserve">В связи с формированием нового земельного участка и в соответствии с Федеральным законом Российской Федерации от 06.10.2003 года № 131-ФЗ «Об общих принципах организации местного самоуправления в </w:t>
      </w:r>
      <w:r>
        <w:rPr>
          <w:rFonts w:ascii="Times New Roman" w:hAnsi="Times New Roman" w:cs="Times New Roman"/>
          <w:sz w:val="28"/>
          <w:szCs w:val="28"/>
        </w:rPr>
        <w:lastRenderedPageBreak/>
        <w:t>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A301A"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6F250E" w:rsidRDefault="00680298" w:rsidP="00680298">
      <w:pPr>
        <w:pStyle w:val="a7"/>
        <w:numPr>
          <w:ilvl w:val="0"/>
          <w:numId w:val="6"/>
        </w:numPr>
        <w:rPr>
          <w:rFonts w:ascii="Times New Roman" w:hAnsi="Times New Roman" w:cs="Times New Roman"/>
          <w:sz w:val="28"/>
          <w:szCs w:val="28"/>
        </w:rPr>
      </w:pPr>
      <w:r w:rsidRPr="006F250E">
        <w:rPr>
          <w:rFonts w:ascii="Times New Roman" w:hAnsi="Times New Roman" w:cs="Times New Roman"/>
          <w:sz w:val="28"/>
          <w:szCs w:val="28"/>
        </w:rPr>
        <w:t xml:space="preserve">Присвоить земельному участку из земель населенных пунктов общей площадью 7.5 кв. м, в кадастровом квартале 64:24:050402, предназначенному для коммунального обслуживания, почтовый адрес: Российская Федерация, Саратовская область </w:t>
      </w:r>
      <w:proofErr w:type="spellStart"/>
      <w:r w:rsidRPr="006F250E">
        <w:rPr>
          <w:rFonts w:ascii="Times New Roman" w:hAnsi="Times New Roman" w:cs="Times New Roman"/>
          <w:sz w:val="28"/>
          <w:szCs w:val="28"/>
        </w:rPr>
        <w:t>Озинский</w:t>
      </w:r>
      <w:proofErr w:type="spellEnd"/>
      <w:r w:rsidRPr="006F250E">
        <w:rPr>
          <w:rFonts w:ascii="Times New Roman" w:hAnsi="Times New Roman" w:cs="Times New Roman"/>
          <w:sz w:val="28"/>
          <w:szCs w:val="28"/>
        </w:rPr>
        <w:t xml:space="preserve"> район </w:t>
      </w:r>
      <w:r>
        <w:rPr>
          <w:rFonts w:ascii="Times New Roman" w:hAnsi="Times New Roman" w:cs="Times New Roman"/>
          <w:sz w:val="28"/>
          <w:szCs w:val="28"/>
        </w:rPr>
        <w:t xml:space="preserve">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w:t>
      </w:r>
      <w:r w:rsidRPr="006F250E">
        <w:rPr>
          <w:rFonts w:ascii="Times New Roman" w:hAnsi="Times New Roman" w:cs="Times New Roman"/>
          <w:sz w:val="28"/>
          <w:szCs w:val="28"/>
        </w:rPr>
        <w:t>с</w:t>
      </w:r>
      <w:r>
        <w:rPr>
          <w:rFonts w:ascii="Times New Roman" w:hAnsi="Times New Roman" w:cs="Times New Roman"/>
          <w:sz w:val="28"/>
          <w:szCs w:val="28"/>
        </w:rPr>
        <w:t>.</w:t>
      </w:r>
      <w:r w:rsidRPr="006F250E">
        <w:rPr>
          <w:rFonts w:ascii="Times New Roman" w:hAnsi="Times New Roman" w:cs="Times New Roman"/>
          <w:sz w:val="28"/>
          <w:szCs w:val="28"/>
        </w:rPr>
        <w:t xml:space="preserve"> Самовольное ул. Советская д.1А</w:t>
      </w:r>
    </w:p>
    <w:p w:rsidR="00680298" w:rsidRPr="00C84E6B" w:rsidRDefault="00680298" w:rsidP="00680298">
      <w:pPr>
        <w:pStyle w:val="a7"/>
        <w:numPr>
          <w:ilvl w:val="0"/>
          <w:numId w:val="6"/>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80298" w:rsidRPr="00C84E6B" w:rsidRDefault="00680298" w:rsidP="00680298">
      <w:pPr>
        <w:rPr>
          <w:rFonts w:ascii="Times New Roman" w:hAnsi="Times New Roman" w:cs="Times New Roman"/>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Default="00680298" w:rsidP="00680298">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Дустанов</w:t>
      </w:r>
      <w:proofErr w:type="spellEnd"/>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28D87BB5" wp14:editId="140E9052">
            <wp:extent cx="1019175" cy="1123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8</w:t>
      </w:r>
    </w:p>
    <w:p w:rsidR="00680298" w:rsidRPr="00BA301A" w:rsidRDefault="00680298" w:rsidP="00680298">
      <w:pPr>
        <w:rPr>
          <w:rFonts w:ascii="Times New Roman" w:hAnsi="Times New Roman" w:cs="Times New Roman"/>
          <w:b/>
          <w:sz w:val="28"/>
          <w:szCs w:val="28"/>
        </w:rPr>
      </w:pP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О присвоении почтового адреса</w:t>
      </w:r>
    </w:p>
    <w:p w:rsidR="00680298"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земельному участку, предназначенному</w:t>
      </w:r>
    </w:p>
    <w:p w:rsidR="00680298" w:rsidRPr="00BA301A" w:rsidRDefault="00680298" w:rsidP="00680298">
      <w:pPr>
        <w:jc w:val="both"/>
        <w:rPr>
          <w:rFonts w:ascii="Times New Roman" w:hAnsi="Times New Roman" w:cs="Times New Roman"/>
          <w:b/>
          <w:sz w:val="28"/>
          <w:szCs w:val="28"/>
        </w:rPr>
      </w:pPr>
      <w:r>
        <w:rPr>
          <w:rFonts w:ascii="Times New Roman" w:hAnsi="Times New Roman" w:cs="Times New Roman"/>
          <w:b/>
          <w:sz w:val="28"/>
          <w:szCs w:val="28"/>
        </w:rPr>
        <w:t>для коммунального обслуживания</w:t>
      </w:r>
    </w:p>
    <w:p w:rsidR="00680298" w:rsidRPr="00BA301A" w:rsidRDefault="00680298" w:rsidP="00680298">
      <w:pPr>
        <w:rPr>
          <w:rFonts w:ascii="Times New Roman" w:hAnsi="Times New Roman" w:cs="Times New Roman"/>
          <w:b/>
          <w:sz w:val="28"/>
          <w:szCs w:val="28"/>
        </w:rPr>
      </w:pPr>
    </w:p>
    <w:p w:rsidR="00680298" w:rsidRPr="00357D15" w:rsidRDefault="00680298" w:rsidP="00680298">
      <w:pPr>
        <w:rPr>
          <w:rFonts w:ascii="Times New Roman" w:hAnsi="Times New Roman" w:cs="Times New Roman"/>
          <w:sz w:val="28"/>
          <w:szCs w:val="28"/>
        </w:rPr>
      </w:pPr>
      <w:r>
        <w:rPr>
          <w:rFonts w:ascii="Times New Roman" w:hAnsi="Times New Roman" w:cs="Times New Roman"/>
          <w:sz w:val="28"/>
          <w:szCs w:val="28"/>
        </w:rPr>
        <w:t xml:space="preserve">В связи с формированием нового земельного участка и в соответствии с Федеральным законом Российской Федерации от 06.10.2003 года № 131-ФЗ </w:t>
      </w:r>
      <w:r>
        <w:rPr>
          <w:rFonts w:ascii="Times New Roman" w:hAnsi="Times New Roman" w:cs="Times New Roman"/>
          <w:sz w:val="28"/>
          <w:szCs w:val="28"/>
        </w:rPr>
        <w:lastRenderedPageBreak/>
        <w:t>«Об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A301A"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C84E6B" w:rsidRDefault="00680298" w:rsidP="00680298">
      <w:pPr>
        <w:pStyle w:val="a7"/>
        <w:numPr>
          <w:ilvl w:val="0"/>
          <w:numId w:val="5"/>
        </w:numPr>
        <w:rPr>
          <w:rFonts w:ascii="Times New Roman" w:hAnsi="Times New Roman" w:cs="Times New Roman"/>
          <w:sz w:val="28"/>
          <w:szCs w:val="28"/>
        </w:rPr>
      </w:pPr>
      <w:r w:rsidRPr="00C84E6B">
        <w:rPr>
          <w:rFonts w:ascii="Times New Roman" w:hAnsi="Times New Roman" w:cs="Times New Roman"/>
          <w:sz w:val="28"/>
          <w:szCs w:val="28"/>
        </w:rPr>
        <w:t>Присвоить земельному участку из земель населенных пунктов общей площа</w:t>
      </w:r>
      <w:r>
        <w:rPr>
          <w:rFonts w:ascii="Times New Roman" w:hAnsi="Times New Roman" w:cs="Times New Roman"/>
          <w:sz w:val="28"/>
          <w:szCs w:val="28"/>
        </w:rPr>
        <w:t xml:space="preserve">дью 7.5 </w:t>
      </w:r>
      <w:r w:rsidRPr="00C84E6B">
        <w:rPr>
          <w:rFonts w:ascii="Times New Roman" w:hAnsi="Times New Roman" w:cs="Times New Roman"/>
          <w:sz w:val="28"/>
          <w:szCs w:val="28"/>
        </w:rPr>
        <w:t>кв.</w:t>
      </w:r>
      <w:r>
        <w:rPr>
          <w:rFonts w:ascii="Times New Roman" w:hAnsi="Times New Roman" w:cs="Times New Roman"/>
          <w:sz w:val="28"/>
          <w:szCs w:val="28"/>
        </w:rPr>
        <w:t xml:space="preserve"> </w:t>
      </w:r>
      <w:r w:rsidRPr="00C84E6B">
        <w:rPr>
          <w:rFonts w:ascii="Times New Roman" w:hAnsi="Times New Roman" w:cs="Times New Roman"/>
          <w:sz w:val="28"/>
          <w:szCs w:val="28"/>
        </w:rPr>
        <w:t xml:space="preserve">м, в кадастровом квартале 64:24:050701, предназначенному для коммунального обслуживания, почтовый адрес: Российская Федерация, Саратовская область </w:t>
      </w:r>
      <w:proofErr w:type="spellStart"/>
      <w:r w:rsidRPr="00C84E6B">
        <w:rPr>
          <w:rFonts w:ascii="Times New Roman" w:hAnsi="Times New Roman" w:cs="Times New Roman"/>
          <w:sz w:val="28"/>
          <w:szCs w:val="28"/>
        </w:rPr>
        <w:t>Озинский</w:t>
      </w:r>
      <w:proofErr w:type="spellEnd"/>
      <w:r w:rsidRPr="00C84E6B">
        <w:rPr>
          <w:rFonts w:ascii="Times New Roman" w:hAnsi="Times New Roman" w:cs="Times New Roman"/>
          <w:sz w:val="28"/>
          <w:szCs w:val="28"/>
        </w:rPr>
        <w:t xml:space="preserve"> район </w:t>
      </w:r>
      <w:r>
        <w:rPr>
          <w:rFonts w:ascii="Times New Roman" w:hAnsi="Times New Roman" w:cs="Times New Roman"/>
          <w:sz w:val="28"/>
          <w:szCs w:val="28"/>
        </w:rPr>
        <w:t xml:space="preserve">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w:t>
      </w:r>
      <w:r w:rsidRPr="00C84E6B">
        <w:rPr>
          <w:rFonts w:ascii="Times New Roman" w:hAnsi="Times New Roman" w:cs="Times New Roman"/>
          <w:sz w:val="28"/>
          <w:szCs w:val="28"/>
        </w:rPr>
        <w:t xml:space="preserve">п. </w:t>
      </w:r>
      <w:proofErr w:type="spellStart"/>
      <w:r w:rsidRPr="00C84E6B">
        <w:rPr>
          <w:rFonts w:ascii="Times New Roman" w:hAnsi="Times New Roman" w:cs="Times New Roman"/>
          <w:sz w:val="28"/>
          <w:szCs w:val="28"/>
        </w:rPr>
        <w:t>Липовский</w:t>
      </w:r>
      <w:proofErr w:type="spellEnd"/>
      <w:r w:rsidRPr="00C84E6B">
        <w:rPr>
          <w:rFonts w:ascii="Times New Roman" w:hAnsi="Times New Roman" w:cs="Times New Roman"/>
          <w:sz w:val="28"/>
          <w:szCs w:val="28"/>
        </w:rPr>
        <w:t xml:space="preserve"> ул. Степная д.4</w:t>
      </w:r>
    </w:p>
    <w:p w:rsidR="00680298" w:rsidRPr="006F250E" w:rsidRDefault="00680298" w:rsidP="00680298">
      <w:pPr>
        <w:pStyle w:val="a7"/>
        <w:numPr>
          <w:ilvl w:val="0"/>
          <w:numId w:val="5"/>
        </w:numPr>
        <w:rPr>
          <w:rFonts w:ascii="Times New Roman" w:hAnsi="Times New Roman" w:cs="Times New Roman"/>
          <w:b/>
          <w:sz w:val="28"/>
          <w:szCs w:val="28"/>
        </w:rPr>
      </w:pPr>
      <w:r>
        <w:rPr>
          <w:rFonts w:ascii="Times New Roman" w:hAnsi="Times New Roman" w:cs="Times New Roman"/>
          <w:sz w:val="28"/>
          <w:szCs w:val="28"/>
        </w:rPr>
        <w:t>Контроль за исполнением настоящего постановления оставляю за собой.</w:t>
      </w:r>
    </w:p>
    <w:p w:rsidR="00680298" w:rsidRPr="006219C2" w:rsidRDefault="00680298" w:rsidP="00680298">
      <w:pPr>
        <w:rPr>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357D1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Default="00680298"/>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164A3130" wp14:editId="374DB476">
            <wp:extent cx="1019175" cy="11239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7</w:t>
      </w:r>
    </w:p>
    <w:p w:rsidR="00680298" w:rsidRDefault="00680298" w:rsidP="00680298">
      <w:pPr>
        <w:rPr>
          <w:b/>
          <w:sz w:val="16"/>
        </w:rPr>
      </w:pP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680298" w:rsidRDefault="00680298" w:rsidP="00680298">
      <w:pPr>
        <w:rPr>
          <w:b/>
          <w:sz w:val="16"/>
        </w:rPr>
      </w:pPr>
    </w:p>
    <w:p w:rsidR="00680298" w:rsidRPr="00B42DB2" w:rsidRDefault="00680298" w:rsidP="00680298">
      <w:pPr>
        <w:rPr>
          <w:rFonts w:ascii="Times New Roman" w:hAnsi="Times New Roman" w:cs="Times New Roman"/>
          <w:sz w:val="28"/>
          <w:szCs w:val="28"/>
        </w:rPr>
      </w:pPr>
      <w:r>
        <w:rPr>
          <w:rFonts w:ascii="Times New Roman" w:hAnsi="Times New Roman" w:cs="Times New Roman"/>
          <w:b/>
          <w:sz w:val="28"/>
          <w:szCs w:val="28"/>
        </w:rPr>
        <w:lastRenderedPageBreak/>
        <w:tab/>
      </w:r>
      <w:r w:rsidRPr="001535B3">
        <w:rPr>
          <w:rFonts w:ascii="Times New Roman" w:hAnsi="Times New Roman" w:cs="Times New Roman"/>
          <w:sz w:val="28"/>
          <w:szCs w:val="28"/>
        </w:rPr>
        <w:t>В</w:t>
      </w:r>
      <w:r>
        <w:rPr>
          <w:rFonts w:ascii="Times New Roman" w:hAnsi="Times New Roman" w:cs="Times New Roman"/>
          <w:sz w:val="28"/>
          <w:szCs w:val="28"/>
        </w:rPr>
        <w:t xml:space="preserve">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42DB2"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6219C2" w:rsidRDefault="00680298" w:rsidP="00680298">
      <w:pPr>
        <w:pStyle w:val="a7"/>
        <w:numPr>
          <w:ilvl w:val="0"/>
          <w:numId w:val="4"/>
        </w:numPr>
        <w:jc w:val="both"/>
        <w:rPr>
          <w:rFonts w:ascii="Times New Roman" w:hAnsi="Times New Roman" w:cs="Times New Roman"/>
          <w:sz w:val="28"/>
          <w:szCs w:val="28"/>
        </w:rPr>
      </w:pPr>
      <w:r w:rsidRPr="006219C2">
        <w:rPr>
          <w:rFonts w:ascii="Times New Roman" w:hAnsi="Times New Roman" w:cs="Times New Roman"/>
          <w:sz w:val="28"/>
          <w:szCs w:val="28"/>
        </w:rPr>
        <w:t>Присвоить коммунально- бытовому устройству- газораспределительный пункт –</w:t>
      </w:r>
      <w:r>
        <w:rPr>
          <w:rFonts w:ascii="Times New Roman" w:hAnsi="Times New Roman" w:cs="Times New Roman"/>
          <w:sz w:val="28"/>
          <w:szCs w:val="28"/>
        </w:rPr>
        <w:t>ГРПШ</w:t>
      </w:r>
      <w:r w:rsidRPr="006219C2">
        <w:rPr>
          <w:rFonts w:ascii="Times New Roman" w:hAnsi="Times New Roman" w:cs="Times New Roman"/>
          <w:sz w:val="28"/>
          <w:szCs w:val="28"/>
        </w:rPr>
        <w:t xml:space="preserve"> общ</w:t>
      </w:r>
      <w:r>
        <w:rPr>
          <w:rFonts w:ascii="Times New Roman" w:hAnsi="Times New Roman" w:cs="Times New Roman"/>
          <w:sz w:val="28"/>
          <w:szCs w:val="28"/>
        </w:rPr>
        <w:t>ей площадью 2</w:t>
      </w:r>
      <w:r w:rsidRPr="006219C2">
        <w:rPr>
          <w:rFonts w:ascii="Times New Roman" w:hAnsi="Times New Roman" w:cs="Times New Roman"/>
          <w:sz w:val="28"/>
          <w:szCs w:val="28"/>
        </w:rPr>
        <w:t xml:space="preserve"> км.</w:t>
      </w:r>
      <w:r>
        <w:rPr>
          <w:rFonts w:ascii="Times New Roman" w:hAnsi="Times New Roman" w:cs="Times New Roman"/>
          <w:sz w:val="28"/>
          <w:szCs w:val="28"/>
        </w:rPr>
        <w:t xml:space="preserve"> </w:t>
      </w:r>
      <w:r w:rsidRPr="006219C2">
        <w:rPr>
          <w:rFonts w:ascii="Times New Roman" w:hAnsi="Times New Roman" w:cs="Times New Roman"/>
          <w:sz w:val="28"/>
          <w:szCs w:val="28"/>
        </w:rPr>
        <w:t>м, кадастровом квартале</w:t>
      </w:r>
      <w:r>
        <w:rPr>
          <w:rFonts w:ascii="Times New Roman" w:hAnsi="Times New Roman" w:cs="Times New Roman"/>
          <w:sz w:val="28"/>
          <w:szCs w:val="28"/>
        </w:rPr>
        <w:t xml:space="preserve"> </w:t>
      </w:r>
      <w:r w:rsidRPr="006219C2">
        <w:rPr>
          <w:rFonts w:ascii="Times New Roman" w:hAnsi="Times New Roman" w:cs="Times New Roman"/>
          <w:sz w:val="28"/>
          <w:szCs w:val="28"/>
        </w:rPr>
        <w:t>64:23</w:t>
      </w:r>
      <w:r>
        <w:rPr>
          <w:rFonts w:ascii="Times New Roman" w:hAnsi="Times New Roman" w:cs="Times New Roman"/>
          <w:sz w:val="28"/>
          <w:szCs w:val="28"/>
        </w:rPr>
        <w:t>:050202</w:t>
      </w:r>
      <w:r w:rsidRPr="006219C2">
        <w:rPr>
          <w:rFonts w:ascii="Times New Roman" w:hAnsi="Times New Roman" w:cs="Times New Roman"/>
          <w:sz w:val="28"/>
          <w:szCs w:val="28"/>
        </w:rPr>
        <w:t xml:space="preserve">, почтовый адрес: Российская Федерация, </w:t>
      </w:r>
      <w:r>
        <w:rPr>
          <w:rFonts w:ascii="Times New Roman" w:hAnsi="Times New Roman" w:cs="Times New Roman"/>
          <w:sz w:val="28"/>
          <w:szCs w:val="28"/>
        </w:rPr>
        <w:t>Саратовская область</w:t>
      </w:r>
      <w:r w:rsidRPr="006219C2">
        <w:rPr>
          <w:rFonts w:ascii="Times New Roman" w:hAnsi="Times New Roman" w:cs="Times New Roman"/>
          <w:sz w:val="28"/>
          <w:szCs w:val="28"/>
        </w:rPr>
        <w:t xml:space="preserve">, </w:t>
      </w:r>
      <w:proofErr w:type="spellStart"/>
      <w:r w:rsidRPr="006219C2">
        <w:rPr>
          <w:rFonts w:ascii="Times New Roman" w:hAnsi="Times New Roman" w:cs="Times New Roman"/>
          <w:sz w:val="28"/>
          <w:szCs w:val="28"/>
        </w:rPr>
        <w:t>Озинский</w:t>
      </w:r>
      <w:proofErr w:type="spellEnd"/>
      <w:r w:rsidRPr="006219C2">
        <w:rPr>
          <w:rFonts w:ascii="Times New Roman" w:hAnsi="Times New Roman" w:cs="Times New Roman"/>
          <w:sz w:val="28"/>
          <w:szCs w:val="28"/>
        </w:rPr>
        <w:t xml:space="preserve"> район</w:t>
      </w:r>
      <w:r>
        <w:rPr>
          <w:rFonts w:ascii="Times New Roman" w:hAnsi="Times New Roman" w:cs="Times New Roman"/>
          <w:sz w:val="28"/>
          <w:szCs w:val="28"/>
        </w:rPr>
        <w:t xml:space="preserve">, 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с. Светлое Озеро </w:t>
      </w:r>
      <w:r w:rsidRPr="006219C2">
        <w:rPr>
          <w:rFonts w:ascii="Times New Roman" w:hAnsi="Times New Roman" w:cs="Times New Roman"/>
          <w:sz w:val="28"/>
          <w:szCs w:val="28"/>
        </w:rPr>
        <w:t>ул.</w:t>
      </w:r>
      <w:r>
        <w:rPr>
          <w:rFonts w:ascii="Times New Roman" w:hAnsi="Times New Roman" w:cs="Times New Roman"/>
          <w:sz w:val="28"/>
          <w:szCs w:val="28"/>
        </w:rPr>
        <w:t xml:space="preserve"> Новая д.15</w:t>
      </w:r>
    </w:p>
    <w:p w:rsidR="00680298" w:rsidRPr="006219C2" w:rsidRDefault="00680298" w:rsidP="00680298">
      <w:pPr>
        <w:pStyle w:val="a7"/>
        <w:numPr>
          <w:ilvl w:val="0"/>
          <w:numId w:val="4"/>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680298" w:rsidRDefault="00680298" w:rsidP="00680298">
      <w:pPr>
        <w:rPr>
          <w:b/>
          <w:sz w:val="28"/>
          <w:szCs w:val="28"/>
        </w:rPr>
      </w:pPr>
    </w:p>
    <w:p w:rsidR="00680298" w:rsidRPr="006219C2" w:rsidRDefault="00680298" w:rsidP="00680298">
      <w:pPr>
        <w:rPr>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В.М.Дустанов</w:t>
      </w:r>
      <w:proofErr w:type="spellEnd"/>
    </w:p>
    <w:p w:rsidR="00680298" w:rsidRDefault="00680298" w:rsidP="00680298">
      <w:pPr>
        <w:rPr>
          <w:b/>
          <w:sz w:val="16"/>
        </w:rPr>
      </w:pPr>
    </w:p>
    <w:p w:rsidR="00680298" w:rsidRDefault="00680298"/>
    <w:p w:rsidR="00680298" w:rsidRDefault="00680298" w:rsidP="00680298">
      <w:pPr>
        <w:jc w:val="center"/>
        <w:rPr>
          <w:b/>
          <w:sz w:val="16"/>
        </w:rPr>
      </w:pPr>
      <w:r>
        <w:rPr>
          <w:b/>
          <w:noProof/>
        </w:rPr>
        <w:drawing>
          <wp:inline distT="0" distB="0" distL="0" distR="0" wp14:anchorId="695CBB93" wp14:editId="2594D57D">
            <wp:extent cx="1019175" cy="11239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6</w:t>
      </w:r>
    </w:p>
    <w:p w:rsidR="00680298" w:rsidRDefault="00680298" w:rsidP="00680298">
      <w:pPr>
        <w:rPr>
          <w:b/>
          <w:sz w:val="16"/>
        </w:rPr>
      </w:pP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680298" w:rsidRDefault="00680298" w:rsidP="00680298">
      <w:pPr>
        <w:jc w:val="both"/>
        <w:rPr>
          <w:b/>
          <w:sz w:val="16"/>
        </w:rPr>
      </w:pPr>
    </w:p>
    <w:p w:rsidR="00680298" w:rsidRPr="00B42DB2" w:rsidRDefault="00680298" w:rsidP="00680298">
      <w:pPr>
        <w:jc w:val="both"/>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 xml:space="preserve">В </w:t>
      </w:r>
      <w:r>
        <w:rPr>
          <w:rFonts w:ascii="Times New Roman" w:hAnsi="Times New Roman" w:cs="Times New Roman"/>
          <w:sz w:val="28"/>
          <w:szCs w:val="28"/>
        </w:rPr>
        <w:t>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42DB2"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1535B3" w:rsidRDefault="00680298" w:rsidP="00680298">
      <w:pPr>
        <w:pStyle w:val="a7"/>
        <w:numPr>
          <w:ilvl w:val="0"/>
          <w:numId w:val="3"/>
        </w:numPr>
        <w:jc w:val="both"/>
        <w:rPr>
          <w:rFonts w:ascii="Times New Roman" w:hAnsi="Times New Roman" w:cs="Times New Roman"/>
          <w:sz w:val="28"/>
          <w:szCs w:val="28"/>
        </w:rPr>
      </w:pPr>
      <w:r w:rsidRPr="001535B3">
        <w:rPr>
          <w:rFonts w:ascii="Times New Roman" w:hAnsi="Times New Roman" w:cs="Times New Roman"/>
          <w:sz w:val="28"/>
          <w:szCs w:val="28"/>
        </w:rPr>
        <w:t xml:space="preserve">Присвоить коммунально- бытовому устройству- газораспределительный пункт –ГРПШ общей площадью 2 км. м, кадастровом квартале 64:23:050402, почтовый адрес: Российская Федерация, Саратовская область, </w:t>
      </w:r>
      <w:proofErr w:type="spellStart"/>
      <w:r w:rsidRPr="001535B3">
        <w:rPr>
          <w:rFonts w:ascii="Times New Roman" w:hAnsi="Times New Roman" w:cs="Times New Roman"/>
          <w:sz w:val="28"/>
          <w:szCs w:val="28"/>
        </w:rPr>
        <w:t>Озинский</w:t>
      </w:r>
      <w:proofErr w:type="spellEnd"/>
      <w:r w:rsidRPr="001535B3">
        <w:rPr>
          <w:rFonts w:ascii="Times New Roman" w:hAnsi="Times New Roman" w:cs="Times New Roman"/>
          <w:sz w:val="28"/>
          <w:szCs w:val="28"/>
        </w:rPr>
        <w:t xml:space="preserve"> район, </w:t>
      </w:r>
      <w:r>
        <w:rPr>
          <w:rFonts w:ascii="Times New Roman" w:hAnsi="Times New Roman" w:cs="Times New Roman"/>
          <w:sz w:val="28"/>
          <w:szCs w:val="28"/>
        </w:rPr>
        <w:t xml:space="preserve">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 </w:t>
      </w:r>
      <w:r w:rsidRPr="001535B3">
        <w:rPr>
          <w:rFonts w:ascii="Times New Roman" w:hAnsi="Times New Roman" w:cs="Times New Roman"/>
          <w:sz w:val="28"/>
          <w:szCs w:val="28"/>
        </w:rPr>
        <w:t>с. Самовольное ул. Черемушки д.16</w:t>
      </w:r>
    </w:p>
    <w:p w:rsidR="00680298" w:rsidRPr="006219C2" w:rsidRDefault="00680298" w:rsidP="00680298">
      <w:pPr>
        <w:pStyle w:val="a7"/>
        <w:numPr>
          <w:ilvl w:val="0"/>
          <w:numId w:val="3"/>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680298" w:rsidRPr="006219C2" w:rsidRDefault="00680298" w:rsidP="00680298">
      <w:pPr>
        <w:jc w:val="both"/>
        <w:rPr>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535B3"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Default="00680298" w:rsidP="00680298">
      <w:pPr>
        <w:rPr>
          <w:rFonts w:ascii="Times New Roman" w:hAnsi="Times New Roman" w:cs="Times New Roman"/>
          <w:sz w:val="28"/>
          <w:szCs w:val="28"/>
        </w:rPr>
      </w:pPr>
    </w:p>
    <w:p w:rsidR="00680298" w:rsidRDefault="00680298" w:rsidP="00680298">
      <w:pPr>
        <w:jc w:val="center"/>
        <w:rPr>
          <w:b/>
          <w:sz w:val="16"/>
        </w:rPr>
      </w:pPr>
      <w:r>
        <w:rPr>
          <w:b/>
          <w:noProof/>
        </w:rPr>
        <w:drawing>
          <wp:inline distT="0" distB="0" distL="0" distR="0" wp14:anchorId="78533066" wp14:editId="2A74BC55">
            <wp:extent cx="1019175" cy="11239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5</w:t>
      </w:r>
    </w:p>
    <w:p w:rsidR="00680298" w:rsidRDefault="00680298" w:rsidP="00680298">
      <w:pPr>
        <w:rPr>
          <w:b/>
          <w:sz w:val="16"/>
        </w:rPr>
      </w:pP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коммунально-бытовому устройству-</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680298" w:rsidRDefault="00680298" w:rsidP="00680298">
      <w:pPr>
        <w:rPr>
          <w:b/>
          <w:sz w:val="16"/>
        </w:rPr>
      </w:pPr>
    </w:p>
    <w:p w:rsidR="00680298" w:rsidRPr="00B42DB2" w:rsidRDefault="00680298" w:rsidP="00680298">
      <w:pPr>
        <w:rPr>
          <w:rFonts w:ascii="Times New Roman" w:hAnsi="Times New Roman" w:cs="Times New Roman"/>
          <w:sz w:val="28"/>
          <w:szCs w:val="28"/>
        </w:rPr>
      </w:pPr>
      <w:r>
        <w:rPr>
          <w:rFonts w:ascii="Times New Roman" w:hAnsi="Times New Roman" w:cs="Times New Roman"/>
          <w:b/>
          <w:sz w:val="28"/>
          <w:szCs w:val="28"/>
        </w:rPr>
        <w:lastRenderedPageBreak/>
        <w:tab/>
      </w:r>
      <w:r w:rsidRPr="001535B3">
        <w:rPr>
          <w:rFonts w:ascii="Times New Roman" w:hAnsi="Times New Roman" w:cs="Times New Roman"/>
          <w:sz w:val="28"/>
          <w:szCs w:val="28"/>
        </w:rPr>
        <w:t xml:space="preserve">В </w:t>
      </w:r>
      <w:r>
        <w:rPr>
          <w:rFonts w:ascii="Times New Roman" w:hAnsi="Times New Roman" w:cs="Times New Roman"/>
          <w:sz w:val="28"/>
          <w:szCs w:val="28"/>
        </w:rPr>
        <w:t>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42DB2"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1535B3" w:rsidRDefault="00680298" w:rsidP="00680298">
      <w:pPr>
        <w:pStyle w:val="a7"/>
        <w:numPr>
          <w:ilvl w:val="0"/>
          <w:numId w:val="2"/>
        </w:numPr>
        <w:jc w:val="both"/>
        <w:rPr>
          <w:rFonts w:ascii="Times New Roman" w:hAnsi="Times New Roman" w:cs="Times New Roman"/>
          <w:sz w:val="28"/>
          <w:szCs w:val="28"/>
        </w:rPr>
      </w:pPr>
      <w:r w:rsidRPr="001535B3">
        <w:rPr>
          <w:rFonts w:ascii="Times New Roman" w:hAnsi="Times New Roman" w:cs="Times New Roman"/>
          <w:sz w:val="28"/>
          <w:szCs w:val="28"/>
        </w:rPr>
        <w:t xml:space="preserve">Присвоить коммунально- бытовому устройству- газораспределительный пункт –ГРПШ общей площадью 2 км. м, кадастровом квартале 64:23:050402, почтовый адрес: Российская Федерация, Саратовская область, </w:t>
      </w:r>
      <w:proofErr w:type="spellStart"/>
      <w:r w:rsidRPr="001535B3">
        <w:rPr>
          <w:rFonts w:ascii="Times New Roman" w:hAnsi="Times New Roman" w:cs="Times New Roman"/>
          <w:sz w:val="28"/>
          <w:szCs w:val="28"/>
        </w:rPr>
        <w:t>Озинский</w:t>
      </w:r>
      <w:proofErr w:type="spellEnd"/>
      <w:r w:rsidRPr="001535B3">
        <w:rPr>
          <w:rFonts w:ascii="Times New Roman" w:hAnsi="Times New Roman" w:cs="Times New Roman"/>
          <w:sz w:val="28"/>
          <w:szCs w:val="28"/>
        </w:rPr>
        <w:t xml:space="preserve"> район,</w:t>
      </w:r>
      <w:r>
        <w:rPr>
          <w:rFonts w:ascii="Times New Roman" w:hAnsi="Times New Roman" w:cs="Times New Roman"/>
          <w:sz w:val="28"/>
          <w:szCs w:val="28"/>
        </w:rPr>
        <w:t xml:space="preserve"> 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w:t>
      </w:r>
      <w:r w:rsidRPr="001535B3">
        <w:rPr>
          <w:rFonts w:ascii="Times New Roman" w:hAnsi="Times New Roman" w:cs="Times New Roman"/>
          <w:sz w:val="28"/>
          <w:szCs w:val="28"/>
        </w:rPr>
        <w:t xml:space="preserve"> с. Самовольное ул. Советская д.1А</w:t>
      </w:r>
    </w:p>
    <w:p w:rsidR="00680298" w:rsidRPr="006219C2" w:rsidRDefault="00680298" w:rsidP="00680298">
      <w:pPr>
        <w:pStyle w:val="a7"/>
        <w:numPr>
          <w:ilvl w:val="0"/>
          <w:numId w:val="2"/>
        </w:numPr>
        <w:jc w:val="both"/>
        <w:rPr>
          <w:rFonts w:ascii="Times New Roman" w:hAnsi="Times New Roman" w:cs="Times New Roman"/>
          <w:b/>
          <w:sz w:val="28"/>
          <w:szCs w:val="28"/>
        </w:rPr>
      </w:pPr>
      <w:r w:rsidRPr="006219C2">
        <w:rPr>
          <w:rFonts w:ascii="Times New Roman" w:hAnsi="Times New Roman" w:cs="Times New Roman"/>
          <w:sz w:val="28"/>
          <w:szCs w:val="28"/>
        </w:rPr>
        <w:t>Контроль за исполнением настоящего по</w:t>
      </w:r>
      <w:r>
        <w:rPr>
          <w:rFonts w:ascii="Times New Roman" w:hAnsi="Times New Roman" w:cs="Times New Roman"/>
          <w:sz w:val="28"/>
          <w:szCs w:val="28"/>
        </w:rPr>
        <w:t>становления оставляю за собой.</w:t>
      </w:r>
    </w:p>
    <w:p w:rsidR="00680298" w:rsidRDefault="00680298" w:rsidP="00680298">
      <w:pPr>
        <w:rPr>
          <w:b/>
          <w:sz w:val="28"/>
          <w:szCs w:val="28"/>
        </w:rPr>
      </w:pPr>
    </w:p>
    <w:p w:rsidR="00680298" w:rsidRPr="006219C2" w:rsidRDefault="00680298" w:rsidP="00680298">
      <w:pPr>
        <w:rPr>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Default="00680298" w:rsidP="00680298">
      <w:pPr>
        <w:rPr>
          <w:b/>
          <w:sz w:val="16"/>
        </w:rPr>
      </w:pPr>
    </w:p>
    <w:p w:rsidR="00680298" w:rsidRDefault="00680298" w:rsidP="00680298">
      <w:pPr>
        <w:rPr>
          <w:b/>
          <w:sz w:val="16"/>
        </w:rPr>
      </w:pPr>
    </w:p>
    <w:p w:rsidR="00680298" w:rsidRDefault="00680298" w:rsidP="00680298">
      <w:pPr>
        <w:rPr>
          <w:rFonts w:ascii="Times New Roman" w:hAnsi="Times New Roman" w:cs="Times New Roman"/>
          <w:sz w:val="28"/>
          <w:szCs w:val="28"/>
        </w:rPr>
      </w:pPr>
    </w:p>
    <w:p w:rsidR="00680298" w:rsidRDefault="00680298" w:rsidP="00680298">
      <w:pPr>
        <w:rPr>
          <w:b/>
          <w:sz w:val="16"/>
        </w:rPr>
      </w:pPr>
    </w:p>
    <w:p w:rsidR="00680298" w:rsidRDefault="00680298" w:rsidP="00680298">
      <w:pPr>
        <w:jc w:val="center"/>
        <w:rPr>
          <w:b/>
          <w:sz w:val="16"/>
        </w:rPr>
      </w:pPr>
      <w:r>
        <w:rPr>
          <w:b/>
          <w:noProof/>
        </w:rPr>
        <w:drawing>
          <wp:inline distT="0" distB="0" distL="0" distR="0" wp14:anchorId="1731C827" wp14:editId="6BD83969">
            <wp:extent cx="1019175" cy="1123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19 февраля 2019 г. № 4</w:t>
      </w:r>
    </w:p>
    <w:p w:rsidR="00680298" w:rsidRDefault="00680298" w:rsidP="00680298">
      <w:pPr>
        <w:rPr>
          <w:b/>
          <w:sz w:val="16"/>
        </w:rPr>
      </w:pP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О присвоении почтового адреса</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lastRenderedPageBreak/>
        <w:t>коммунально-бытовому устройству-</w:t>
      </w:r>
    </w:p>
    <w:p w:rsidR="00680298" w:rsidRPr="006219C2" w:rsidRDefault="00680298" w:rsidP="00680298">
      <w:pPr>
        <w:rPr>
          <w:rFonts w:ascii="Times New Roman" w:hAnsi="Times New Roman" w:cs="Times New Roman"/>
          <w:b/>
          <w:sz w:val="28"/>
          <w:szCs w:val="28"/>
        </w:rPr>
      </w:pPr>
      <w:r w:rsidRPr="006219C2">
        <w:rPr>
          <w:rFonts w:ascii="Times New Roman" w:hAnsi="Times New Roman" w:cs="Times New Roman"/>
          <w:b/>
          <w:sz w:val="28"/>
          <w:szCs w:val="28"/>
        </w:rPr>
        <w:t>газораспределительный пункт -ГРПШ</w:t>
      </w:r>
    </w:p>
    <w:p w:rsidR="00680298" w:rsidRDefault="00680298" w:rsidP="00680298">
      <w:pPr>
        <w:rPr>
          <w:b/>
          <w:sz w:val="16"/>
        </w:rPr>
      </w:pPr>
    </w:p>
    <w:p w:rsidR="00680298" w:rsidRPr="00B42DB2" w:rsidRDefault="00680298" w:rsidP="00680298">
      <w:pPr>
        <w:rPr>
          <w:rFonts w:ascii="Times New Roman" w:hAnsi="Times New Roman" w:cs="Times New Roman"/>
          <w:sz w:val="28"/>
          <w:szCs w:val="28"/>
        </w:rPr>
      </w:pPr>
      <w:r>
        <w:rPr>
          <w:rFonts w:ascii="Times New Roman" w:hAnsi="Times New Roman" w:cs="Times New Roman"/>
          <w:b/>
          <w:sz w:val="28"/>
          <w:szCs w:val="28"/>
        </w:rPr>
        <w:tab/>
      </w:r>
      <w:r w:rsidRPr="001535B3">
        <w:rPr>
          <w:rFonts w:ascii="Times New Roman" w:hAnsi="Times New Roman" w:cs="Times New Roman"/>
          <w:sz w:val="28"/>
          <w:szCs w:val="28"/>
        </w:rPr>
        <w:t>В</w:t>
      </w:r>
      <w:r>
        <w:rPr>
          <w:rFonts w:ascii="Times New Roman" w:hAnsi="Times New Roman" w:cs="Times New Roman"/>
          <w:sz w:val="28"/>
          <w:szCs w:val="28"/>
        </w:rPr>
        <w:t xml:space="preserve">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Постановлением Правительства Российской Федерации от 19.11.2004 года №1221 «Об утверждении Правил присвоения, изменения и аннулирования адресов»,</w:t>
      </w:r>
    </w:p>
    <w:p w:rsidR="00680298" w:rsidRPr="00B42DB2" w:rsidRDefault="00680298" w:rsidP="00680298">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ПОСТАНОВЛЯЮ:</w:t>
      </w:r>
    </w:p>
    <w:p w:rsidR="00680298" w:rsidRPr="001535B3" w:rsidRDefault="00680298" w:rsidP="00680298">
      <w:pPr>
        <w:pStyle w:val="a7"/>
        <w:numPr>
          <w:ilvl w:val="0"/>
          <w:numId w:val="1"/>
        </w:numPr>
        <w:jc w:val="both"/>
        <w:rPr>
          <w:rFonts w:ascii="Times New Roman" w:hAnsi="Times New Roman" w:cs="Times New Roman"/>
          <w:sz w:val="28"/>
          <w:szCs w:val="28"/>
        </w:rPr>
      </w:pPr>
      <w:r w:rsidRPr="001535B3">
        <w:rPr>
          <w:rFonts w:ascii="Times New Roman" w:hAnsi="Times New Roman" w:cs="Times New Roman"/>
          <w:sz w:val="28"/>
          <w:szCs w:val="28"/>
        </w:rPr>
        <w:t>Присвоить коммунально- бытовому устройству- газораспределительный пункт –ГРП</w:t>
      </w:r>
      <w:r>
        <w:rPr>
          <w:rFonts w:ascii="Times New Roman" w:hAnsi="Times New Roman" w:cs="Times New Roman"/>
          <w:sz w:val="28"/>
          <w:szCs w:val="28"/>
        </w:rPr>
        <w:t>Ш общей площадью 2</w:t>
      </w:r>
      <w:r w:rsidRPr="001535B3">
        <w:rPr>
          <w:rFonts w:ascii="Times New Roman" w:hAnsi="Times New Roman" w:cs="Times New Roman"/>
          <w:sz w:val="28"/>
          <w:szCs w:val="28"/>
        </w:rPr>
        <w:t xml:space="preserve"> км. м, кадастровом квартале 64:23:050701, почтовый адрес: Российская Федерация, Саратовская область, </w:t>
      </w:r>
      <w:proofErr w:type="spellStart"/>
      <w:r w:rsidRPr="001535B3">
        <w:rPr>
          <w:rFonts w:ascii="Times New Roman" w:hAnsi="Times New Roman" w:cs="Times New Roman"/>
          <w:sz w:val="28"/>
          <w:szCs w:val="28"/>
        </w:rPr>
        <w:t>Озинский</w:t>
      </w:r>
      <w:proofErr w:type="spellEnd"/>
      <w:r w:rsidRPr="001535B3">
        <w:rPr>
          <w:rFonts w:ascii="Times New Roman" w:hAnsi="Times New Roman" w:cs="Times New Roman"/>
          <w:sz w:val="28"/>
          <w:szCs w:val="28"/>
        </w:rPr>
        <w:t xml:space="preserve"> район,</w:t>
      </w:r>
      <w:r>
        <w:rPr>
          <w:rFonts w:ascii="Times New Roman" w:hAnsi="Times New Roman" w:cs="Times New Roman"/>
          <w:sz w:val="28"/>
          <w:szCs w:val="28"/>
        </w:rPr>
        <w:t xml:space="preserve"> тер. </w:t>
      </w:r>
      <w:proofErr w:type="spellStart"/>
      <w:r>
        <w:rPr>
          <w:rFonts w:ascii="Times New Roman" w:hAnsi="Times New Roman" w:cs="Times New Roman"/>
          <w:sz w:val="28"/>
          <w:szCs w:val="28"/>
        </w:rPr>
        <w:t>Липовское</w:t>
      </w:r>
      <w:proofErr w:type="spellEnd"/>
      <w:r>
        <w:rPr>
          <w:rFonts w:ascii="Times New Roman" w:hAnsi="Times New Roman" w:cs="Times New Roman"/>
          <w:sz w:val="28"/>
          <w:szCs w:val="28"/>
        </w:rPr>
        <w:t xml:space="preserve"> МО,</w:t>
      </w:r>
      <w:r w:rsidRPr="001535B3">
        <w:rPr>
          <w:rFonts w:ascii="Times New Roman" w:hAnsi="Times New Roman" w:cs="Times New Roman"/>
          <w:sz w:val="28"/>
          <w:szCs w:val="28"/>
        </w:rPr>
        <w:t xml:space="preserve"> п. </w:t>
      </w:r>
      <w:proofErr w:type="spellStart"/>
      <w:r w:rsidRPr="001535B3">
        <w:rPr>
          <w:rFonts w:ascii="Times New Roman" w:hAnsi="Times New Roman" w:cs="Times New Roman"/>
          <w:sz w:val="28"/>
          <w:szCs w:val="28"/>
        </w:rPr>
        <w:t>Липовский</w:t>
      </w:r>
      <w:proofErr w:type="spellEnd"/>
      <w:r w:rsidRPr="001535B3">
        <w:rPr>
          <w:rFonts w:ascii="Times New Roman" w:hAnsi="Times New Roman" w:cs="Times New Roman"/>
          <w:sz w:val="28"/>
          <w:szCs w:val="28"/>
        </w:rPr>
        <w:t xml:space="preserve"> ул. Степная д.4</w:t>
      </w:r>
    </w:p>
    <w:p w:rsidR="00680298" w:rsidRPr="001535B3" w:rsidRDefault="00680298" w:rsidP="00680298">
      <w:pPr>
        <w:pStyle w:val="a7"/>
        <w:numPr>
          <w:ilvl w:val="0"/>
          <w:numId w:val="1"/>
        </w:numPr>
        <w:jc w:val="both"/>
        <w:rPr>
          <w:rFonts w:ascii="Times New Roman" w:hAnsi="Times New Roman" w:cs="Times New Roman"/>
          <w:b/>
          <w:sz w:val="28"/>
          <w:szCs w:val="28"/>
        </w:rPr>
      </w:pPr>
      <w:r w:rsidRPr="001535B3">
        <w:rPr>
          <w:rFonts w:ascii="Times New Roman" w:hAnsi="Times New Roman" w:cs="Times New Roman"/>
          <w:sz w:val="28"/>
          <w:szCs w:val="28"/>
        </w:rPr>
        <w:t>Контроль за исполнением настоящего постановления оставляю за собой.</w:t>
      </w:r>
    </w:p>
    <w:p w:rsidR="00680298" w:rsidRPr="006219C2" w:rsidRDefault="00680298" w:rsidP="00680298">
      <w:pPr>
        <w:rPr>
          <w:b/>
          <w:sz w:val="28"/>
          <w:szCs w:val="28"/>
        </w:rPr>
      </w:pP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Глава </w:t>
      </w:r>
      <w:proofErr w:type="spellStart"/>
      <w:r w:rsidRPr="001F2A05">
        <w:rPr>
          <w:rFonts w:ascii="Times New Roman" w:hAnsi="Times New Roman" w:cs="Times New Roman"/>
          <w:b/>
          <w:sz w:val="28"/>
          <w:szCs w:val="28"/>
        </w:rPr>
        <w:t>Липовского</w:t>
      </w:r>
      <w:proofErr w:type="spellEnd"/>
      <w:r w:rsidRPr="001F2A05">
        <w:rPr>
          <w:rFonts w:ascii="Times New Roman" w:hAnsi="Times New Roman" w:cs="Times New Roman"/>
          <w:b/>
          <w:sz w:val="28"/>
          <w:szCs w:val="28"/>
        </w:rPr>
        <w:t xml:space="preserve"> </w:t>
      </w:r>
    </w:p>
    <w:p w:rsidR="00680298" w:rsidRPr="001F2A05" w:rsidRDefault="00680298" w:rsidP="00680298">
      <w:pPr>
        <w:rPr>
          <w:rFonts w:ascii="Times New Roman" w:hAnsi="Times New Roman" w:cs="Times New Roman"/>
          <w:b/>
          <w:sz w:val="28"/>
          <w:szCs w:val="28"/>
        </w:rPr>
      </w:pPr>
      <w:r w:rsidRPr="001F2A05">
        <w:rPr>
          <w:rFonts w:ascii="Times New Roman" w:hAnsi="Times New Roman" w:cs="Times New Roman"/>
          <w:b/>
          <w:sz w:val="28"/>
          <w:szCs w:val="28"/>
        </w:rPr>
        <w:t xml:space="preserve">муниципального </w:t>
      </w:r>
      <w:r>
        <w:rPr>
          <w:rFonts w:ascii="Times New Roman" w:hAnsi="Times New Roman" w:cs="Times New Roman"/>
          <w:b/>
          <w:sz w:val="28"/>
          <w:szCs w:val="28"/>
        </w:rPr>
        <w:t>образования</w:t>
      </w:r>
      <w:r w:rsidRPr="001F2A05">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1F2A05">
        <w:rPr>
          <w:rFonts w:ascii="Times New Roman" w:hAnsi="Times New Roman" w:cs="Times New Roman"/>
          <w:b/>
          <w:sz w:val="28"/>
          <w:szCs w:val="28"/>
        </w:rPr>
        <w:t>Дустанов</w:t>
      </w:r>
      <w:proofErr w:type="spellEnd"/>
    </w:p>
    <w:p w:rsidR="00680298" w:rsidRPr="001F2A05" w:rsidRDefault="00680298" w:rsidP="00680298">
      <w:pPr>
        <w:rPr>
          <w:rFonts w:ascii="Times New Roman" w:hAnsi="Times New Roman" w:cs="Times New Roman"/>
          <w:b/>
          <w:sz w:val="24"/>
          <w:szCs w:val="24"/>
        </w:rPr>
      </w:pPr>
    </w:p>
    <w:p w:rsidR="00680298" w:rsidRDefault="00680298" w:rsidP="00680298">
      <w:pPr>
        <w:rPr>
          <w:b/>
          <w:sz w:val="16"/>
        </w:rPr>
      </w:pPr>
    </w:p>
    <w:p w:rsidR="00680298" w:rsidRDefault="00680298" w:rsidP="00680298">
      <w:pPr>
        <w:rPr>
          <w:rFonts w:ascii="Times New Roman" w:hAnsi="Times New Roman" w:cs="Times New Roman"/>
          <w:sz w:val="28"/>
          <w:szCs w:val="28"/>
        </w:rPr>
      </w:pPr>
    </w:p>
    <w:p w:rsidR="00680298" w:rsidRPr="007D0B10" w:rsidRDefault="00680298" w:rsidP="00680298">
      <w:pPr>
        <w:rPr>
          <w:rFonts w:ascii="Times New Roman" w:hAnsi="Times New Roman" w:cs="Times New Roman"/>
          <w:sz w:val="28"/>
          <w:szCs w:val="28"/>
        </w:rPr>
      </w:pPr>
    </w:p>
    <w:p w:rsidR="00680298" w:rsidRPr="007D0B10" w:rsidRDefault="00680298" w:rsidP="00680298">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АДМИНИСТРАЦИЯ</w:t>
      </w:r>
    </w:p>
    <w:p w:rsidR="00680298" w:rsidRPr="007D0B10" w:rsidRDefault="00680298" w:rsidP="00680298">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ЛИПОВСКОГО МУНИЦИПАЛЬНОГО ОБРАЗОВАНИЯ</w:t>
      </w:r>
    </w:p>
    <w:p w:rsidR="00680298" w:rsidRPr="007D0B10" w:rsidRDefault="00680298" w:rsidP="00680298">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ОЗИНСКОГО МУНИЦИПАЛЬНОГО РАЙОНА</w:t>
      </w:r>
    </w:p>
    <w:p w:rsidR="00680298" w:rsidRPr="007D0B10" w:rsidRDefault="00680298" w:rsidP="00680298">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САРАТОВСКОЙ ОБЛАСТИ</w:t>
      </w:r>
    </w:p>
    <w:p w:rsidR="00680298" w:rsidRDefault="00680298" w:rsidP="00680298">
      <w:pPr>
        <w:tabs>
          <w:tab w:val="left" w:pos="3780"/>
        </w:tabs>
        <w:jc w:val="center"/>
        <w:rPr>
          <w:rFonts w:ascii="Times New Roman" w:hAnsi="Times New Roman" w:cs="Times New Roman"/>
          <w:b/>
          <w:sz w:val="28"/>
          <w:szCs w:val="28"/>
        </w:rPr>
      </w:pPr>
    </w:p>
    <w:p w:rsidR="00680298" w:rsidRPr="007D0B10" w:rsidRDefault="00680298" w:rsidP="00680298">
      <w:pPr>
        <w:tabs>
          <w:tab w:val="left" w:pos="3780"/>
        </w:tabs>
        <w:jc w:val="center"/>
        <w:rPr>
          <w:rFonts w:ascii="Times New Roman" w:hAnsi="Times New Roman" w:cs="Times New Roman"/>
          <w:b/>
          <w:sz w:val="28"/>
          <w:szCs w:val="28"/>
        </w:rPr>
      </w:pPr>
      <w:r w:rsidRPr="007D0B10">
        <w:rPr>
          <w:rFonts w:ascii="Times New Roman" w:hAnsi="Times New Roman" w:cs="Times New Roman"/>
          <w:b/>
          <w:sz w:val="28"/>
          <w:szCs w:val="28"/>
        </w:rPr>
        <w:t>ПОСТАНОВЛЕНИЕ</w:t>
      </w:r>
    </w:p>
    <w:p w:rsidR="00680298" w:rsidRPr="007D0B10" w:rsidRDefault="00680298" w:rsidP="00680298">
      <w:pPr>
        <w:tabs>
          <w:tab w:val="left" w:pos="3780"/>
        </w:tabs>
        <w:jc w:val="center"/>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r>
        <w:rPr>
          <w:rFonts w:ascii="Times New Roman" w:hAnsi="Times New Roman" w:cs="Times New Roman"/>
          <w:b/>
          <w:sz w:val="28"/>
          <w:szCs w:val="28"/>
        </w:rPr>
        <w:t xml:space="preserve">от </w:t>
      </w:r>
      <w:r w:rsidRPr="007D0B10">
        <w:rPr>
          <w:rFonts w:ascii="Times New Roman" w:hAnsi="Times New Roman" w:cs="Times New Roman"/>
          <w:b/>
          <w:sz w:val="28"/>
          <w:szCs w:val="28"/>
        </w:rPr>
        <w:t>12 февраля 2019 года № 3</w:t>
      </w:r>
    </w:p>
    <w:p w:rsidR="00680298" w:rsidRDefault="00680298" w:rsidP="00680298">
      <w:pPr>
        <w:tabs>
          <w:tab w:val="left" w:pos="3780"/>
        </w:tabs>
        <w:rPr>
          <w:rFonts w:ascii="Times New Roman" w:hAnsi="Times New Roman" w:cs="Times New Roman"/>
          <w:b/>
          <w:sz w:val="28"/>
          <w:szCs w:val="28"/>
        </w:rPr>
      </w:pP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Об утверждении бюджетного </w:t>
      </w: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прогноза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w:t>
      </w: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образования Озинского муниципального</w:t>
      </w: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района Саратовской области на </w:t>
      </w: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долгосрочный период 2019 – 2024 годов</w:t>
      </w:r>
    </w:p>
    <w:p w:rsidR="00680298" w:rsidRPr="007D0B10" w:rsidRDefault="00680298" w:rsidP="00680298">
      <w:pPr>
        <w:tabs>
          <w:tab w:val="left" w:pos="3780"/>
        </w:tabs>
        <w:jc w:val="both"/>
        <w:rPr>
          <w:rFonts w:ascii="Times New Roman" w:hAnsi="Times New Roman" w:cs="Times New Roman"/>
          <w:sz w:val="28"/>
          <w:szCs w:val="28"/>
        </w:rPr>
      </w:pPr>
      <w:r w:rsidRPr="007D0B10">
        <w:rPr>
          <w:rFonts w:ascii="Times New Roman" w:hAnsi="Times New Roman" w:cs="Times New Roman"/>
          <w:sz w:val="28"/>
          <w:szCs w:val="28"/>
        </w:rPr>
        <w:t xml:space="preserve">      В соответствии с пунктом 4 статьи 170.1 Бюджетного кодекса Российской Федерации, постановлением администрации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от 25 октября 2017 года № 28 «Об утверждении Положения о порядке разработки и утверждения, периоде действия, а также требованиях к составу и содержанию бюджетного прогнозе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в целях осуществления долгосрочного бюджетного планирования в </w:t>
      </w:r>
      <w:proofErr w:type="spellStart"/>
      <w:r w:rsidRPr="007D0B10">
        <w:rPr>
          <w:rFonts w:ascii="Times New Roman" w:hAnsi="Times New Roman" w:cs="Times New Roman"/>
          <w:sz w:val="28"/>
          <w:szCs w:val="28"/>
        </w:rPr>
        <w:t>Липовском</w:t>
      </w:r>
      <w:proofErr w:type="spellEnd"/>
      <w:r w:rsidRPr="007D0B10">
        <w:rPr>
          <w:rFonts w:ascii="Times New Roman" w:hAnsi="Times New Roman" w:cs="Times New Roman"/>
          <w:sz w:val="28"/>
          <w:szCs w:val="28"/>
        </w:rPr>
        <w:t xml:space="preserve"> муниципальном образовании, на основании Устава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ПОСТАНОВЛЯЮ:</w:t>
      </w:r>
    </w:p>
    <w:p w:rsidR="00680298" w:rsidRPr="007D0B10" w:rsidRDefault="00680298" w:rsidP="00680298">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t xml:space="preserve">1. Утвердить бюджетный прогноз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на долгосрочный период 2019 – 2024 годов согласно </w:t>
      </w:r>
      <w:proofErr w:type="gramStart"/>
      <w:r w:rsidRPr="007D0B10">
        <w:rPr>
          <w:rFonts w:ascii="Times New Roman" w:hAnsi="Times New Roman" w:cs="Times New Roman"/>
          <w:sz w:val="28"/>
          <w:szCs w:val="28"/>
        </w:rPr>
        <w:t>приложению</w:t>
      </w:r>
      <w:proofErr w:type="gramEnd"/>
      <w:r w:rsidRPr="007D0B10">
        <w:rPr>
          <w:rFonts w:ascii="Times New Roman" w:hAnsi="Times New Roman" w:cs="Times New Roman"/>
          <w:sz w:val="28"/>
          <w:szCs w:val="28"/>
        </w:rPr>
        <w:t xml:space="preserve"> к настоящему постановлению.</w:t>
      </w:r>
    </w:p>
    <w:p w:rsidR="00680298" w:rsidRPr="007D0B10" w:rsidRDefault="00680298" w:rsidP="00680298">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t>2. Настоящее постановление вступает в силу с момента подписания.</w:t>
      </w:r>
    </w:p>
    <w:p w:rsidR="00680298" w:rsidRPr="007D0B10" w:rsidRDefault="00680298" w:rsidP="00680298">
      <w:pPr>
        <w:tabs>
          <w:tab w:val="left" w:pos="0"/>
          <w:tab w:val="left" w:pos="3780"/>
        </w:tabs>
        <w:ind w:firstLine="360"/>
        <w:jc w:val="both"/>
        <w:rPr>
          <w:rFonts w:ascii="Times New Roman" w:hAnsi="Times New Roman" w:cs="Times New Roman"/>
          <w:sz w:val="28"/>
          <w:szCs w:val="28"/>
        </w:rPr>
      </w:pPr>
      <w:r w:rsidRPr="007D0B10">
        <w:rPr>
          <w:rFonts w:ascii="Times New Roman" w:hAnsi="Times New Roman" w:cs="Times New Roman"/>
          <w:sz w:val="28"/>
          <w:szCs w:val="28"/>
        </w:rPr>
        <w:t>3. Контроль за исполнением настоящего постановления оставляю за собой.</w:t>
      </w:r>
    </w:p>
    <w:p w:rsidR="00680298" w:rsidRPr="007D0B10" w:rsidRDefault="00680298" w:rsidP="00680298">
      <w:pPr>
        <w:tabs>
          <w:tab w:val="left" w:pos="3780"/>
        </w:tabs>
        <w:ind w:left="360" w:firstLine="360"/>
        <w:rPr>
          <w:rFonts w:ascii="Times New Roman" w:hAnsi="Times New Roman" w:cs="Times New Roman"/>
          <w:sz w:val="28"/>
          <w:szCs w:val="28"/>
        </w:rPr>
      </w:pPr>
    </w:p>
    <w:p w:rsidR="00680298" w:rsidRPr="007D0B10" w:rsidRDefault="00680298" w:rsidP="00680298">
      <w:pPr>
        <w:tabs>
          <w:tab w:val="left" w:pos="3780"/>
        </w:tabs>
        <w:rPr>
          <w:rFonts w:ascii="Times New Roman" w:hAnsi="Times New Roman" w:cs="Times New Roman"/>
          <w:sz w:val="28"/>
          <w:szCs w:val="28"/>
        </w:rPr>
      </w:pPr>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 xml:space="preserve">Глава </w:t>
      </w:r>
      <w:proofErr w:type="spellStart"/>
      <w:r w:rsidRPr="007D0B10">
        <w:rPr>
          <w:rFonts w:ascii="Times New Roman" w:hAnsi="Times New Roman" w:cs="Times New Roman"/>
          <w:b/>
          <w:sz w:val="28"/>
          <w:szCs w:val="28"/>
        </w:rPr>
        <w:t>Липовского</w:t>
      </w:r>
      <w:proofErr w:type="spellEnd"/>
    </w:p>
    <w:p w:rsidR="00680298" w:rsidRPr="007D0B10" w:rsidRDefault="00680298" w:rsidP="00680298">
      <w:pPr>
        <w:tabs>
          <w:tab w:val="left" w:pos="3780"/>
        </w:tabs>
        <w:rPr>
          <w:rFonts w:ascii="Times New Roman" w:hAnsi="Times New Roman" w:cs="Times New Roman"/>
          <w:b/>
          <w:sz w:val="28"/>
          <w:szCs w:val="28"/>
        </w:rPr>
      </w:pPr>
      <w:r w:rsidRPr="007D0B10">
        <w:rPr>
          <w:rFonts w:ascii="Times New Roman" w:hAnsi="Times New Roman" w:cs="Times New Roman"/>
          <w:b/>
          <w:sz w:val="28"/>
          <w:szCs w:val="28"/>
        </w:rPr>
        <w:t>муниципального образования</w:t>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r>
      <w:r w:rsidRPr="007D0B10">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D0B10">
        <w:rPr>
          <w:rFonts w:ascii="Times New Roman" w:hAnsi="Times New Roman" w:cs="Times New Roman"/>
          <w:b/>
          <w:sz w:val="28"/>
          <w:szCs w:val="28"/>
        </w:rPr>
        <w:t xml:space="preserve"> В.М.</w:t>
      </w:r>
      <w:r>
        <w:rPr>
          <w:rFonts w:ascii="Times New Roman" w:hAnsi="Times New Roman" w:cs="Times New Roman"/>
          <w:b/>
          <w:sz w:val="28"/>
          <w:szCs w:val="28"/>
        </w:rPr>
        <w:t xml:space="preserve"> </w:t>
      </w:r>
      <w:proofErr w:type="spellStart"/>
      <w:r w:rsidRPr="007D0B10">
        <w:rPr>
          <w:rFonts w:ascii="Times New Roman" w:hAnsi="Times New Roman" w:cs="Times New Roman"/>
          <w:b/>
          <w:sz w:val="28"/>
          <w:szCs w:val="28"/>
        </w:rPr>
        <w:t>Дустанов</w:t>
      </w:r>
      <w:proofErr w:type="spellEnd"/>
    </w:p>
    <w:p w:rsidR="00680298" w:rsidRDefault="00680298" w:rsidP="00680298">
      <w:pPr>
        <w:tabs>
          <w:tab w:val="left" w:pos="3780"/>
        </w:tabs>
        <w:rPr>
          <w:rFonts w:ascii="Times New Roman" w:hAnsi="Times New Roman" w:cs="Times New Roman"/>
          <w:b/>
          <w:sz w:val="28"/>
          <w:szCs w:val="28"/>
        </w:rPr>
      </w:pPr>
      <w:r>
        <w:rPr>
          <w:rFonts w:ascii="Times New Roman" w:hAnsi="Times New Roman" w:cs="Times New Roman"/>
          <w:b/>
          <w:sz w:val="28"/>
          <w:szCs w:val="28"/>
        </w:rPr>
        <w:t xml:space="preserve">  </w:t>
      </w: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Default="00680298" w:rsidP="00680298">
      <w:pPr>
        <w:tabs>
          <w:tab w:val="left" w:pos="3780"/>
        </w:tabs>
        <w:rPr>
          <w:rFonts w:ascii="Times New Roman" w:hAnsi="Times New Roman" w:cs="Times New Roman"/>
          <w:b/>
          <w:sz w:val="28"/>
          <w:szCs w:val="28"/>
        </w:rPr>
      </w:pPr>
    </w:p>
    <w:p w:rsidR="00680298" w:rsidRPr="007D0B10" w:rsidRDefault="00680298" w:rsidP="00680298">
      <w:pPr>
        <w:tabs>
          <w:tab w:val="left" w:pos="3780"/>
        </w:tabs>
        <w:rPr>
          <w:rFonts w:ascii="Times New Roman" w:hAnsi="Times New Roman" w:cs="Times New Roman"/>
          <w:b/>
          <w:sz w:val="28"/>
          <w:szCs w:val="28"/>
        </w:rPr>
      </w:pPr>
    </w:p>
    <w:p w:rsidR="00680298" w:rsidRPr="007D0B10" w:rsidRDefault="00680298" w:rsidP="00680298">
      <w:pPr>
        <w:pStyle w:val="a8"/>
        <w:ind w:left="0"/>
        <w:jc w:val="center"/>
        <w:rPr>
          <w:spacing w:val="-6"/>
          <w:szCs w:val="28"/>
        </w:rPr>
      </w:pPr>
      <w:r w:rsidRPr="007D0B10">
        <w:rPr>
          <w:spacing w:val="-6"/>
          <w:szCs w:val="28"/>
        </w:rPr>
        <w:t xml:space="preserve">                                                                                            Приложение</w:t>
      </w:r>
    </w:p>
    <w:p w:rsidR="00680298" w:rsidRPr="007D0B10" w:rsidRDefault="00680298" w:rsidP="00680298">
      <w:pPr>
        <w:pStyle w:val="a8"/>
        <w:ind w:left="0"/>
        <w:jc w:val="center"/>
        <w:rPr>
          <w:spacing w:val="-6"/>
          <w:szCs w:val="28"/>
        </w:rPr>
      </w:pPr>
      <w:r w:rsidRPr="007D0B10">
        <w:rPr>
          <w:spacing w:val="-6"/>
          <w:szCs w:val="28"/>
        </w:rPr>
        <w:t xml:space="preserve">                                                                                                      к постановлению</w:t>
      </w:r>
    </w:p>
    <w:p w:rsidR="00680298" w:rsidRPr="007D0B10" w:rsidRDefault="00680298" w:rsidP="00680298">
      <w:pPr>
        <w:pStyle w:val="a8"/>
        <w:ind w:left="0"/>
        <w:jc w:val="center"/>
        <w:rPr>
          <w:spacing w:val="-6"/>
          <w:szCs w:val="28"/>
        </w:rPr>
      </w:pPr>
      <w:r w:rsidRPr="007D0B10">
        <w:rPr>
          <w:spacing w:val="-6"/>
          <w:szCs w:val="28"/>
        </w:rPr>
        <w:t xml:space="preserve">                                                                                                  от 12 февраля 2019 г. №3</w:t>
      </w:r>
    </w:p>
    <w:p w:rsidR="00680298" w:rsidRPr="007D0B10" w:rsidRDefault="00680298" w:rsidP="00680298">
      <w:pPr>
        <w:pStyle w:val="a8"/>
        <w:ind w:left="0"/>
        <w:jc w:val="right"/>
        <w:rPr>
          <w:spacing w:val="-6"/>
          <w:szCs w:val="28"/>
        </w:rPr>
      </w:pPr>
    </w:p>
    <w:p w:rsidR="00680298" w:rsidRPr="007D0B10" w:rsidRDefault="00680298" w:rsidP="00680298">
      <w:pPr>
        <w:pStyle w:val="a8"/>
        <w:ind w:left="0"/>
        <w:jc w:val="center"/>
        <w:rPr>
          <w:spacing w:val="-6"/>
          <w:szCs w:val="28"/>
        </w:rPr>
      </w:pPr>
      <w:r w:rsidRPr="007D0B10">
        <w:rPr>
          <w:spacing w:val="-6"/>
          <w:szCs w:val="28"/>
        </w:rPr>
        <w:t xml:space="preserve">Бюджетный прогноз </w:t>
      </w:r>
      <w:proofErr w:type="spellStart"/>
      <w:r w:rsidRPr="007D0B10">
        <w:rPr>
          <w:spacing w:val="-6"/>
          <w:szCs w:val="28"/>
        </w:rPr>
        <w:t>Липовского</w:t>
      </w:r>
      <w:proofErr w:type="spellEnd"/>
      <w:r w:rsidRPr="007D0B10">
        <w:rPr>
          <w:spacing w:val="-6"/>
          <w:szCs w:val="28"/>
        </w:rPr>
        <w:t xml:space="preserve"> муниципального образования</w:t>
      </w:r>
    </w:p>
    <w:p w:rsidR="00680298" w:rsidRPr="007D0B10" w:rsidRDefault="00680298" w:rsidP="00680298">
      <w:pPr>
        <w:pStyle w:val="a8"/>
        <w:ind w:left="0"/>
        <w:jc w:val="center"/>
        <w:rPr>
          <w:spacing w:val="-6"/>
          <w:szCs w:val="28"/>
        </w:rPr>
      </w:pPr>
      <w:r w:rsidRPr="007D0B10">
        <w:rPr>
          <w:spacing w:val="-6"/>
          <w:szCs w:val="28"/>
        </w:rPr>
        <w:t>Озинского муниципального района</w:t>
      </w:r>
    </w:p>
    <w:p w:rsidR="00680298" w:rsidRPr="007D0B10" w:rsidRDefault="00680298" w:rsidP="00680298">
      <w:pPr>
        <w:pStyle w:val="a8"/>
        <w:ind w:left="0"/>
        <w:jc w:val="center"/>
        <w:rPr>
          <w:spacing w:val="-6"/>
          <w:szCs w:val="28"/>
        </w:rPr>
      </w:pPr>
      <w:r w:rsidRPr="007D0B10">
        <w:rPr>
          <w:spacing w:val="-6"/>
          <w:szCs w:val="28"/>
        </w:rPr>
        <w:t>Саратовской области</w:t>
      </w:r>
    </w:p>
    <w:p w:rsidR="00680298" w:rsidRPr="007D0B10" w:rsidRDefault="00680298" w:rsidP="00680298">
      <w:pPr>
        <w:pStyle w:val="a8"/>
        <w:ind w:left="0"/>
        <w:jc w:val="center"/>
        <w:rPr>
          <w:spacing w:val="-6"/>
          <w:szCs w:val="28"/>
        </w:rPr>
      </w:pPr>
      <w:r w:rsidRPr="007D0B10">
        <w:rPr>
          <w:spacing w:val="-6"/>
          <w:szCs w:val="28"/>
        </w:rPr>
        <w:t>на долгосрочный период 2019-2024годов</w:t>
      </w:r>
    </w:p>
    <w:p w:rsidR="00680298" w:rsidRPr="007D0B10" w:rsidRDefault="00680298" w:rsidP="00680298">
      <w:pPr>
        <w:tabs>
          <w:tab w:val="left" w:leader="underscore" w:pos="-180"/>
        </w:tabs>
        <w:jc w:val="center"/>
        <w:rPr>
          <w:rFonts w:ascii="Times New Roman" w:hAnsi="Times New Roman" w:cs="Times New Roman"/>
          <w:sz w:val="28"/>
          <w:szCs w:val="28"/>
        </w:rPr>
      </w:pP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 xml:space="preserve">Бюджетный прогноз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2019-2024 годов (далее – Бюджетный прогноз) разработан в соответствии со статьей 170.1 Бюджетного кодекса Российской Федерации и Положением о порядке разработки и утверждения, периоде действия, а также требованиях к составу и содержанию бюджетного прогноза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утвержденным постановлением администрации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от 25 октября 2017 года № 28.</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Бюджетный прогноз сформирован на период 6 лет с учетом целевых ориентиров, установленных в Послании Президента Российской Федерации Федеральному Собранию Российской Федерации от 3 декабря 2015 года, указами Президента Российской Федерации от 7 мая 2012 года № 597, основных показателях прогноза социально-экономического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w:t>
      </w:r>
    </w:p>
    <w:p w:rsidR="00680298" w:rsidRPr="007D0B10" w:rsidRDefault="00680298" w:rsidP="00680298">
      <w:pPr>
        <w:tabs>
          <w:tab w:val="left" w:leader="underscore" w:pos="-180"/>
        </w:tabs>
        <w:jc w:val="center"/>
        <w:rPr>
          <w:rFonts w:ascii="Times New Roman" w:hAnsi="Times New Roman" w:cs="Times New Roman"/>
          <w:b/>
          <w:sz w:val="28"/>
          <w:szCs w:val="28"/>
        </w:rPr>
      </w:pPr>
    </w:p>
    <w:p w:rsidR="00680298" w:rsidRPr="007D0B10" w:rsidRDefault="00680298" w:rsidP="00680298">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w:t>
      </w:r>
      <w:r w:rsidRPr="007D0B10">
        <w:rPr>
          <w:rFonts w:ascii="Times New Roman" w:hAnsi="Times New Roman" w:cs="Times New Roman"/>
          <w:b/>
          <w:sz w:val="28"/>
          <w:szCs w:val="28"/>
        </w:rPr>
        <w:t xml:space="preserve">. Основные итоги развития и текущее состояние </w:t>
      </w:r>
    </w:p>
    <w:p w:rsidR="00680298" w:rsidRPr="007D0B10" w:rsidRDefault="00680298" w:rsidP="00680298">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rPr>
        <w:t xml:space="preserve">бюджета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В течение 2016-2017 годов на территории муниципального образования осуществлялись мероприятия по следующим направлениям:</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мобилизация налоговых и неналоговых доходов, сокращение недоимки по уплате налогов в 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оптимизация расходных обязательств.</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Общая сумма налоговых и неналоговых доходов в 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за 2016 год составили 1144,1 тыс. рублей. Уточненные бюджетные назначения исполнены на 108,5%.</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За 2017 год в бюджет образования поступило </w:t>
      </w:r>
      <w:r w:rsidRPr="007D0B10">
        <w:rPr>
          <w:rFonts w:ascii="Times New Roman" w:hAnsi="Times New Roman" w:cs="Times New Roman"/>
          <w:sz w:val="28"/>
          <w:szCs w:val="28"/>
        </w:rPr>
        <w:br/>
        <w:t>948,4 тыс.  рублей налоговых и неналоговых доходов, что составило 100% к утверждённым бюджетным назначениям.</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 xml:space="preserve">Безвозмездные поступления сложились в 2016 году сумме </w:t>
      </w:r>
      <w:r w:rsidRPr="007D0B10">
        <w:rPr>
          <w:rFonts w:ascii="Times New Roman" w:hAnsi="Times New Roman" w:cs="Times New Roman"/>
          <w:sz w:val="28"/>
          <w:szCs w:val="28"/>
        </w:rPr>
        <w:br/>
        <w:t>172,1</w:t>
      </w:r>
      <w:r w:rsidRPr="007D0B10">
        <w:rPr>
          <w:rFonts w:ascii="Times New Roman" w:hAnsi="Times New Roman" w:cs="Times New Roman"/>
          <w:spacing w:val="-6"/>
          <w:sz w:val="28"/>
          <w:szCs w:val="28"/>
        </w:rPr>
        <w:t xml:space="preserve"> тыс. рублей с сокращением  на 67,3% к предшествующему году, в 2017 году в сумме 111,5 тыс. рублей с сокращением на 35,2 % к уровню предыдущего года.</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Общая сумма расходов бюджета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исполнена: </w:t>
      </w:r>
    </w:p>
    <w:p w:rsidR="00680298" w:rsidRPr="007D0B10" w:rsidRDefault="00680298" w:rsidP="00680298">
      <w:pPr>
        <w:tabs>
          <w:tab w:val="left" w:leader="underscore" w:pos="-180"/>
        </w:tabs>
        <w:jc w:val="both"/>
        <w:rPr>
          <w:rFonts w:ascii="Times New Roman" w:hAnsi="Times New Roman" w:cs="Times New Roman"/>
          <w:sz w:val="28"/>
          <w:szCs w:val="28"/>
        </w:rPr>
      </w:pPr>
      <w:r w:rsidRPr="007D0B10">
        <w:rPr>
          <w:rFonts w:ascii="Times New Roman" w:hAnsi="Times New Roman" w:cs="Times New Roman"/>
          <w:sz w:val="28"/>
          <w:szCs w:val="28"/>
        </w:rPr>
        <w:t xml:space="preserve">-  за 2016 год - в объеме 1676,7 тыс. рублей (84,0 % годовых назначений), </w:t>
      </w:r>
      <w:r w:rsidRPr="007D0B10">
        <w:rPr>
          <w:rFonts w:ascii="Times New Roman" w:hAnsi="Times New Roman" w:cs="Times New Roman"/>
          <w:sz w:val="28"/>
          <w:szCs w:val="28"/>
          <w:highlight w:val="yellow"/>
        </w:rPr>
        <w:br/>
      </w:r>
      <w:r w:rsidRPr="007D0B10">
        <w:rPr>
          <w:rFonts w:ascii="Times New Roman" w:hAnsi="Times New Roman" w:cs="Times New Roman"/>
          <w:sz w:val="28"/>
          <w:szCs w:val="28"/>
        </w:rPr>
        <w:t xml:space="preserve">-    за  2017  год   -  в объеме 1146,1 тыс. рублей (97,0 % годовых назначений). </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Бюджет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по итогам 2016 года исполнен с дефицитом в размере 360,5 тыс. рублей, по итогам 2017 года – с дефицитом в размере 86,2 тыс. рублей.</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p>
    <w:p w:rsidR="00680298" w:rsidRPr="007D0B10" w:rsidRDefault="00680298" w:rsidP="00680298">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II</w:t>
      </w:r>
      <w:r w:rsidRPr="007D0B10">
        <w:rPr>
          <w:rFonts w:ascii="Times New Roman" w:hAnsi="Times New Roman" w:cs="Times New Roman"/>
          <w:b/>
          <w:sz w:val="28"/>
          <w:szCs w:val="28"/>
        </w:rPr>
        <w:t xml:space="preserve">. Основные сценарные условия Бюджетного прогноза и показатели социально-экономического прогноза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 </w:t>
      </w:r>
    </w:p>
    <w:p w:rsidR="00680298" w:rsidRPr="007D0B10" w:rsidRDefault="00680298" w:rsidP="00680298">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rPr>
        <w:t>на долгосрочный период 2019-2024 годов</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Прогноз социально – 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период до 2024 года (далее – долгосрочный прогноз) является одним из основных документов системы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Он определяет направления и ожидаемые результаты социально – экономического развития муниципального образования в долгосрочной перспективе и содержит обоснование внутренних и внешних условий достижения целевых показателей.   </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Долгосрочный прогноз базируется на основе сценарных условий прогноза долгосрочного социально – экономического развития Российской Федерации до 2030 года, основных показателях прогноза социально – экономического развития Саратовской области на период до 2030 года, основных показателях прогноза социально – экономического развития Озинского муниципального района на 2019 год и на плановый период 2020 и 2021 годов. </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Фонд заработной платы работающих в экономике в период с 2019 по 2024 годы возрастет почти в 1,3 раза и достигнет 24728,6 тыс. рублей.</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 xml:space="preserve">Основные показатели социально-экономического развития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приведены в следующей таблице:</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p>
    <w:tbl>
      <w:tblPr>
        <w:tblW w:w="9883" w:type="dxa"/>
        <w:tblInd w:w="62" w:type="dxa"/>
        <w:tblLayout w:type="fixed"/>
        <w:tblCellMar>
          <w:top w:w="102" w:type="dxa"/>
          <w:left w:w="62" w:type="dxa"/>
          <w:bottom w:w="102" w:type="dxa"/>
          <w:right w:w="62" w:type="dxa"/>
        </w:tblCellMar>
        <w:tblLook w:val="0000" w:firstRow="0" w:lastRow="0" w:firstColumn="0" w:lastColumn="0" w:noHBand="0" w:noVBand="0"/>
      </w:tblPr>
      <w:tblGrid>
        <w:gridCol w:w="3240"/>
        <w:gridCol w:w="1080"/>
        <w:gridCol w:w="1168"/>
        <w:gridCol w:w="1063"/>
        <w:gridCol w:w="1111"/>
        <w:gridCol w:w="1110"/>
        <w:gridCol w:w="1111"/>
      </w:tblGrid>
      <w:tr w:rsidR="00680298" w:rsidRPr="007D0B10" w:rsidTr="00680298">
        <w:trPr>
          <w:tblHeader/>
        </w:trPr>
        <w:tc>
          <w:tcPr>
            <w:tcW w:w="324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Показатель</w:t>
            </w:r>
          </w:p>
        </w:tc>
        <w:tc>
          <w:tcPr>
            <w:tcW w:w="108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 xml:space="preserve">2019 год </w:t>
            </w:r>
          </w:p>
        </w:tc>
        <w:tc>
          <w:tcPr>
            <w:tcW w:w="1168"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2020 год</w:t>
            </w:r>
          </w:p>
        </w:tc>
        <w:tc>
          <w:tcPr>
            <w:tcW w:w="1063"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2021 год</w:t>
            </w:r>
          </w:p>
        </w:tc>
        <w:tc>
          <w:tcPr>
            <w:tcW w:w="1111"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2022 год</w:t>
            </w:r>
          </w:p>
        </w:tc>
        <w:tc>
          <w:tcPr>
            <w:tcW w:w="111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2023 год</w:t>
            </w:r>
          </w:p>
        </w:tc>
        <w:tc>
          <w:tcPr>
            <w:tcW w:w="1111"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jc w:val="center"/>
              <w:rPr>
                <w:b/>
              </w:rPr>
            </w:pPr>
            <w:r w:rsidRPr="007D0B10">
              <w:rPr>
                <w:b/>
              </w:rPr>
              <w:t>2024 год</w:t>
            </w:r>
          </w:p>
        </w:tc>
      </w:tr>
      <w:tr w:rsidR="00680298" w:rsidRPr="007D0B10" w:rsidTr="00680298">
        <w:trPr>
          <w:trHeight w:val="25"/>
        </w:trPr>
        <w:tc>
          <w:tcPr>
            <w:tcW w:w="324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ind w:left="-62" w:firstLine="62"/>
            </w:pPr>
            <w:r w:rsidRPr="007D0B10">
              <w:t>Среднесписочная численность работающих в экономике – всего:</w:t>
            </w:r>
          </w:p>
        </w:tc>
        <w:tc>
          <w:tcPr>
            <w:tcW w:w="108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68"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06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118</w:t>
            </w:r>
          </w:p>
        </w:tc>
      </w:tr>
      <w:tr w:rsidR="00680298" w:rsidRPr="007D0B10" w:rsidTr="00680298">
        <w:trPr>
          <w:trHeight w:val="25"/>
        </w:trPr>
        <w:tc>
          <w:tcPr>
            <w:tcW w:w="324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pStyle w:val="ConsPlusNormal"/>
            </w:pPr>
            <w:r w:rsidRPr="007D0B10">
              <w:t>Фонд начисленной заработной платы работающих в экономике (тыс. руб.)– всего:</w:t>
            </w:r>
          </w:p>
        </w:tc>
        <w:tc>
          <w:tcPr>
            <w:tcW w:w="108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18050,7</w:t>
            </w:r>
          </w:p>
        </w:tc>
        <w:tc>
          <w:tcPr>
            <w:tcW w:w="1168"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19007,4</w:t>
            </w:r>
          </w:p>
        </w:tc>
        <w:tc>
          <w:tcPr>
            <w:tcW w:w="106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20223,8</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21619,2</w:t>
            </w:r>
          </w:p>
        </w:tc>
        <w:tc>
          <w:tcPr>
            <w:tcW w:w="111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23110,9</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24728,6</w:t>
            </w:r>
          </w:p>
        </w:tc>
      </w:tr>
      <w:tr w:rsidR="00680298" w:rsidRPr="007D0B10" w:rsidTr="00680298">
        <w:tc>
          <w:tcPr>
            <w:tcW w:w="3240" w:type="dxa"/>
            <w:tcBorders>
              <w:top w:val="single" w:sz="4" w:space="0" w:color="auto"/>
              <w:left w:val="single" w:sz="4" w:space="0" w:color="auto"/>
              <w:bottom w:val="single" w:sz="4" w:space="0" w:color="auto"/>
              <w:right w:val="single" w:sz="4" w:space="0" w:color="auto"/>
            </w:tcBorders>
          </w:tcPr>
          <w:p w:rsidR="00680298" w:rsidRPr="007D0B10" w:rsidRDefault="00680298" w:rsidP="00680298">
            <w:pPr>
              <w:rPr>
                <w:rFonts w:ascii="Times New Roman" w:hAnsi="Times New Roman" w:cs="Times New Roman"/>
                <w:sz w:val="28"/>
                <w:szCs w:val="28"/>
              </w:rPr>
            </w:pPr>
            <w:r w:rsidRPr="007D0B10">
              <w:rPr>
                <w:rFonts w:ascii="Times New Roman" w:hAnsi="Times New Roman" w:cs="Times New Roman"/>
                <w:sz w:val="28"/>
                <w:szCs w:val="28"/>
              </w:rPr>
              <w:t>Среднемесячная заработная плата (руб.) – всего:</w:t>
            </w:r>
          </w:p>
        </w:tc>
        <w:tc>
          <w:tcPr>
            <w:tcW w:w="108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12747,2</w:t>
            </w:r>
          </w:p>
        </w:tc>
        <w:tc>
          <w:tcPr>
            <w:tcW w:w="1168"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13423,3</w:t>
            </w:r>
          </w:p>
        </w:tc>
        <w:tc>
          <w:tcPr>
            <w:tcW w:w="106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14282,3</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15267,8</w:t>
            </w:r>
          </w:p>
        </w:tc>
        <w:tc>
          <w:tcPr>
            <w:tcW w:w="1110"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16321,3</w:t>
            </w:r>
          </w:p>
        </w:tc>
        <w:tc>
          <w:tcPr>
            <w:tcW w:w="1111"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sz w:val="28"/>
                <w:szCs w:val="28"/>
              </w:rPr>
              <w:t>17463,7</w:t>
            </w:r>
          </w:p>
        </w:tc>
      </w:tr>
    </w:tbl>
    <w:p w:rsidR="00680298" w:rsidRPr="007D0B10" w:rsidRDefault="00680298" w:rsidP="00680298">
      <w:pPr>
        <w:tabs>
          <w:tab w:val="left" w:leader="underscore" w:pos="-180"/>
        </w:tabs>
        <w:jc w:val="both"/>
        <w:rPr>
          <w:rFonts w:ascii="Times New Roman" w:hAnsi="Times New Roman" w:cs="Times New Roman"/>
          <w:sz w:val="28"/>
          <w:szCs w:val="28"/>
        </w:rPr>
      </w:pPr>
    </w:p>
    <w:p w:rsidR="00680298" w:rsidRPr="007D0B10" w:rsidRDefault="00680298" w:rsidP="00680298">
      <w:pPr>
        <w:tabs>
          <w:tab w:val="left" w:leader="underscore" w:pos="-180"/>
        </w:tabs>
        <w:jc w:val="center"/>
        <w:rPr>
          <w:rFonts w:ascii="Times New Roman" w:hAnsi="Times New Roman" w:cs="Times New Roman"/>
          <w:b/>
          <w:sz w:val="28"/>
          <w:szCs w:val="28"/>
        </w:rPr>
      </w:pPr>
    </w:p>
    <w:p w:rsidR="00680298" w:rsidRPr="007D0B10" w:rsidRDefault="00680298" w:rsidP="00680298">
      <w:pPr>
        <w:tabs>
          <w:tab w:val="left" w:leader="underscore" w:pos="-180"/>
        </w:tabs>
        <w:jc w:val="center"/>
        <w:rPr>
          <w:rFonts w:ascii="Times New Roman" w:hAnsi="Times New Roman" w:cs="Times New Roman"/>
          <w:b/>
          <w:sz w:val="28"/>
          <w:szCs w:val="28"/>
        </w:rPr>
      </w:pPr>
    </w:p>
    <w:p w:rsidR="00680298" w:rsidRPr="007D0B10" w:rsidRDefault="00680298" w:rsidP="00680298">
      <w:pPr>
        <w:tabs>
          <w:tab w:val="left" w:leader="underscore" w:pos="-180"/>
        </w:tabs>
        <w:jc w:val="center"/>
        <w:rPr>
          <w:rFonts w:ascii="Times New Roman" w:hAnsi="Times New Roman" w:cs="Times New Roman"/>
          <w:b/>
          <w:sz w:val="28"/>
          <w:szCs w:val="28"/>
        </w:rPr>
      </w:pPr>
      <w:r w:rsidRPr="007D0B10">
        <w:rPr>
          <w:rFonts w:ascii="Times New Roman" w:hAnsi="Times New Roman" w:cs="Times New Roman"/>
          <w:b/>
          <w:sz w:val="28"/>
          <w:szCs w:val="28"/>
          <w:lang w:val="en-US"/>
        </w:rPr>
        <w:t>III</w:t>
      </w:r>
      <w:r w:rsidRPr="007D0B10">
        <w:rPr>
          <w:rFonts w:ascii="Times New Roman" w:hAnsi="Times New Roman" w:cs="Times New Roman"/>
          <w:b/>
          <w:sz w:val="28"/>
          <w:szCs w:val="28"/>
        </w:rPr>
        <w:t>. Подходы и методология разработки Бюджетного прогноза</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Проектировки бюджетного прогноза на долгосрочный период до 2024 года основаны на показателях прогноза социально-экономического развития района на долгосрочный период.</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В долгосрочной перспективе планируется продолжить реализацию основных направлений начатой в 2018 году бюджетной политики, нацеленной на обеспечение сбалансированности и устойчивости бюджета в условиях ограниченности финансовых ресурсов.</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Основными задачами на период 2019-2024 годов являются:</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концентрация финансовых ресурсов на приоритетных направлениях государственной политики, в том числе на реализации задач, поставленных в Указах;</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совершенствование процессов управления в органах местного самоуправления;</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lastRenderedPageBreak/>
        <w:t>- расширение применения принципов адресности и нуждаемости при предоставлении гражданам мер социальной поддержки;</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повышение ориентированности бюджетных расходов на достижение целей муниципальных программ и расширение их использования в бюджетном планировании;</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Бюджетный прогноз на 2019-2024 год разработан в условиях действующего налогового и бюджетного законодательства с учетом следующих подходов:</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упорядочения системы предоставляемых льгот;    </w:t>
      </w:r>
    </w:p>
    <w:p w:rsidR="00680298" w:rsidRPr="007D0B10" w:rsidRDefault="00680298" w:rsidP="00680298">
      <w:pPr>
        <w:tabs>
          <w:tab w:val="left" w:leader="underscore" w:pos="-180"/>
        </w:tabs>
        <w:ind w:firstLine="709"/>
        <w:jc w:val="both"/>
        <w:rPr>
          <w:rFonts w:ascii="Times New Roman" w:hAnsi="Times New Roman" w:cs="Times New Roman"/>
          <w:sz w:val="28"/>
          <w:szCs w:val="28"/>
        </w:rPr>
      </w:pPr>
      <w:r w:rsidRPr="007D0B10">
        <w:rPr>
          <w:rFonts w:ascii="Times New Roman" w:hAnsi="Times New Roman" w:cs="Times New Roman"/>
          <w:sz w:val="28"/>
          <w:szCs w:val="28"/>
        </w:rPr>
        <w:t>повышения эффективности использования муниципального имущества.</w:t>
      </w:r>
    </w:p>
    <w:p w:rsidR="00680298" w:rsidRPr="007D0B10" w:rsidRDefault="00680298" w:rsidP="00680298">
      <w:pPr>
        <w:spacing w:line="228" w:lineRule="auto"/>
        <w:rPr>
          <w:rFonts w:ascii="Times New Roman" w:hAnsi="Times New Roman" w:cs="Times New Roman"/>
          <w:b/>
          <w:sz w:val="28"/>
          <w:szCs w:val="28"/>
        </w:rPr>
      </w:pPr>
    </w:p>
    <w:p w:rsidR="00680298" w:rsidRPr="007D0B10" w:rsidRDefault="00680298" w:rsidP="00680298">
      <w:pPr>
        <w:tabs>
          <w:tab w:val="left" w:leader="underscore" w:pos="-180"/>
        </w:tabs>
        <w:spacing w:line="228" w:lineRule="auto"/>
        <w:jc w:val="center"/>
        <w:rPr>
          <w:rFonts w:ascii="Times New Roman" w:hAnsi="Times New Roman" w:cs="Times New Roman"/>
          <w:b/>
          <w:sz w:val="28"/>
          <w:szCs w:val="28"/>
        </w:rPr>
      </w:pPr>
      <w:r w:rsidRPr="007D0B10">
        <w:rPr>
          <w:rFonts w:ascii="Times New Roman" w:hAnsi="Times New Roman" w:cs="Times New Roman"/>
          <w:b/>
          <w:sz w:val="28"/>
          <w:szCs w:val="28"/>
          <w:lang w:val="en-US"/>
        </w:rPr>
        <w:t>IV</w:t>
      </w:r>
      <w:r w:rsidRPr="007D0B10">
        <w:rPr>
          <w:rFonts w:ascii="Times New Roman" w:hAnsi="Times New Roman" w:cs="Times New Roman"/>
          <w:b/>
          <w:sz w:val="28"/>
          <w:szCs w:val="28"/>
        </w:rPr>
        <w:t xml:space="preserve">. Прогноз доходов и </w:t>
      </w:r>
      <w:proofErr w:type="gramStart"/>
      <w:r w:rsidRPr="007D0B10">
        <w:rPr>
          <w:rFonts w:ascii="Times New Roman" w:hAnsi="Times New Roman" w:cs="Times New Roman"/>
          <w:b/>
          <w:sz w:val="28"/>
          <w:szCs w:val="28"/>
        </w:rPr>
        <w:t>расходов  бюджета</w:t>
      </w:r>
      <w:proofErr w:type="gramEnd"/>
      <w:r w:rsidRPr="007D0B10">
        <w:rPr>
          <w:rFonts w:ascii="Times New Roman" w:hAnsi="Times New Roman" w:cs="Times New Roman"/>
          <w:b/>
          <w:sz w:val="28"/>
          <w:szCs w:val="28"/>
        </w:rPr>
        <w:t xml:space="preserve"> </w:t>
      </w:r>
      <w:proofErr w:type="spellStart"/>
      <w:r w:rsidRPr="007D0B10">
        <w:rPr>
          <w:rFonts w:ascii="Times New Roman" w:hAnsi="Times New Roman" w:cs="Times New Roman"/>
          <w:b/>
          <w:sz w:val="28"/>
          <w:szCs w:val="28"/>
        </w:rPr>
        <w:t>Липовского</w:t>
      </w:r>
      <w:proofErr w:type="spellEnd"/>
      <w:r w:rsidRPr="007D0B10">
        <w:rPr>
          <w:rFonts w:ascii="Times New Roman" w:hAnsi="Times New Roman" w:cs="Times New Roman"/>
          <w:b/>
          <w:sz w:val="28"/>
          <w:szCs w:val="28"/>
        </w:rPr>
        <w:t xml:space="preserve"> муниципального образования Озинского муниципального района  Саратовской области на долгосрочный период 2019-2024 годов</w:t>
      </w: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Основные характеристики бюджета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представлены в следующей таблице:</w:t>
      </w: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p>
    <w:p w:rsidR="00680298" w:rsidRPr="007D0B10" w:rsidRDefault="00680298" w:rsidP="00680298">
      <w:pPr>
        <w:tabs>
          <w:tab w:val="left" w:leader="underscore" w:pos="-180"/>
        </w:tabs>
        <w:spacing w:line="228" w:lineRule="auto"/>
        <w:ind w:right="-1"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864" w:type="dxa"/>
        <w:tblInd w:w="108" w:type="dxa"/>
        <w:tblLayout w:type="fixed"/>
        <w:tblLook w:val="00A0" w:firstRow="1" w:lastRow="0" w:firstColumn="1" w:lastColumn="0" w:noHBand="0" w:noVBand="0"/>
      </w:tblPr>
      <w:tblGrid>
        <w:gridCol w:w="3060"/>
        <w:gridCol w:w="1134"/>
        <w:gridCol w:w="1134"/>
        <w:gridCol w:w="1134"/>
        <w:gridCol w:w="1134"/>
        <w:gridCol w:w="1134"/>
        <w:gridCol w:w="1134"/>
      </w:tblGrid>
      <w:tr w:rsidR="00680298" w:rsidRPr="007D0B10" w:rsidTr="00680298">
        <w:trPr>
          <w:trHeight w:val="64"/>
        </w:trPr>
        <w:tc>
          <w:tcPr>
            <w:tcW w:w="3060"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680298" w:rsidRPr="007D0B10" w:rsidTr="00680298">
        <w:trPr>
          <w:trHeight w:val="202"/>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 xml:space="preserve">Доходы – всего </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ind w:left="176" w:right="-108"/>
              <w:rPr>
                <w:rFonts w:ascii="Times New Roman" w:hAnsi="Times New Roman" w:cs="Times New Roman"/>
                <w:bCs/>
                <w:sz w:val="28"/>
                <w:szCs w:val="28"/>
              </w:rPr>
            </w:pPr>
            <w:r w:rsidRPr="007D0B10">
              <w:rPr>
                <w:rFonts w:ascii="Times New Roman" w:hAnsi="Times New Roman" w:cs="Times New Roman"/>
                <w:bCs/>
                <w:sz w:val="28"/>
                <w:szCs w:val="28"/>
              </w:rPr>
              <w:t>налоговые и неналоговые доходы</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ind w:left="176" w:right="-108"/>
              <w:rPr>
                <w:rFonts w:ascii="Times New Roman" w:hAnsi="Times New Roman" w:cs="Times New Roman"/>
                <w:bCs/>
                <w:sz w:val="28"/>
                <w:szCs w:val="28"/>
              </w:rPr>
            </w:pPr>
            <w:r w:rsidRPr="007D0B10">
              <w:rPr>
                <w:rFonts w:ascii="Times New Roman" w:hAnsi="Times New Roman" w:cs="Times New Roman"/>
                <w:bCs/>
                <w:sz w:val="28"/>
                <w:szCs w:val="28"/>
              </w:rPr>
              <w:t>безвозмездные поступления</w:t>
            </w:r>
          </w:p>
        </w:tc>
        <w:tc>
          <w:tcPr>
            <w:tcW w:w="1134"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344,4</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307,9</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307,8</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323,2</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339,3</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356,3</w:t>
            </w:r>
          </w:p>
        </w:tc>
      </w:tr>
      <w:tr w:rsidR="00680298" w:rsidRPr="007D0B10" w:rsidTr="00680298">
        <w:trPr>
          <w:trHeight w:val="202"/>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Расходы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ind w:right="-108"/>
              <w:rPr>
                <w:rFonts w:ascii="Times New Roman" w:hAnsi="Times New Roman" w:cs="Times New Roman"/>
                <w:b/>
                <w:bCs/>
                <w:sz w:val="28"/>
                <w:szCs w:val="28"/>
              </w:rPr>
            </w:pPr>
            <w:r w:rsidRPr="007D0B10">
              <w:rPr>
                <w:rFonts w:ascii="Times New Roman" w:hAnsi="Times New Roman" w:cs="Times New Roman"/>
                <w:b/>
                <w:bCs/>
                <w:sz w:val="28"/>
                <w:szCs w:val="28"/>
              </w:rPr>
              <w:t>Дефицит (-)/профицит (+)</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c>
          <w:tcPr>
            <w:tcW w:w="1134" w:type="dxa"/>
            <w:tcBorders>
              <w:top w:val="nil"/>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w:t>
            </w:r>
          </w:p>
        </w:tc>
      </w:tr>
    </w:tbl>
    <w:p w:rsidR="00680298" w:rsidRPr="007D0B10" w:rsidRDefault="00680298" w:rsidP="00680298">
      <w:pPr>
        <w:spacing w:line="247" w:lineRule="auto"/>
        <w:jc w:val="center"/>
        <w:rPr>
          <w:rFonts w:ascii="Times New Roman" w:hAnsi="Times New Roman" w:cs="Times New Roman"/>
          <w:b/>
          <w:sz w:val="28"/>
          <w:szCs w:val="28"/>
        </w:rPr>
      </w:pPr>
    </w:p>
    <w:p w:rsidR="00680298" w:rsidRPr="007D0B10" w:rsidRDefault="00680298" w:rsidP="00680298">
      <w:pPr>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Прогноз поступлений налоговых и неналоговых доходов </w:t>
      </w:r>
      <w:proofErr w:type="spellStart"/>
      <w:r w:rsidRPr="007D0B10">
        <w:rPr>
          <w:rFonts w:ascii="Times New Roman" w:hAnsi="Times New Roman" w:cs="Times New Roman"/>
          <w:sz w:val="28"/>
          <w:szCs w:val="28"/>
        </w:rPr>
        <w:t>Липовского</w:t>
      </w:r>
      <w:proofErr w:type="spellEnd"/>
      <w:r w:rsidRPr="007D0B10">
        <w:rPr>
          <w:rFonts w:ascii="Times New Roman" w:hAnsi="Times New Roman" w:cs="Times New Roman"/>
          <w:sz w:val="28"/>
          <w:szCs w:val="28"/>
        </w:rPr>
        <w:t xml:space="preserve"> муниципального образования Озинского муниципального района Саратовской области на долгосрочный период в разрезе основных доходных источников представлен в следующей таблице:</w:t>
      </w:r>
    </w:p>
    <w:p w:rsidR="00680298" w:rsidRPr="007D0B10" w:rsidRDefault="00680298" w:rsidP="00680298">
      <w:pPr>
        <w:spacing w:line="228" w:lineRule="auto"/>
        <w:ind w:firstLine="709"/>
        <w:jc w:val="both"/>
        <w:rPr>
          <w:rFonts w:ascii="Times New Roman" w:hAnsi="Times New Roman" w:cs="Times New Roman"/>
          <w:sz w:val="28"/>
          <w:szCs w:val="28"/>
        </w:rPr>
      </w:pPr>
    </w:p>
    <w:p w:rsidR="00680298" w:rsidRPr="007D0B10" w:rsidRDefault="00680298" w:rsidP="00680298">
      <w:pPr>
        <w:spacing w:line="228" w:lineRule="auto"/>
        <w:ind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999" w:type="dxa"/>
        <w:tblInd w:w="108" w:type="dxa"/>
        <w:tblCellMar>
          <w:left w:w="0" w:type="dxa"/>
          <w:right w:w="0" w:type="dxa"/>
        </w:tblCellMar>
        <w:tblLook w:val="00A0" w:firstRow="1" w:lastRow="0" w:firstColumn="1" w:lastColumn="0" w:noHBand="0" w:noVBand="0"/>
      </w:tblPr>
      <w:tblGrid>
        <w:gridCol w:w="2520"/>
        <w:gridCol w:w="1246"/>
        <w:gridCol w:w="1247"/>
        <w:gridCol w:w="1246"/>
        <w:gridCol w:w="1247"/>
        <w:gridCol w:w="1246"/>
        <w:gridCol w:w="1247"/>
      </w:tblGrid>
      <w:tr w:rsidR="00680298" w:rsidRPr="007D0B10" w:rsidTr="00680298">
        <w:trPr>
          <w:trHeight w:val="54"/>
          <w:tblHeader/>
        </w:trPr>
        <w:tc>
          <w:tcPr>
            <w:tcW w:w="2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24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247"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680298" w:rsidRPr="007D0B10" w:rsidTr="00680298">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autoSpaceDE w:val="0"/>
              <w:autoSpaceDN w:val="0"/>
              <w:spacing w:line="228" w:lineRule="auto"/>
              <w:rPr>
                <w:rFonts w:ascii="Times New Roman" w:hAnsi="Times New Roman" w:cs="Times New Roman"/>
                <w:b/>
                <w:sz w:val="28"/>
                <w:szCs w:val="28"/>
              </w:rPr>
            </w:pPr>
            <w:r w:rsidRPr="007D0B10">
              <w:rPr>
                <w:rFonts w:ascii="Times New Roman" w:hAnsi="Times New Roman" w:cs="Times New Roman"/>
                <w:b/>
                <w:sz w:val="28"/>
                <w:szCs w:val="28"/>
              </w:rPr>
              <w:t>Налоговые и неналоговые доходы</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680298" w:rsidRPr="007D0B10" w:rsidTr="00680298">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налоговые доходы</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816,1</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892,3</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974,5</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1023,2</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1074,4</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1128,1</w:t>
            </w:r>
          </w:p>
        </w:tc>
      </w:tr>
      <w:tr w:rsidR="00680298" w:rsidRPr="007D0B10" w:rsidTr="00680298">
        <w:trPr>
          <w:trHeight w:val="70"/>
        </w:trPr>
        <w:tc>
          <w:tcPr>
            <w:tcW w:w="252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 xml:space="preserve">в </w:t>
            </w:r>
            <w:proofErr w:type="spellStart"/>
            <w:r w:rsidRPr="007D0B10">
              <w:rPr>
                <w:rFonts w:ascii="Times New Roman" w:hAnsi="Times New Roman" w:cs="Times New Roman"/>
                <w:sz w:val="28"/>
                <w:szCs w:val="28"/>
              </w:rPr>
              <w:t>т.ч</w:t>
            </w:r>
            <w:proofErr w:type="spellEnd"/>
            <w:r w:rsidRPr="007D0B10">
              <w:rPr>
                <w:rFonts w:ascii="Times New Roman" w:hAnsi="Times New Roman" w:cs="Times New Roman"/>
                <w:sz w:val="28"/>
                <w:szCs w:val="28"/>
              </w:rPr>
              <w:t>.</w:t>
            </w: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c>
          <w:tcPr>
            <w:tcW w:w="1246"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vAlign w:val="center"/>
          </w:tcPr>
          <w:p w:rsidR="00680298" w:rsidRPr="007D0B10" w:rsidRDefault="00680298" w:rsidP="00680298">
            <w:pPr>
              <w:spacing w:line="228" w:lineRule="auto"/>
              <w:jc w:val="center"/>
              <w:rPr>
                <w:rFonts w:ascii="Times New Roman" w:hAnsi="Times New Roman" w:cs="Times New Roman"/>
                <w:sz w:val="28"/>
                <w:szCs w:val="28"/>
              </w:rPr>
            </w:pPr>
          </w:p>
        </w:tc>
      </w:tr>
      <w:tr w:rsidR="00680298" w:rsidRPr="007D0B10" w:rsidTr="00680298">
        <w:trPr>
          <w:trHeight w:val="70"/>
        </w:trPr>
        <w:tc>
          <w:tcPr>
            <w:tcW w:w="25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налог на доходы физических лиц</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330,0</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338,0</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345,0</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362,2</w:t>
            </w:r>
          </w:p>
        </w:tc>
        <w:tc>
          <w:tcPr>
            <w:tcW w:w="1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380,3</w:t>
            </w:r>
          </w:p>
        </w:tc>
        <w:tc>
          <w:tcPr>
            <w:tcW w:w="124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r w:rsidRPr="007D0B10">
              <w:rPr>
                <w:rFonts w:ascii="Times New Roman" w:hAnsi="Times New Roman" w:cs="Times New Roman"/>
                <w:sz w:val="28"/>
                <w:szCs w:val="28"/>
              </w:rPr>
              <w:t>399,3</w:t>
            </w:r>
          </w:p>
        </w:tc>
      </w:tr>
      <w:tr w:rsidR="00680298" w:rsidRPr="007D0B10" w:rsidTr="00680298">
        <w:trPr>
          <w:trHeight w:val="70"/>
        </w:trPr>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80298" w:rsidRPr="007D0B10" w:rsidRDefault="00680298" w:rsidP="00680298">
            <w:pPr>
              <w:autoSpaceDE w:val="0"/>
              <w:autoSpaceDN w:val="0"/>
              <w:spacing w:line="228" w:lineRule="auto"/>
              <w:rPr>
                <w:rFonts w:ascii="Times New Roman" w:hAnsi="Times New Roman" w:cs="Times New Roman"/>
                <w:sz w:val="28"/>
                <w:szCs w:val="28"/>
              </w:rPr>
            </w:pPr>
            <w:r w:rsidRPr="007D0B10">
              <w:rPr>
                <w:rFonts w:ascii="Times New Roman" w:hAnsi="Times New Roman" w:cs="Times New Roman"/>
                <w:sz w:val="28"/>
                <w:szCs w:val="28"/>
              </w:rPr>
              <w:t>Неналоговые доходы</w:t>
            </w: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c>
          <w:tcPr>
            <w:tcW w:w="1246"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bottom"/>
          </w:tcPr>
          <w:p w:rsidR="00680298" w:rsidRPr="007D0B10" w:rsidRDefault="00680298" w:rsidP="00680298">
            <w:pPr>
              <w:spacing w:line="228" w:lineRule="auto"/>
              <w:jc w:val="center"/>
              <w:rPr>
                <w:rFonts w:ascii="Times New Roman" w:hAnsi="Times New Roman" w:cs="Times New Roman"/>
                <w:sz w:val="28"/>
                <w:szCs w:val="28"/>
              </w:rPr>
            </w:pPr>
          </w:p>
        </w:tc>
      </w:tr>
    </w:tbl>
    <w:p w:rsidR="00680298" w:rsidRPr="007D0B10" w:rsidRDefault="00680298" w:rsidP="00680298">
      <w:pPr>
        <w:spacing w:line="228" w:lineRule="auto"/>
        <w:ind w:firstLine="709"/>
        <w:jc w:val="both"/>
        <w:rPr>
          <w:rFonts w:ascii="Times New Roman" w:hAnsi="Times New Roman" w:cs="Times New Roman"/>
          <w:sz w:val="28"/>
          <w:szCs w:val="28"/>
        </w:rPr>
      </w:pPr>
    </w:p>
    <w:p w:rsidR="00680298" w:rsidRPr="007D0B10" w:rsidRDefault="00680298" w:rsidP="00680298">
      <w:pPr>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В целом структура налоговых и неналоговых </w:t>
      </w:r>
      <w:proofErr w:type="gramStart"/>
      <w:r w:rsidRPr="007D0B10">
        <w:rPr>
          <w:rFonts w:ascii="Times New Roman" w:hAnsi="Times New Roman" w:cs="Times New Roman"/>
          <w:sz w:val="28"/>
          <w:szCs w:val="28"/>
        </w:rPr>
        <w:t>доходов  бюджета</w:t>
      </w:r>
      <w:proofErr w:type="gramEnd"/>
      <w:r w:rsidRPr="007D0B10">
        <w:rPr>
          <w:rFonts w:ascii="Times New Roman" w:hAnsi="Times New Roman" w:cs="Times New Roman"/>
          <w:sz w:val="28"/>
          <w:szCs w:val="28"/>
        </w:rPr>
        <w:t xml:space="preserve"> сохранится. Объем собственных доходов увеличится с 2019 по </w:t>
      </w:r>
      <w:r w:rsidRPr="007D0B10">
        <w:rPr>
          <w:rFonts w:ascii="Times New Roman" w:hAnsi="Times New Roman" w:cs="Times New Roman"/>
          <w:sz w:val="28"/>
          <w:szCs w:val="28"/>
        </w:rPr>
        <w:br/>
        <w:t xml:space="preserve">2024 годы в 1,4 раза с 816,1 </w:t>
      </w:r>
      <w:proofErr w:type="spellStart"/>
      <w:r w:rsidRPr="007D0B10">
        <w:rPr>
          <w:rFonts w:ascii="Times New Roman" w:hAnsi="Times New Roman" w:cs="Times New Roman"/>
          <w:sz w:val="28"/>
          <w:szCs w:val="28"/>
        </w:rPr>
        <w:t>тыс.рублей</w:t>
      </w:r>
      <w:proofErr w:type="spellEnd"/>
      <w:r w:rsidRPr="007D0B10">
        <w:rPr>
          <w:rFonts w:ascii="Times New Roman" w:hAnsi="Times New Roman" w:cs="Times New Roman"/>
          <w:sz w:val="28"/>
          <w:szCs w:val="28"/>
        </w:rPr>
        <w:t xml:space="preserve"> до 1128,1 тыс. рублей.</w:t>
      </w: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 xml:space="preserve">В долгосрочном периоде прогнозируется получение безвозмездных поступлений из областного бюджета и бюджета Озинского муниципального района. Ожидается, что все основные целевые направления субсидирования из областного бюджета будут сохранены. </w:t>
      </w:r>
    </w:p>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rPr>
      </w:pPr>
      <w:r w:rsidRPr="007D0B10">
        <w:rPr>
          <w:rFonts w:ascii="Times New Roman" w:hAnsi="Times New Roman" w:cs="Times New Roman"/>
          <w:sz w:val="28"/>
          <w:szCs w:val="28"/>
        </w:rPr>
        <w:t>Основные проектировки безвозмездных поступлений представлены в следующей таблице:</w:t>
      </w:r>
    </w:p>
    <w:p w:rsidR="00680298" w:rsidRPr="007D0B10" w:rsidRDefault="00680298" w:rsidP="00680298">
      <w:pPr>
        <w:tabs>
          <w:tab w:val="left" w:leader="underscore" w:pos="-180"/>
        </w:tabs>
        <w:spacing w:line="228" w:lineRule="auto"/>
        <w:ind w:firstLine="709"/>
        <w:jc w:val="right"/>
        <w:rPr>
          <w:rFonts w:ascii="Times New Roman" w:hAnsi="Times New Roman" w:cs="Times New Roman"/>
          <w:sz w:val="28"/>
          <w:szCs w:val="28"/>
        </w:rPr>
      </w:pPr>
      <w:r w:rsidRPr="007D0B10">
        <w:rPr>
          <w:rFonts w:ascii="Times New Roman" w:hAnsi="Times New Roman" w:cs="Times New Roman"/>
          <w:sz w:val="28"/>
          <w:szCs w:val="28"/>
        </w:rPr>
        <w:t>(тыс. рублей)</w:t>
      </w:r>
    </w:p>
    <w:tbl>
      <w:tblPr>
        <w:tblW w:w="9866" w:type="dxa"/>
        <w:tblInd w:w="108" w:type="dxa"/>
        <w:tblLayout w:type="fixed"/>
        <w:tblLook w:val="00A0" w:firstRow="1" w:lastRow="0" w:firstColumn="1" w:lastColumn="0" w:noHBand="0" w:noVBand="0"/>
      </w:tblPr>
      <w:tblGrid>
        <w:gridCol w:w="3060"/>
        <w:gridCol w:w="1133"/>
        <w:gridCol w:w="1136"/>
        <w:gridCol w:w="1135"/>
        <w:gridCol w:w="1134"/>
        <w:gridCol w:w="1134"/>
        <w:gridCol w:w="1134"/>
      </w:tblGrid>
      <w:tr w:rsidR="00680298" w:rsidRPr="007D0B10" w:rsidTr="00680298">
        <w:trPr>
          <w:trHeight w:val="64"/>
          <w:tblHeader/>
        </w:trPr>
        <w:tc>
          <w:tcPr>
            <w:tcW w:w="3060"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133"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6"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5"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
                <w:bCs/>
                <w:sz w:val="28"/>
                <w:szCs w:val="28"/>
              </w:rPr>
            </w:pPr>
            <w:r w:rsidRPr="007D0B10">
              <w:rPr>
                <w:rFonts w:ascii="Times New Roman" w:hAnsi="Times New Roman" w:cs="Times New Roman"/>
                <w:b/>
                <w:bCs/>
                <w:sz w:val="28"/>
                <w:szCs w:val="28"/>
              </w:rPr>
              <w:t>Безвозмездные поступления - всего</w:t>
            </w:r>
          </w:p>
        </w:tc>
        <w:tc>
          <w:tcPr>
            <w:tcW w:w="113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344,4</w:t>
            </w:r>
          </w:p>
        </w:tc>
        <w:tc>
          <w:tcPr>
            <w:tcW w:w="1136"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307,9</w:t>
            </w:r>
          </w:p>
        </w:tc>
        <w:tc>
          <w:tcPr>
            <w:tcW w:w="1135"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307,8</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323,2</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339,3</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
                <w:bCs/>
                <w:color w:val="000000"/>
                <w:sz w:val="28"/>
                <w:szCs w:val="28"/>
              </w:rPr>
            </w:pPr>
            <w:r w:rsidRPr="007D0B10">
              <w:rPr>
                <w:rFonts w:ascii="Times New Roman" w:hAnsi="Times New Roman" w:cs="Times New Roman"/>
                <w:b/>
                <w:bCs/>
                <w:color w:val="000000"/>
                <w:sz w:val="28"/>
                <w:szCs w:val="28"/>
              </w:rPr>
              <w:t>356,3</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дотации</w:t>
            </w:r>
          </w:p>
        </w:tc>
        <w:tc>
          <w:tcPr>
            <w:tcW w:w="113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223,7</w:t>
            </w:r>
          </w:p>
        </w:tc>
        <w:tc>
          <w:tcPr>
            <w:tcW w:w="1136"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225,0</w:t>
            </w:r>
          </w:p>
        </w:tc>
        <w:tc>
          <w:tcPr>
            <w:tcW w:w="1135"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224,9</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236,1</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247,9</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color w:val="000000"/>
                <w:sz w:val="28"/>
                <w:szCs w:val="28"/>
              </w:rPr>
            </w:pPr>
            <w:r w:rsidRPr="007D0B10">
              <w:rPr>
                <w:rFonts w:ascii="Times New Roman" w:hAnsi="Times New Roman" w:cs="Times New Roman"/>
                <w:color w:val="000000"/>
                <w:sz w:val="28"/>
                <w:szCs w:val="28"/>
              </w:rPr>
              <w:t>260,3</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субвенции</w:t>
            </w:r>
          </w:p>
        </w:tc>
        <w:tc>
          <w:tcPr>
            <w:tcW w:w="113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6"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5"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bCs/>
                <w:color w:val="000000"/>
                <w:sz w:val="28"/>
                <w:szCs w:val="28"/>
              </w:rPr>
            </w:pPr>
            <w:r w:rsidRPr="007D0B10">
              <w:rPr>
                <w:rFonts w:ascii="Times New Roman" w:hAnsi="Times New Roman" w:cs="Times New Roman"/>
                <w:bCs/>
                <w:color w:val="000000"/>
                <w:sz w:val="28"/>
                <w:szCs w:val="28"/>
              </w:rPr>
              <w:t>82,9</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iCs/>
                <w:color w:val="000000"/>
                <w:sz w:val="28"/>
                <w:szCs w:val="28"/>
              </w:rPr>
            </w:pPr>
            <w:r w:rsidRPr="007D0B10">
              <w:rPr>
                <w:rFonts w:ascii="Times New Roman" w:hAnsi="Times New Roman" w:cs="Times New Roman"/>
                <w:iCs/>
                <w:color w:val="000000"/>
                <w:sz w:val="28"/>
                <w:szCs w:val="28"/>
              </w:rPr>
              <w:t>87,1</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color w:val="000000"/>
                <w:sz w:val="28"/>
                <w:szCs w:val="28"/>
              </w:rPr>
            </w:pPr>
            <w:r w:rsidRPr="007D0B10">
              <w:rPr>
                <w:rFonts w:ascii="Times New Roman" w:hAnsi="Times New Roman" w:cs="Times New Roman"/>
                <w:color w:val="000000"/>
                <w:sz w:val="28"/>
                <w:szCs w:val="28"/>
              </w:rPr>
              <w:t>91,4</w:t>
            </w: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eastAsia="Calibri" w:hAnsi="Times New Roman" w:cs="Times New Roman"/>
                <w:color w:val="000000"/>
                <w:sz w:val="28"/>
                <w:szCs w:val="28"/>
              </w:rPr>
            </w:pPr>
            <w:r w:rsidRPr="007D0B10">
              <w:rPr>
                <w:rFonts w:ascii="Times New Roman" w:hAnsi="Times New Roman" w:cs="Times New Roman"/>
                <w:color w:val="000000"/>
                <w:sz w:val="28"/>
                <w:szCs w:val="28"/>
              </w:rPr>
              <w:t>96,0</w:t>
            </w:r>
          </w:p>
        </w:tc>
      </w:tr>
      <w:tr w:rsidR="00680298" w:rsidRPr="007D0B10" w:rsidTr="00680298">
        <w:trPr>
          <w:trHeight w:val="70"/>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rPr>
                <w:rFonts w:ascii="Times New Roman" w:hAnsi="Times New Roman" w:cs="Times New Roman"/>
                <w:bCs/>
                <w:sz w:val="28"/>
                <w:szCs w:val="28"/>
              </w:rPr>
            </w:pPr>
            <w:r w:rsidRPr="007D0B10">
              <w:rPr>
                <w:rFonts w:ascii="Times New Roman" w:hAnsi="Times New Roman" w:cs="Times New Roman"/>
                <w:bCs/>
                <w:sz w:val="28"/>
                <w:szCs w:val="28"/>
              </w:rPr>
              <w:t>субсидии</w:t>
            </w:r>
          </w:p>
        </w:tc>
        <w:tc>
          <w:tcPr>
            <w:tcW w:w="1133" w:type="dxa"/>
            <w:tcBorders>
              <w:top w:val="single" w:sz="4" w:space="0" w:color="auto"/>
              <w:left w:val="single" w:sz="4" w:space="0" w:color="auto"/>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r w:rsidRPr="007D0B10">
              <w:rPr>
                <w:rFonts w:ascii="Times New Roman" w:hAnsi="Times New Roman" w:cs="Times New Roman"/>
                <w:bCs/>
                <w:color w:val="000000"/>
                <w:sz w:val="28"/>
                <w:szCs w:val="28"/>
              </w:rPr>
              <w:t>37,8</w:t>
            </w:r>
          </w:p>
        </w:tc>
        <w:tc>
          <w:tcPr>
            <w:tcW w:w="1136"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p>
        </w:tc>
        <w:tc>
          <w:tcPr>
            <w:tcW w:w="1135"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bCs/>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iCs/>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bottom"/>
          </w:tcPr>
          <w:p w:rsidR="00680298" w:rsidRPr="007D0B10" w:rsidRDefault="00680298" w:rsidP="00680298">
            <w:pPr>
              <w:spacing w:line="228" w:lineRule="auto"/>
              <w:jc w:val="center"/>
              <w:rPr>
                <w:rFonts w:ascii="Times New Roman" w:hAnsi="Times New Roman" w:cs="Times New Roman"/>
                <w:color w:val="000000"/>
                <w:sz w:val="28"/>
                <w:szCs w:val="28"/>
              </w:rPr>
            </w:pPr>
          </w:p>
        </w:tc>
      </w:tr>
    </w:tbl>
    <w:p w:rsidR="00680298" w:rsidRPr="007D0B10" w:rsidRDefault="00680298" w:rsidP="00680298">
      <w:pPr>
        <w:tabs>
          <w:tab w:val="left" w:leader="underscore" w:pos="-180"/>
        </w:tabs>
        <w:spacing w:line="228" w:lineRule="auto"/>
        <w:ind w:firstLine="709"/>
        <w:jc w:val="both"/>
        <w:rPr>
          <w:rFonts w:ascii="Times New Roman" w:hAnsi="Times New Roman" w:cs="Times New Roman"/>
          <w:sz w:val="28"/>
          <w:szCs w:val="28"/>
          <w:highlight w:val="yellow"/>
          <w:lang w:val="en-US"/>
        </w:rPr>
      </w:pPr>
    </w:p>
    <w:p w:rsidR="00680298" w:rsidRPr="007D0B10" w:rsidRDefault="00680298" w:rsidP="00680298">
      <w:pPr>
        <w:pStyle w:val="ConsPlusNormal"/>
        <w:spacing w:line="228" w:lineRule="auto"/>
        <w:ind w:firstLine="709"/>
        <w:jc w:val="both"/>
        <w:outlineLvl w:val="0"/>
      </w:pPr>
      <w:r w:rsidRPr="007D0B10">
        <w:lastRenderedPageBreak/>
        <w:t xml:space="preserve">Основные показатели расходов бюджета </w:t>
      </w:r>
      <w:proofErr w:type="spellStart"/>
      <w:r w:rsidRPr="007D0B10">
        <w:t>Липовского</w:t>
      </w:r>
      <w:proofErr w:type="spellEnd"/>
      <w:r w:rsidRPr="007D0B10">
        <w:t xml:space="preserve"> муниципального образования Озинского муниципального </w:t>
      </w:r>
      <w:proofErr w:type="gramStart"/>
      <w:r w:rsidRPr="007D0B10">
        <w:t>района  на</w:t>
      </w:r>
      <w:proofErr w:type="gramEnd"/>
      <w:r w:rsidRPr="007D0B10">
        <w:t xml:space="preserve"> долгосрочный период представлены в следующей таблице:          </w:t>
      </w:r>
    </w:p>
    <w:p w:rsidR="00680298" w:rsidRPr="007D0B10" w:rsidRDefault="00680298" w:rsidP="00680298">
      <w:pPr>
        <w:pStyle w:val="ConsPlusNormal"/>
        <w:spacing w:line="228" w:lineRule="auto"/>
        <w:ind w:firstLine="709"/>
        <w:jc w:val="both"/>
        <w:outlineLvl w:val="0"/>
      </w:pPr>
    </w:p>
    <w:p w:rsidR="00680298" w:rsidRPr="007D0B10" w:rsidRDefault="00680298" w:rsidP="00680298">
      <w:pPr>
        <w:pStyle w:val="ConsPlusNormal"/>
        <w:spacing w:line="228" w:lineRule="auto"/>
        <w:ind w:firstLine="709"/>
        <w:jc w:val="both"/>
        <w:outlineLvl w:val="0"/>
      </w:pPr>
    </w:p>
    <w:p w:rsidR="00680298" w:rsidRPr="007D0B10" w:rsidRDefault="00680298" w:rsidP="00680298">
      <w:pPr>
        <w:pStyle w:val="ConsPlusNormal"/>
        <w:spacing w:line="228" w:lineRule="auto"/>
        <w:ind w:firstLine="709"/>
        <w:jc w:val="both"/>
        <w:outlineLvl w:val="0"/>
      </w:pPr>
    </w:p>
    <w:p w:rsidR="00680298" w:rsidRPr="007D0B10" w:rsidRDefault="00680298" w:rsidP="00680298">
      <w:pPr>
        <w:pStyle w:val="ConsPlusNormal"/>
        <w:spacing w:line="228" w:lineRule="auto"/>
        <w:ind w:firstLine="709"/>
        <w:jc w:val="both"/>
        <w:outlineLvl w:val="0"/>
      </w:pPr>
    </w:p>
    <w:p w:rsidR="00680298" w:rsidRPr="007D0B10" w:rsidRDefault="00680298" w:rsidP="00680298">
      <w:pPr>
        <w:pStyle w:val="ConsPlusNormal"/>
        <w:spacing w:line="228" w:lineRule="auto"/>
        <w:ind w:firstLine="709"/>
        <w:jc w:val="both"/>
        <w:outlineLvl w:val="0"/>
      </w:pPr>
    </w:p>
    <w:p w:rsidR="00680298" w:rsidRPr="007D0B10" w:rsidRDefault="00680298" w:rsidP="00680298">
      <w:pPr>
        <w:pStyle w:val="ConsPlusNormal"/>
        <w:spacing w:line="228" w:lineRule="auto"/>
        <w:ind w:firstLine="709"/>
        <w:jc w:val="both"/>
        <w:outlineLvl w:val="0"/>
      </w:pPr>
      <w:r w:rsidRPr="007D0B10">
        <w:t xml:space="preserve">           </w:t>
      </w:r>
      <w:r w:rsidRPr="007D0B10">
        <w:tab/>
      </w:r>
      <w:r w:rsidRPr="007D0B10">
        <w:tab/>
      </w:r>
      <w:r w:rsidRPr="007D0B10">
        <w:tab/>
      </w:r>
      <w:r w:rsidRPr="007D0B10">
        <w:tab/>
      </w:r>
      <w:r w:rsidRPr="007D0B10">
        <w:tab/>
      </w:r>
    </w:p>
    <w:p w:rsidR="00680298" w:rsidRPr="007D0B10" w:rsidRDefault="00680298" w:rsidP="00680298">
      <w:pPr>
        <w:pStyle w:val="ConsPlusNormal"/>
        <w:spacing w:line="228" w:lineRule="auto"/>
        <w:ind w:right="-1"/>
        <w:jc w:val="right"/>
      </w:pPr>
      <w:r w:rsidRPr="007D0B10">
        <w:t>(тыс. рублей)</w:t>
      </w:r>
    </w:p>
    <w:tbl>
      <w:tblPr>
        <w:tblW w:w="9864" w:type="dxa"/>
        <w:tblInd w:w="108" w:type="dxa"/>
        <w:tblLayout w:type="fixed"/>
        <w:tblLook w:val="00A0" w:firstRow="1" w:lastRow="0" w:firstColumn="1" w:lastColumn="0" w:noHBand="0" w:noVBand="0"/>
      </w:tblPr>
      <w:tblGrid>
        <w:gridCol w:w="3060"/>
        <w:gridCol w:w="1134"/>
        <w:gridCol w:w="1134"/>
        <w:gridCol w:w="1134"/>
        <w:gridCol w:w="1134"/>
        <w:gridCol w:w="1134"/>
        <w:gridCol w:w="1134"/>
      </w:tblGrid>
      <w:tr w:rsidR="00680298" w:rsidRPr="007D0B10" w:rsidTr="00680298">
        <w:trPr>
          <w:trHeight w:val="348"/>
          <w:tblHeader/>
        </w:trPr>
        <w:tc>
          <w:tcPr>
            <w:tcW w:w="3060" w:type="dxa"/>
            <w:tcBorders>
              <w:top w:val="single" w:sz="4" w:space="0" w:color="auto"/>
              <w:left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Показатели</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2019 год</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2020 год</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2024 год</w:t>
            </w:r>
          </w:p>
        </w:tc>
      </w:tr>
      <w:tr w:rsidR="00680298" w:rsidRPr="007D0B10" w:rsidTr="00680298">
        <w:trPr>
          <w:trHeight w:val="517"/>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pStyle w:val="ConsPlusNormal"/>
              <w:spacing w:line="228" w:lineRule="auto"/>
              <w:rPr>
                <w:b/>
              </w:rPr>
            </w:pPr>
            <w:r w:rsidRPr="007D0B10">
              <w:rPr>
                <w:b/>
                <w:bCs/>
              </w:rPr>
              <w:t>Расходы  бюджета – всего</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1160,5</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1200,2</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1282,3</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1346,4</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1413,7</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b/>
                <w:bCs/>
                <w:sz w:val="28"/>
                <w:szCs w:val="28"/>
              </w:rPr>
            </w:pPr>
            <w:r w:rsidRPr="007D0B10">
              <w:rPr>
                <w:rFonts w:ascii="Times New Roman" w:hAnsi="Times New Roman" w:cs="Times New Roman"/>
                <w:b/>
                <w:bCs/>
                <w:sz w:val="28"/>
                <w:szCs w:val="28"/>
              </w:rPr>
              <w:t>1484,4</w:t>
            </w:r>
          </w:p>
        </w:tc>
      </w:tr>
      <w:tr w:rsidR="00680298" w:rsidRPr="007D0B10" w:rsidTr="00680298">
        <w:trPr>
          <w:trHeight w:val="58"/>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pStyle w:val="ConsPlusNormal"/>
              <w:spacing w:line="228" w:lineRule="auto"/>
              <w:ind w:left="176"/>
            </w:pPr>
            <w:r w:rsidRPr="007D0B10">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spacing w:line="228" w:lineRule="auto"/>
              <w:jc w:val="right"/>
              <w:rPr>
                <w:rFonts w:ascii="Times New Roman" w:hAnsi="Times New Roman" w:cs="Times New Roman"/>
                <w:color w:val="000000"/>
                <w:sz w:val="28"/>
                <w:szCs w:val="28"/>
              </w:rPr>
            </w:pPr>
          </w:p>
        </w:tc>
      </w:tr>
      <w:tr w:rsidR="00680298" w:rsidRPr="007D0B10" w:rsidTr="00680298">
        <w:trPr>
          <w:trHeight w:val="517"/>
        </w:trPr>
        <w:tc>
          <w:tcPr>
            <w:tcW w:w="3060"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pStyle w:val="ConsPlusNormal"/>
              <w:spacing w:line="228" w:lineRule="auto"/>
              <w:ind w:left="176"/>
              <w:rPr>
                <w:spacing w:val="-6"/>
              </w:rPr>
            </w:pPr>
            <w:r w:rsidRPr="007D0B10">
              <w:rPr>
                <w:spacing w:val="-6"/>
              </w:rPr>
              <w:t>межбюджетные трансферты местным бюджетам</w:t>
            </w:r>
          </w:p>
        </w:tc>
        <w:tc>
          <w:tcPr>
            <w:tcW w:w="1134" w:type="dxa"/>
            <w:tcBorders>
              <w:top w:val="single" w:sz="4" w:space="0" w:color="auto"/>
              <w:left w:val="single" w:sz="4" w:space="0" w:color="auto"/>
              <w:bottom w:val="single" w:sz="4" w:space="0" w:color="auto"/>
              <w:right w:val="single" w:sz="4" w:space="0" w:color="auto"/>
            </w:tcBorders>
            <w:vAlign w:val="center"/>
          </w:tcPr>
          <w:p w:rsidR="00680298" w:rsidRPr="007D0B10" w:rsidRDefault="00680298" w:rsidP="00680298">
            <w:pPr>
              <w:spacing w:line="228" w:lineRule="auto"/>
              <w:jc w:val="center"/>
              <w:rPr>
                <w:rFonts w:ascii="Times New Roman" w:hAnsi="Times New Roman" w:cs="Times New Roman"/>
                <w:color w:val="000000"/>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color w:val="000000"/>
                <w:sz w:val="28"/>
                <w:szCs w:val="28"/>
              </w:rPr>
              <w:t>53,0</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color w:val="000000"/>
                <w:sz w:val="28"/>
                <w:szCs w:val="28"/>
              </w:rPr>
              <w:t>55,7</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color w:val="000000"/>
                <w:sz w:val="28"/>
                <w:szCs w:val="28"/>
              </w:rPr>
              <w:t>58,5</w:t>
            </w:r>
          </w:p>
        </w:tc>
        <w:tc>
          <w:tcPr>
            <w:tcW w:w="1134" w:type="dxa"/>
            <w:tcBorders>
              <w:top w:val="single" w:sz="4" w:space="0" w:color="auto"/>
              <w:left w:val="nil"/>
              <w:bottom w:val="single" w:sz="4" w:space="0" w:color="auto"/>
              <w:right w:val="single" w:sz="4" w:space="0" w:color="auto"/>
            </w:tcBorders>
            <w:vAlign w:val="center"/>
          </w:tcPr>
          <w:p w:rsidR="00680298" w:rsidRPr="007D0B10" w:rsidRDefault="00680298" w:rsidP="00680298">
            <w:pPr>
              <w:jc w:val="center"/>
              <w:rPr>
                <w:rFonts w:ascii="Times New Roman" w:hAnsi="Times New Roman" w:cs="Times New Roman"/>
                <w:sz w:val="28"/>
                <w:szCs w:val="28"/>
              </w:rPr>
            </w:pPr>
            <w:r w:rsidRPr="007D0B10">
              <w:rPr>
                <w:rFonts w:ascii="Times New Roman" w:hAnsi="Times New Roman" w:cs="Times New Roman"/>
                <w:color w:val="000000"/>
                <w:sz w:val="28"/>
                <w:szCs w:val="28"/>
              </w:rPr>
              <w:t>61,4</w:t>
            </w:r>
          </w:p>
        </w:tc>
      </w:tr>
    </w:tbl>
    <w:p w:rsidR="00680298" w:rsidRPr="007D0B10" w:rsidRDefault="00680298" w:rsidP="00680298">
      <w:pPr>
        <w:tabs>
          <w:tab w:val="left" w:leader="underscore" w:pos="-180"/>
        </w:tabs>
        <w:spacing w:line="228" w:lineRule="auto"/>
        <w:rPr>
          <w:rFonts w:ascii="Times New Roman" w:hAnsi="Times New Roman" w:cs="Times New Roman"/>
          <w:b/>
          <w:sz w:val="28"/>
          <w:szCs w:val="28"/>
        </w:rPr>
      </w:pPr>
    </w:p>
    <w:p w:rsidR="00680298" w:rsidRPr="007D0B10" w:rsidRDefault="00680298" w:rsidP="00680298">
      <w:pPr>
        <w:rPr>
          <w:rFonts w:ascii="Times New Roman" w:hAnsi="Times New Roman" w:cs="Times New Roman"/>
          <w:b/>
          <w:sz w:val="28"/>
          <w:szCs w:val="28"/>
        </w:rPr>
      </w:pPr>
    </w:p>
    <w:p w:rsidR="00680298" w:rsidRPr="007D0B10" w:rsidRDefault="00680298" w:rsidP="00680298">
      <w:pPr>
        <w:rPr>
          <w:rFonts w:ascii="Times New Roman" w:hAnsi="Times New Roman" w:cs="Times New Roman"/>
          <w:b/>
          <w:sz w:val="28"/>
          <w:szCs w:val="28"/>
        </w:rPr>
      </w:pPr>
    </w:p>
    <w:p w:rsidR="00680298" w:rsidRPr="007D0B10" w:rsidRDefault="00680298" w:rsidP="00680298">
      <w:pPr>
        <w:rPr>
          <w:rFonts w:ascii="Times New Roman" w:hAnsi="Times New Roman" w:cs="Times New Roman"/>
          <w:b/>
          <w:sz w:val="28"/>
          <w:szCs w:val="28"/>
        </w:rPr>
      </w:pPr>
    </w:p>
    <w:p w:rsidR="00680298" w:rsidRPr="007D0B10" w:rsidRDefault="00680298" w:rsidP="00680298">
      <w:pPr>
        <w:rPr>
          <w:rFonts w:ascii="Times New Roman" w:hAnsi="Times New Roman" w:cs="Times New Roman"/>
          <w:b/>
          <w:sz w:val="28"/>
          <w:szCs w:val="28"/>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rsidP="00680298">
      <w:pPr>
        <w:rPr>
          <w:b/>
          <w:sz w:val="16"/>
        </w:rPr>
      </w:pPr>
    </w:p>
    <w:p w:rsidR="00680298" w:rsidRDefault="00680298"/>
    <w:p w:rsidR="00680298" w:rsidRDefault="00680298"/>
    <w:p w:rsidR="00680298" w:rsidRDefault="00680298"/>
    <w:p w:rsidR="00680298" w:rsidRDefault="00680298" w:rsidP="00680298">
      <w:pPr>
        <w:jc w:val="center"/>
        <w:rPr>
          <w:b/>
          <w:sz w:val="16"/>
        </w:rPr>
      </w:pPr>
      <w:r>
        <w:rPr>
          <w:b/>
          <w:noProof/>
        </w:rPr>
        <w:drawing>
          <wp:inline distT="0" distB="0" distL="0" distR="0" wp14:anchorId="04D026DC" wp14:editId="406F8995">
            <wp:extent cx="1019175" cy="11239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123950"/>
                    </a:xfrm>
                    <a:prstGeom prst="rect">
                      <a:avLst/>
                    </a:prstGeom>
                    <a:noFill/>
                    <a:ln>
                      <a:noFill/>
                    </a:ln>
                  </pic:spPr>
                </pic:pic>
              </a:graphicData>
            </a:graphic>
          </wp:inline>
        </w:drawing>
      </w:r>
    </w:p>
    <w:p w:rsidR="00680298" w:rsidRDefault="00680298" w:rsidP="00680298">
      <w:pPr>
        <w:spacing w:after="0"/>
        <w:ind w:left="2832" w:firstLine="708"/>
        <w:rPr>
          <w:rFonts w:ascii="Times New Roman" w:eastAsia="Times New Roman" w:hAnsi="Times New Roman"/>
          <w:b/>
          <w:sz w:val="28"/>
          <w:szCs w:val="28"/>
        </w:rPr>
      </w:pPr>
      <w:r>
        <w:rPr>
          <w:rFonts w:ascii="Times New Roman" w:hAnsi="Times New Roman"/>
          <w:b/>
          <w:sz w:val="28"/>
          <w:szCs w:val="28"/>
        </w:rPr>
        <w:lastRenderedPageBreak/>
        <w:t xml:space="preserve">АДМИНИСТРАЦИЯ </w:t>
      </w:r>
    </w:p>
    <w:p w:rsidR="00680298" w:rsidRDefault="00680298" w:rsidP="00680298">
      <w:pPr>
        <w:pStyle w:val="3"/>
        <w:spacing w:before="0"/>
        <w:jc w:val="center"/>
        <w:rPr>
          <w:rFonts w:ascii="Times New Roman" w:hAnsi="Times New Roman" w:cs="Times New Roman"/>
          <w:b/>
          <w:spacing w:val="20"/>
          <w:sz w:val="28"/>
          <w:szCs w:val="28"/>
        </w:rPr>
      </w:pPr>
      <w:r>
        <w:rPr>
          <w:rFonts w:ascii="Times New Roman" w:hAnsi="Times New Roman" w:cs="Times New Roman"/>
          <w:b/>
          <w:color w:val="auto"/>
          <w:sz w:val="28"/>
          <w:szCs w:val="28"/>
        </w:rPr>
        <w:t>ЛИПОВСКОГО МУНИЦИПАЛЬНОГО ОБРАЗОВАНИЯ</w:t>
      </w:r>
    </w:p>
    <w:p w:rsidR="00680298" w:rsidRDefault="00680298" w:rsidP="00680298">
      <w:pPr>
        <w:pStyle w:val="a3"/>
        <w:tabs>
          <w:tab w:val="left" w:pos="708"/>
        </w:tabs>
        <w:spacing w:line="252" w:lineRule="auto"/>
        <w:ind w:firstLine="0"/>
        <w:jc w:val="center"/>
        <w:rPr>
          <w:b/>
          <w:spacing w:val="24"/>
          <w:szCs w:val="28"/>
        </w:rPr>
      </w:pPr>
      <w:r>
        <w:rPr>
          <w:b/>
          <w:spacing w:val="24"/>
          <w:szCs w:val="28"/>
        </w:rPr>
        <w:t>ОЗИНСКОГО МУНИЦИПАЛЬНОГО РАЙОНА</w:t>
      </w:r>
    </w:p>
    <w:p w:rsidR="00680298" w:rsidRDefault="00680298" w:rsidP="00680298">
      <w:pPr>
        <w:pStyle w:val="a3"/>
        <w:tabs>
          <w:tab w:val="left" w:pos="708"/>
        </w:tabs>
        <w:spacing w:line="252" w:lineRule="auto"/>
        <w:ind w:firstLine="0"/>
        <w:jc w:val="center"/>
        <w:rPr>
          <w:b/>
          <w:spacing w:val="110"/>
          <w:szCs w:val="28"/>
        </w:rPr>
      </w:pPr>
      <w:r>
        <w:rPr>
          <w:b/>
          <w:spacing w:val="24"/>
          <w:szCs w:val="28"/>
        </w:rPr>
        <w:t>САРАТОВСКОЙ ОБЛАСТИ</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pStyle w:val="a3"/>
        <w:tabs>
          <w:tab w:val="left" w:pos="708"/>
        </w:tabs>
        <w:spacing w:line="240" w:lineRule="auto"/>
        <w:ind w:firstLine="0"/>
        <w:jc w:val="center"/>
        <w:rPr>
          <w:b/>
          <w:spacing w:val="110"/>
          <w:szCs w:val="28"/>
        </w:rPr>
      </w:pPr>
      <w:r>
        <w:rPr>
          <w:b/>
          <w:spacing w:val="110"/>
          <w:szCs w:val="28"/>
        </w:rPr>
        <w:t>ПОСТАНОВЛЕНИЕ</w:t>
      </w:r>
    </w:p>
    <w:p w:rsidR="00680298" w:rsidRDefault="00680298" w:rsidP="00680298">
      <w:pPr>
        <w:pStyle w:val="a3"/>
        <w:tabs>
          <w:tab w:val="left" w:pos="708"/>
        </w:tabs>
        <w:spacing w:line="240" w:lineRule="auto"/>
        <w:ind w:firstLine="0"/>
        <w:jc w:val="center"/>
        <w:rPr>
          <w:b/>
          <w:spacing w:val="110"/>
          <w:szCs w:val="28"/>
        </w:rPr>
      </w:pPr>
    </w:p>
    <w:p w:rsidR="00680298" w:rsidRDefault="00680298" w:rsidP="00680298">
      <w:pPr>
        <w:rPr>
          <w:rFonts w:ascii="Times New Roman" w:hAnsi="Times New Roman" w:cs="Times New Roman"/>
          <w:b/>
          <w:sz w:val="28"/>
          <w:szCs w:val="28"/>
        </w:rPr>
      </w:pPr>
      <w:r>
        <w:rPr>
          <w:rFonts w:ascii="Times New Roman" w:hAnsi="Times New Roman" w:cs="Times New Roman"/>
          <w:b/>
          <w:sz w:val="28"/>
          <w:szCs w:val="28"/>
        </w:rPr>
        <w:t>от 12 февраля 2019 г. № 2</w:t>
      </w:r>
    </w:p>
    <w:p w:rsidR="00680298" w:rsidRPr="00CE45F1" w:rsidRDefault="00680298" w:rsidP="00680298">
      <w:pPr>
        <w:spacing w:after="0"/>
        <w:ind w:right="4676"/>
        <w:jc w:val="both"/>
        <w:rPr>
          <w:rFonts w:ascii="Times New Roman" w:hAnsi="Times New Roman" w:cs="Times New Roman"/>
          <w:b/>
          <w:sz w:val="28"/>
          <w:szCs w:val="28"/>
        </w:rPr>
      </w:pPr>
      <w:r w:rsidRPr="00CE45F1">
        <w:rPr>
          <w:rFonts w:ascii="Times New Roman" w:hAnsi="Times New Roman" w:cs="Times New Roman"/>
          <w:b/>
          <w:sz w:val="28"/>
          <w:szCs w:val="28"/>
        </w:rPr>
        <w:t xml:space="preserve">О внесении изменений в постановление администрации </w:t>
      </w:r>
      <w:proofErr w:type="spellStart"/>
      <w:r w:rsidRPr="00CE45F1">
        <w:rPr>
          <w:rFonts w:ascii="Times New Roman" w:hAnsi="Times New Roman" w:cs="Times New Roman"/>
          <w:b/>
          <w:sz w:val="28"/>
          <w:szCs w:val="28"/>
        </w:rPr>
        <w:t>Липовского</w:t>
      </w:r>
      <w:proofErr w:type="spellEnd"/>
      <w:r w:rsidRPr="00CE45F1">
        <w:rPr>
          <w:rFonts w:ascii="Times New Roman" w:hAnsi="Times New Roman" w:cs="Times New Roman"/>
          <w:b/>
          <w:sz w:val="28"/>
          <w:szCs w:val="28"/>
        </w:rPr>
        <w:t xml:space="preserve"> муниципального образования от 11.12.2017 года №29</w:t>
      </w:r>
    </w:p>
    <w:p w:rsidR="00680298" w:rsidRPr="00CE45F1" w:rsidRDefault="00680298" w:rsidP="00680298">
      <w:pPr>
        <w:spacing w:after="0"/>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sz w:val="28"/>
          <w:szCs w:val="28"/>
        </w:rPr>
      </w:pPr>
      <w:r>
        <w:rPr>
          <w:rFonts w:ascii="Times New Roman" w:hAnsi="Times New Roman" w:cs="Times New Roman"/>
          <w:sz w:val="28"/>
          <w:szCs w:val="28"/>
        </w:rPr>
        <w:tab/>
        <w:t>В соответствии с распоряжением в Правительстве Российской Федерации от 16.06.2018 г №1206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w:t>
      </w:r>
    </w:p>
    <w:p w:rsidR="00680298" w:rsidRDefault="00680298" w:rsidP="00680298">
      <w:pPr>
        <w:spacing w:after="0"/>
        <w:ind w:left="3540" w:firstLine="708"/>
        <w:jc w:val="both"/>
        <w:rPr>
          <w:rFonts w:ascii="Times New Roman" w:hAnsi="Times New Roman" w:cs="Times New Roman"/>
          <w:sz w:val="28"/>
          <w:szCs w:val="28"/>
        </w:rPr>
      </w:pPr>
      <w:r>
        <w:rPr>
          <w:rFonts w:ascii="Times New Roman" w:hAnsi="Times New Roman" w:cs="Times New Roman"/>
          <w:sz w:val="28"/>
          <w:szCs w:val="28"/>
        </w:rPr>
        <w:t>ПОСТАНОВЛЯЮ:</w:t>
      </w:r>
    </w:p>
    <w:p w:rsidR="00680298" w:rsidRDefault="00680298" w:rsidP="00680298">
      <w:pPr>
        <w:pStyle w:val="a7"/>
        <w:ind w:left="0" w:firstLine="708"/>
        <w:jc w:val="both"/>
        <w:rPr>
          <w:rFonts w:ascii="Times New Roman" w:hAnsi="Times New Roman" w:cs="Times New Roman"/>
          <w:sz w:val="28"/>
          <w:szCs w:val="28"/>
        </w:rPr>
      </w:pPr>
      <w:r>
        <w:rPr>
          <w:rFonts w:ascii="Times New Roman" w:hAnsi="Times New Roman" w:cs="Times New Roman"/>
          <w:sz w:val="28"/>
          <w:szCs w:val="28"/>
        </w:rPr>
        <w:t xml:space="preserve">1. Внести в постановление администрации </w:t>
      </w:r>
      <w:proofErr w:type="spellStart"/>
      <w:r>
        <w:rPr>
          <w:rFonts w:ascii="Times New Roman" w:hAnsi="Times New Roman" w:cs="Times New Roman"/>
          <w:sz w:val="28"/>
          <w:szCs w:val="28"/>
        </w:rPr>
        <w:t>Липовского</w:t>
      </w:r>
      <w:proofErr w:type="spellEnd"/>
      <w:r>
        <w:rPr>
          <w:rFonts w:ascii="Times New Roman" w:hAnsi="Times New Roman" w:cs="Times New Roman"/>
          <w:sz w:val="28"/>
          <w:szCs w:val="28"/>
        </w:rPr>
        <w:t xml:space="preserve"> муниципального образования от 11.12.2017 года № 29 «Об утверждении административного Регламента по предоставлению муниципальной услуги» Выдача решение о присвоении, Аннулировании адреса объекту адресации» внести следующие изменения:</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1.1.В раздел №2 </w:t>
      </w:r>
      <w:r w:rsidRPr="00F50CA6">
        <w:rPr>
          <w:rFonts w:ascii="Times New Roman" w:hAnsi="Times New Roman"/>
          <w:sz w:val="28"/>
          <w:szCs w:val="28"/>
        </w:rPr>
        <w:t>Стандарт предоставления муниципальной услуги</w:t>
      </w:r>
      <w:r>
        <w:rPr>
          <w:rFonts w:ascii="Times New Roman" w:hAnsi="Times New Roman"/>
          <w:sz w:val="28"/>
          <w:szCs w:val="28"/>
        </w:rPr>
        <w:t xml:space="preserve"> в </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пункте 2.4. заменить</w:t>
      </w:r>
      <w:r w:rsidRPr="00F16207">
        <w:rPr>
          <w:rFonts w:ascii="Times New Roman" w:hAnsi="Times New Roman"/>
          <w:sz w:val="28"/>
          <w:szCs w:val="28"/>
        </w:rPr>
        <w:t xml:space="preserve"> </w:t>
      </w:r>
      <w:r>
        <w:rPr>
          <w:rFonts w:ascii="Times New Roman" w:hAnsi="Times New Roman"/>
          <w:sz w:val="28"/>
          <w:szCs w:val="28"/>
        </w:rPr>
        <w:t xml:space="preserve">и </w:t>
      </w:r>
      <w:r w:rsidRPr="00FB7148">
        <w:rPr>
          <w:rFonts w:ascii="Times New Roman" w:hAnsi="Times New Roman"/>
          <w:sz w:val="28"/>
          <w:szCs w:val="28"/>
        </w:rPr>
        <w:t>изложить в новой редакции</w:t>
      </w:r>
      <w:r>
        <w:rPr>
          <w:rFonts w:ascii="Times New Roman" w:hAnsi="Times New Roman"/>
          <w:sz w:val="28"/>
          <w:szCs w:val="28"/>
        </w:rPr>
        <w:t xml:space="preserve"> </w:t>
      </w:r>
      <w:r w:rsidRPr="00FB7148">
        <w:rPr>
          <w:rFonts w:ascii="Times New Roman" w:hAnsi="Times New Roman"/>
          <w:sz w:val="28"/>
          <w:szCs w:val="28"/>
        </w:rPr>
        <w:t>согласно настоящего постановления;</w:t>
      </w:r>
    </w:p>
    <w:p w:rsidR="00680298" w:rsidRPr="00C52E77" w:rsidRDefault="00680298" w:rsidP="00680298">
      <w:pPr>
        <w:pStyle w:val="a5"/>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8</w:t>
      </w:r>
      <w:r w:rsidRPr="00C52E77">
        <w:rPr>
          <w:rFonts w:ascii="Times New Roman" w:hAnsi="Times New Roman"/>
          <w:sz w:val="28"/>
          <w:szCs w:val="28"/>
        </w:rPr>
        <w:t xml:space="preserve"> рабочих дней со дня поступления заявления.</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w:t>
      </w:r>
      <w:r w:rsidRPr="00C52E77">
        <w:rPr>
          <w:rFonts w:ascii="Times New Roman" w:hAnsi="Times New Roman"/>
          <w:sz w:val="28"/>
          <w:szCs w:val="28"/>
        </w:rPr>
        <w:t xml:space="preserve">Решения о присвоении (аннулировании) адреса объекту адресации, отказе в присвоении (аннулировании) адреса объекту адресации принимаются в </w:t>
      </w:r>
      <w:r>
        <w:rPr>
          <w:rFonts w:ascii="Times New Roman" w:hAnsi="Times New Roman"/>
          <w:sz w:val="28"/>
          <w:szCs w:val="28"/>
        </w:rPr>
        <w:t>срок не более чем 4</w:t>
      </w:r>
      <w:r w:rsidRPr="00C52E77">
        <w:rPr>
          <w:rFonts w:ascii="Times New Roman" w:hAnsi="Times New Roman"/>
          <w:sz w:val="28"/>
          <w:szCs w:val="28"/>
        </w:rPr>
        <w:t xml:space="preserve"> рабочих дней со дня поступления заявления</w:t>
      </w:r>
      <w:r w:rsidRPr="00FB7148">
        <w:rPr>
          <w:rFonts w:ascii="Times New Roman" w:hAnsi="Times New Roman"/>
          <w:sz w:val="28"/>
          <w:szCs w:val="28"/>
        </w:rPr>
        <w:t xml:space="preserve"> </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11 рабочих дней </w:t>
      </w:r>
    </w:p>
    <w:p w:rsidR="00680298" w:rsidRDefault="00680298" w:rsidP="00680298">
      <w:pPr>
        <w:pStyle w:val="a5"/>
        <w:jc w:val="both"/>
        <w:rPr>
          <w:rFonts w:ascii="Times New Roman" w:hAnsi="Times New Roman"/>
          <w:sz w:val="28"/>
          <w:szCs w:val="28"/>
        </w:rPr>
      </w:pPr>
      <w:r>
        <w:rPr>
          <w:rFonts w:ascii="Times New Roman" w:hAnsi="Times New Roman"/>
          <w:sz w:val="28"/>
          <w:szCs w:val="28"/>
        </w:rPr>
        <w:t xml:space="preserve">    Суммарный срок принятия Решения о присвоении (аннулирования) адреса объекту адресации, отказе в присвоении (аннулировании) адреса объекту адресации и внесения в ФИАС составляет не более 7 рабочих дней </w:t>
      </w:r>
    </w:p>
    <w:p w:rsidR="00680298" w:rsidRPr="00FB7148" w:rsidRDefault="00680298" w:rsidP="00680298">
      <w:pPr>
        <w:pStyle w:val="a5"/>
        <w:jc w:val="both"/>
        <w:rPr>
          <w:rFonts w:ascii="Times New Roman" w:hAnsi="Times New Roman"/>
          <w:b/>
          <w:sz w:val="28"/>
          <w:szCs w:val="28"/>
        </w:rPr>
      </w:pPr>
    </w:p>
    <w:p w:rsidR="00680298" w:rsidRDefault="00680298" w:rsidP="00680298">
      <w:pPr>
        <w:pStyle w:val="a7"/>
        <w:spacing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3.Контроль за исполнением настоящего постановления оставляю за собой.</w:t>
      </w:r>
    </w:p>
    <w:p w:rsidR="00680298" w:rsidRDefault="00680298" w:rsidP="00680298">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proofErr w:type="spellStart"/>
      <w:r>
        <w:rPr>
          <w:rFonts w:ascii="Times New Roman" w:hAnsi="Times New Roman" w:cs="Times New Roman"/>
          <w:b/>
          <w:sz w:val="28"/>
          <w:szCs w:val="28"/>
        </w:rPr>
        <w:t>Липовского</w:t>
      </w:r>
      <w:proofErr w:type="spellEnd"/>
    </w:p>
    <w:p w:rsidR="00680298" w:rsidRDefault="00680298" w:rsidP="0068029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В.М. </w:t>
      </w:r>
      <w:proofErr w:type="spellStart"/>
      <w:r>
        <w:rPr>
          <w:rFonts w:ascii="Times New Roman" w:hAnsi="Times New Roman" w:cs="Times New Roman"/>
          <w:b/>
          <w:sz w:val="28"/>
          <w:szCs w:val="28"/>
        </w:rPr>
        <w:t>Дустанов</w:t>
      </w:r>
      <w:proofErr w:type="spellEnd"/>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rsidP="00680298">
      <w:pPr>
        <w:spacing w:after="0"/>
        <w:jc w:val="both"/>
        <w:rPr>
          <w:rFonts w:ascii="Times New Roman" w:hAnsi="Times New Roman" w:cs="Times New Roman"/>
          <w:b/>
          <w:sz w:val="28"/>
          <w:szCs w:val="28"/>
        </w:rPr>
      </w:pPr>
    </w:p>
    <w:p w:rsidR="00680298" w:rsidRDefault="00680298"/>
    <w:tbl>
      <w:tblPr>
        <w:tblW w:w="0" w:type="auto"/>
        <w:tblLayout w:type="fixed"/>
        <w:tblCellMar>
          <w:left w:w="113" w:type="dxa"/>
        </w:tblCellMar>
        <w:tblLook w:val="0000" w:firstRow="0" w:lastRow="0" w:firstColumn="0" w:lastColumn="0" w:noHBand="0" w:noVBand="0"/>
      </w:tblPr>
      <w:tblGrid>
        <w:gridCol w:w="8982"/>
      </w:tblGrid>
      <w:tr w:rsidR="00680298" w:rsidTr="00680298">
        <w:trPr>
          <w:trHeight w:val="1197"/>
        </w:trPr>
        <w:tc>
          <w:tcPr>
            <w:tcW w:w="8982" w:type="dxa"/>
            <w:shd w:val="clear" w:color="auto" w:fill="auto"/>
          </w:tcPr>
          <w:p w:rsidR="00680298" w:rsidRDefault="00680298" w:rsidP="00680298">
            <w:pPr>
              <w:spacing w:line="252" w:lineRule="auto"/>
              <w:jc w:val="center"/>
              <w:rPr>
                <w:b/>
                <w:lang w:eastAsia="en-US"/>
              </w:rPr>
            </w:pPr>
            <w:r>
              <w:rPr>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8355" cy="888365"/>
                  <wp:effectExtent l="0" t="0" r="0" b="6985"/>
                  <wp:wrapTight wrapText="bothSides">
                    <wp:wrapPolygon edited="0">
                      <wp:start x="0" y="0"/>
                      <wp:lineTo x="0" y="21307"/>
                      <wp:lineTo x="20870" y="21307"/>
                      <wp:lineTo x="2087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8355" cy="888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ЛИПОВСКОГО МУНИЦИПАЛЬНОГО ОБРАЗОВАНИЯ</w:t>
      </w:r>
    </w:p>
    <w:p w:rsidR="00680298" w:rsidRDefault="00680298" w:rsidP="00680298">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 xml:space="preserve">ОЗИНСКОГО МУНИЦИПАЛЬНОГО РАЙОНА </w:t>
      </w:r>
    </w:p>
    <w:p w:rsidR="00680298" w:rsidRDefault="00680298" w:rsidP="00680298">
      <w:pPr>
        <w:spacing w:after="0" w:line="100" w:lineRule="atLeast"/>
        <w:jc w:val="center"/>
        <w:rPr>
          <w:b/>
          <w:sz w:val="24"/>
        </w:rPr>
      </w:pPr>
      <w:r>
        <w:rPr>
          <w:rFonts w:ascii="Times New Roman" w:hAnsi="Times New Roman" w:cs="Times New Roman"/>
          <w:b/>
          <w:sz w:val="28"/>
          <w:szCs w:val="28"/>
        </w:rPr>
        <w:t>САРАТОВСКОЙ ОБЛАСТИ</w:t>
      </w:r>
    </w:p>
    <w:p w:rsidR="00680298" w:rsidRDefault="00680298" w:rsidP="00680298">
      <w:pPr>
        <w:pStyle w:val="a3"/>
        <w:widowControl/>
        <w:tabs>
          <w:tab w:val="left" w:pos="708"/>
        </w:tabs>
        <w:spacing w:line="100" w:lineRule="atLeast"/>
        <w:ind w:firstLine="0"/>
        <w:jc w:val="center"/>
        <w:rPr>
          <w:b/>
          <w:sz w:val="24"/>
        </w:rPr>
      </w:pPr>
    </w:p>
    <w:p w:rsidR="00680298" w:rsidRDefault="00680298" w:rsidP="00680298">
      <w:pPr>
        <w:pStyle w:val="a3"/>
        <w:widowControl/>
        <w:tabs>
          <w:tab w:val="left" w:pos="708"/>
        </w:tabs>
        <w:spacing w:line="480" w:lineRule="auto"/>
        <w:ind w:firstLine="0"/>
        <w:jc w:val="center"/>
        <w:rPr>
          <w:szCs w:val="28"/>
        </w:rPr>
      </w:pPr>
      <w:r>
        <w:rPr>
          <w:b/>
          <w:szCs w:val="28"/>
        </w:rPr>
        <w:t>П О С Т А Н О В Л Е Н И Е</w:t>
      </w:r>
    </w:p>
    <w:p w:rsidR="00680298" w:rsidRDefault="00680298" w:rsidP="00680298">
      <w:pPr>
        <w:pStyle w:val="a3"/>
        <w:widowControl/>
        <w:tabs>
          <w:tab w:val="clear" w:pos="4153"/>
          <w:tab w:val="clear" w:pos="8306"/>
          <w:tab w:val="center" w:pos="-1560"/>
          <w:tab w:val="right" w:pos="-851"/>
          <w:tab w:val="left" w:pos="-567"/>
          <w:tab w:val="left" w:pos="0"/>
        </w:tabs>
        <w:spacing w:line="480" w:lineRule="auto"/>
        <w:ind w:firstLine="0"/>
        <w:jc w:val="center"/>
        <w:rPr>
          <w:szCs w:val="28"/>
        </w:rPr>
      </w:pPr>
      <w:r>
        <w:rPr>
          <w:szCs w:val="28"/>
        </w:rPr>
        <w:t>от   17 января 2019 года № 1</w:t>
      </w:r>
    </w:p>
    <w:p w:rsidR="00680298" w:rsidRPr="00B14918" w:rsidRDefault="00680298" w:rsidP="00680298">
      <w:pPr>
        <w:pStyle w:val="a3"/>
        <w:tabs>
          <w:tab w:val="clear" w:pos="4153"/>
          <w:tab w:val="clear" w:pos="8306"/>
          <w:tab w:val="left" w:pos="7655"/>
        </w:tabs>
        <w:spacing w:line="100" w:lineRule="atLeast"/>
        <w:ind w:right="4535" w:firstLine="0"/>
        <w:rPr>
          <w:b/>
          <w:szCs w:val="28"/>
        </w:rPr>
      </w:pPr>
      <w:r w:rsidRPr="00B14918">
        <w:rPr>
          <w:b/>
          <w:szCs w:val="28"/>
        </w:rPr>
        <w:t>О стоимости услуг, предоставляемых</w:t>
      </w:r>
    </w:p>
    <w:p w:rsidR="00680298" w:rsidRPr="00B14918" w:rsidRDefault="00680298" w:rsidP="00680298">
      <w:pPr>
        <w:pStyle w:val="a3"/>
        <w:tabs>
          <w:tab w:val="clear" w:pos="4153"/>
          <w:tab w:val="clear" w:pos="8306"/>
          <w:tab w:val="left" w:pos="7655"/>
        </w:tabs>
        <w:spacing w:line="100" w:lineRule="atLeast"/>
        <w:ind w:right="4535" w:firstLine="0"/>
        <w:rPr>
          <w:b/>
          <w:szCs w:val="28"/>
        </w:rPr>
      </w:pPr>
      <w:r w:rsidRPr="00B14918">
        <w:rPr>
          <w:b/>
          <w:szCs w:val="28"/>
        </w:rPr>
        <w:t xml:space="preserve">согласно гарантированному </w:t>
      </w:r>
      <w:r w:rsidRPr="00B14918">
        <w:rPr>
          <w:b/>
          <w:szCs w:val="28"/>
        </w:rPr>
        <w:br/>
        <w:t>перечню услуг по погребению умерших (погибших)</w:t>
      </w:r>
    </w:p>
    <w:p w:rsidR="00680298" w:rsidRDefault="00680298" w:rsidP="00680298">
      <w:pPr>
        <w:spacing w:after="0" w:line="100" w:lineRule="atLeast"/>
        <w:ind w:right="4535" w:firstLine="720"/>
        <w:jc w:val="both"/>
        <w:rPr>
          <w:sz w:val="28"/>
          <w:szCs w:val="28"/>
        </w:rPr>
      </w:pP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В соответствии с Федеральными законами от 12.01.1996 года         № 8-ФЗ «О погребении и похоронном деле», от 06.10.2003 </w:t>
      </w:r>
      <w:proofErr w:type="gramStart"/>
      <w:r>
        <w:rPr>
          <w:rFonts w:ascii="Times New Roman" w:hAnsi="Times New Roman" w:cs="Times New Roman"/>
          <w:spacing w:val="-8"/>
          <w:sz w:val="28"/>
          <w:szCs w:val="28"/>
        </w:rPr>
        <w:t>года  №</w:t>
      </w:r>
      <w:proofErr w:type="gramEnd"/>
      <w:r>
        <w:rPr>
          <w:rFonts w:ascii="Times New Roman" w:hAnsi="Times New Roman" w:cs="Times New Roman"/>
          <w:spacing w:val="-8"/>
          <w:sz w:val="28"/>
          <w:szCs w:val="28"/>
        </w:rPr>
        <w:t xml:space="preserve">  131-ФЗ "Об общих принципах организации местного самоуправления в Российской Федерации», Уставом </w:t>
      </w:r>
      <w:proofErr w:type="spellStart"/>
      <w:r>
        <w:rPr>
          <w:rFonts w:ascii="Times New Roman" w:hAnsi="Times New Roman" w:cs="Times New Roman"/>
          <w:spacing w:val="-8"/>
          <w:sz w:val="28"/>
          <w:szCs w:val="28"/>
        </w:rPr>
        <w:t>Липовского</w:t>
      </w:r>
      <w:proofErr w:type="spellEnd"/>
      <w:r>
        <w:rPr>
          <w:rFonts w:ascii="Times New Roman" w:hAnsi="Times New Roman" w:cs="Times New Roman"/>
          <w:spacing w:val="-8"/>
          <w:sz w:val="28"/>
          <w:szCs w:val="28"/>
        </w:rPr>
        <w:t xml:space="preserve"> муниципального образования Озинского муниципального района  Саратовской области, ПОСТАНОВЛЯЮ:</w:t>
      </w:r>
    </w:p>
    <w:p w:rsidR="00680298" w:rsidRDefault="00680298" w:rsidP="00680298">
      <w:pPr>
        <w:spacing w:after="0" w:line="100" w:lineRule="atLeast"/>
        <w:ind w:firstLine="720"/>
        <w:jc w:val="both"/>
        <w:rPr>
          <w:rFonts w:ascii="Times New Roman" w:hAnsi="Times New Roman" w:cs="Times New Roman"/>
          <w:spacing w:val="-8"/>
          <w:sz w:val="28"/>
          <w:szCs w:val="28"/>
        </w:rPr>
      </w:pPr>
      <w:bookmarkStart w:id="85" w:name="sub_1"/>
      <w:r>
        <w:rPr>
          <w:rFonts w:ascii="Times New Roman" w:hAnsi="Times New Roman" w:cs="Times New Roman"/>
          <w:spacing w:val="-8"/>
          <w:sz w:val="28"/>
          <w:szCs w:val="28"/>
        </w:rPr>
        <w:t xml:space="preserve">1. Установить требования к качеству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1.</w:t>
      </w:r>
    </w:p>
    <w:p w:rsidR="00680298" w:rsidRDefault="00680298" w:rsidP="00680298">
      <w:pPr>
        <w:spacing w:after="0" w:line="100" w:lineRule="atLeast"/>
        <w:ind w:firstLine="720"/>
        <w:jc w:val="both"/>
        <w:rPr>
          <w:rFonts w:ascii="Times New Roman" w:hAnsi="Times New Roman" w:cs="Times New Roman"/>
          <w:spacing w:val="-8"/>
          <w:sz w:val="28"/>
          <w:szCs w:val="28"/>
        </w:rPr>
      </w:pPr>
      <w:bookmarkStart w:id="86" w:name="sub_2"/>
      <w:bookmarkEnd w:id="85"/>
      <w:r>
        <w:rPr>
          <w:rFonts w:ascii="Times New Roman" w:hAnsi="Times New Roman" w:cs="Times New Roman"/>
          <w:spacing w:val="-8"/>
          <w:sz w:val="28"/>
          <w:szCs w:val="28"/>
        </w:rPr>
        <w:t xml:space="preserve">2. Установить требования к качеству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w:t>
      </w:r>
      <w:bookmarkStart w:id="87" w:name="sub_3"/>
      <w:bookmarkEnd w:id="86"/>
      <w:r>
        <w:rPr>
          <w:rFonts w:ascii="Times New Roman" w:hAnsi="Times New Roman" w:cs="Times New Roman"/>
          <w:spacing w:val="-8"/>
          <w:sz w:val="28"/>
          <w:szCs w:val="28"/>
        </w:rPr>
        <w:t xml:space="preserve"> № 2.</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3. Определить стоимость услуг, предоставляемых согласно гарантированному перечню услуг по погребению умерших (погибших),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3.</w:t>
      </w:r>
      <w:bookmarkStart w:id="88" w:name="sub_4"/>
      <w:bookmarkEnd w:id="87"/>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4. Определить стоимость услуг по погребению умерших (погибших), не имеющих супруга, близких родственников, иных родственников либо законного представителя умершего (погибшего), в </w:t>
      </w:r>
      <w:proofErr w:type="spellStart"/>
      <w:r>
        <w:rPr>
          <w:rFonts w:ascii="Times New Roman" w:hAnsi="Times New Roman" w:cs="Times New Roman"/>
          <w:spacing w:val="-8"/>
          <w:sz w:val="28"/>
          <w:szCs w:val="28"/>
        </w:rPr>
        <w:t>Липовском</w:t>
      </w:r>
      <w:proofErr w:type="spellEnd"/>
      <w:r>
        <w:rPr>
          <w:rFonts w:ascii="Times New Roman" w:hAnsi="Times New Roman" w:cs="Times New Roman"/>
          <w:spacing w:val="-8"/>
          <w:sz w:val="28"/>
          <w:szCs w:val="28"/>
        </w:rPr>
        <w:t xml:space="preserve"> муниципальном образовании, согласно приложению № 4.</w:t>
      </w:r>
      <w:bookmarkStart w:id="89" w:name="sub_5"/>
      <w:bookmarkEnd w:id="88"/>
    </w:p>
    <w:p w:rsidR="00680298" w:rsidRDefault="00680298" w:rsidP="00680298">
      <w:pPr>
        <w:spacing w:after="0" w:line="100" w:lineRule="atLeast"/>
        <w:ind w:firstLine="720"/>
        <w:jc w:val="both"/>
        <w:rPr>
          <w:rFonts w:ascii="Times New Roman" w:hAnsi="Times New Roman" w:cs="Times New Roman"/>
          <w:spacing w:val="-8"/>
          <w:sz w:val="28"/>
          <w:szCs w:val="28"/>
        </w:rPr>
      </w:pPr>
      <w:bookmarkStart w:id="90" w:name="sub_7"/>
      <w:bookmarkEnd w:id="89"/>
      <w:r>
        <w:rPr>
          <w:rFonts w:ascii="Times New Roman" w:hAnsi="Times New Roman" w:cs="Times New Roman"/>
          <w:spacing w:val="-8"/>
          <w:sz w:val="28"/>
          <w:szCs w:val="28"/>
        </w:rPr>
        <w:lastRenderedPageBreak/>
        <w:t>5. Опубликовать настоящее постановление в средствах массовой информации.</w:t>
      </w:r>
    </w:p>
    <w:p w:rsidR="00680298" w:rsidRDefault="00680298" w:rsidP="00680298">
      <w:pPr>
        <w:spacing w:after="0" w:line="100" w:lineRule="atLeast"/>
        <w:ind w:firstLine="720"/>
        <w:jc w:val="both"/>
        <w:rPr>
          <w:rFonts w:ascii="Times New Roman" w:hAnsi="Times New Roman" w:cs="Times New Roman"/>
          <w:spacing w:val="-8"/>
          <w:sz w:val="28"/>
          <w:szCs w:val="28"/>
        </w:rPr>
      </w:pPr>
      <w:r>
        <w:rPr>
          <w:rFonts w:ascii="Times New Roman" w:hAnsi="Times New Roman" w:cs="Times New Roman"/>
          <w:spacing w:val="-8"/>
          <w:sz w:val="28"/>
          <w:szCs w:val="28"/>
        </w:rPr>
        <w:t xml:space="preserve">6.Настоящее </w:t>
      </w:r>
      <w:proofErr w:type="gramStart"/>
      <w:r>
        <w:rPr>
          <w:rFonts w:ascii="Times New Roman" w:hAnsi="Times New Roman" w:cs="Times New Roman"/>
          <w:spacing w:val="-8"/>
          <w:sz w:val="28"/>
          <w:szCs w:val="28"/>
        </w:rPr>
        <w:t>постановление  вступает</w:t>
      </w:r>
      <w:proofErr w:type="gramEnd"/>
      <w:r>
        <w:rPr>
          <w:rFonts w:ascii="Times New Roman" w:hAnsi="Times New Roman" w:cs="Times New Roman"/>
          <w:spacing w:val="-8"/>
          <w:sz w:val="28"/>
          <w:szCs w:val="28"/>
        </w:rPr>
        <w:t xml:space="preserve"> в силу  со дня его опубликования и распространяется на правоотношения, возникшие с 01.02.2019 года.</w:t>
      </w:r>
    </w:p>
    <w:p w:rsidR="00680298" w:rsidRDefault="00680298" w:rsidP="00680298">
      <w:pPr>
        <w:spacing w:after="0" w:line="100" w:lineRule="atLeast"/>
        <w:ind w:firstLine="720"/>
        <w:jc w:val="both"/>
        <w:rPr>
          <w:rFonts w:ascii="Times New Roman" w:hAnsi="Times New Roman" w:cs="Times New Roman"/>
          <w:spacing w:val="-8"/>
          <w:sz w:val="28"/>
          <w:szCs w:val="28"/>
        </w:rPr>
      </w:pPr>
      <w:bookmarkStart w:id="91" w:name="sub_8"/>
      <w:bookmarkEnd w:id="90"/>
      <w:r>
        <w:rPr>
          <w:rFonts w:ascii="Times New Roman" w:hAnsi="Times New Roman" w:cs="Times New Roman"/>
          <w:spacing w:val="-8"/>
          <w:sz w:val="28"/>
          <w:szCs w:val="28"/>
        </w:rPr>
        <w:t xml:space="preserve">7. Контроль за исполнением настоящего постановления оставляю за собой. </w:t>
      </w:r>
    </w:p>
    <w:p w:rsidR="00680298" w:rsidRDefault="00680298" w:rsidP="00680298">
      <w:pPr>
        <w:spacing w:after="0" w:line="100" w:lineRule="atLeast"/>
        <w:ind w:firstLine="720"/>
        <w:jc w:val="both"/>
        <w:rPr>
          <w:rFonts w:ascii="Times New Roman" w:hAnsi="Times New Roman" w:cs="Times New Roman"/>
          <w:spacing w:val="-8"/>
          <w:sz w:val="28"/>
          <w:szCs w:val="28"/>
        </w:rPr>
      </w:pPr>
    </w:p>
    <w:p w:rsidR="00680298" w:rsidRDefault="00680298" w:rsidP="00680298">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Глава </w:t>
      </w:r>
      <w:proofErr w:type="spellStart"/>
      <w:r>
        <w:rPr>
          <w:rFonts w:ascii="Times New Roman" w:hAnsi="Times New Roman" w:cs="Times New Roman"/>
          <w:b/>
          <w:sz w:val="28"/>
          <w:szCs w:val="28"/>
        </w:rPr>
        <w:t>Липовского</w:t>
      </w:r>
      <w:proofErr w:type="spellEnd"/>
    </w:p>
    <w:p w:rsidR="00680298" w:rsidRDefault="00680298" w:rsidP="00680298">
      <w:pPr>
        <w:spacing w:after="0" w:line="100" w:lineRule="atLeast"/>
        <w:jc w:val="both"/>
        <w:rPr>
          <w:rFonts w:ascii="Times New Roman" w:hAnsi="Times New Roman" w:cs="Times New Roman"/>
          <w:sz w:val="28"/>
          <w:szCs w:val="28"/>
        </w:rPr>
      </w:pPr>
      <w:r>
        <w:rPr>
          <w:rFonts w:ascii="Times New Roman" w:hAnsi="Times New Roman" w:cs="Times New Roman"/>
          <w:b/>
          <w:sz w:val="28"/>
          <w:szCs w:val="28"/>
        </w:rPr>
        <w:t>муниципального образования</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В.М. </w:t>
      </w:r>
      <w:proofErr w:type="spellStart"/>
      <w:r>
        <w:rPr>
          <w:rFonts w:ascii="Times New Roman" w:hAnsi="Times New Roman" w:cs="Times New Roman"/>
          <w:b/>
          <w:sz w:val="28"/>
          <w:szCs w:val="28"/>
        </w:rPr>
        <w:t>Дустанов</w:t>
      </w:r>
      <w:proofErr w:type="spellEnd"/>
      <w:r>
        <w:rPr>
          <w:rFonts w:ascii="Times New Roman" w:hAnsi="Times New Roman" w:cs="Times New Roman"/>
          <w:sz w:val="28"/>
          <w:szCs w:val="28"/>
        </w:rPr>
        <w:t xml:space="preserve"> </w:t>
      </w:r>
    </w:p>
    <w:p w:rsidR="00680298" w:rsidRDefault="00680298" w:rsidP="00680298">
      <w:pPr>
        <w:spacing w:after="0" w:line="100" w:lineRule="atLeast"/>
        <w:jc w:val="both"/>
        <w:rPr>
          <w:bCs/>
          <w:color w:val="000000"/>
          <w:sz w:val="28"/>
          <w:szCs w:val="28"/>
        </w:rPr>
      </w:pPr>
    </w:p>
    <w:p w:rsidR="00680298" w:rsidRDefault="00680298" w:rsidP="00680298">
      <w:pPr>
        <w:tabs>
          <w:tab w:val="left" w:pos="5954"/>
        </w:tabs>
        <w:spacing w:after="0" w:line="100" w:lineRule="atLeast"/>
        <w:rPr>
          <w:rFonts w:ascii="Times New Roman" w:hAnsi="Times New Roman" w:cs="Times New Roman"/>
          <w:bCs/>
          <w:color w:val="000000"/>
          <w:sz w:val="28"/>
          <w:szCs w:val="28"/>
        </w:rPr>
      </w:pPr>
      <w:bookmarkStart w:id="92" w:name="sub_999"/>
      <w:bookmarkStart w:id="93" w:name="sub_1000"/>
      <w:bookmarkEnd w:id="91"/>
      <w:r>
        <w:rPr>
          <w:bCs/>
          <w:color w:val="000000"/>
          <w:sz w:val="28"/>
          <w:szCs w:val="28"/>
        </w:rPr>
        <w:tab/>
      </w:r>
      <w:r>
        <w:rPr>
          <w:rFonts w:ascii="Times New Roman" w:hAnsi="Times New Roman" w:cs="Times New Roman"/>
          <w:bCs/>
          <w:color w:val="000000"/>
          <w:sz w:val="28"/>
          <w:szCs w:val="28"/>
        </w:rPr>
        <w:t>Приложение № 1</w:t>
      </w:r>
    </w:p>
    <w:bookmarkEnd w:id="92"/>
    <w:bookmarkEnd w:id="93"/>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
          <w:bCs/>
          <w:color w:val="000000"/>
          <w:sz w:val="28"/>
          <w:szCs w:val="28"/>
        </w:rPr>
      </w:pPr>
      <w:r>
        <w:rPr>
          <w:rFonts w:ascii="Times New Roman" w:hAnsi="Times New Roman" w:cs="Times New Roman"/>
          <w:bCs/>
          <w:color w:val="000000"/>
          <w:sz w:val="28"/>
          <w:szCs w:val="28"/>
        </w:rPr>
        <w:tab/>
        <w:t>от 17.01.2019 № 1</w:t>
      </w:r>
    </w:p>
    <w:p w:rsidR="00680298" w:rsidRDefault="00680298" w:rsidP="00680298">
      <w:pPr>
        <w:spacing w:before="108" w:after="0" w:line="100" w:lineRule="atLeast"/>
        <w:jc w:val="center"/>
        <w:rPr>
          <w:rFonts w:ascii="Times New Roman" w:hAnsi="Times New Roman" w:cs="Times New Roman"/>
          <w:b/>
          <w:bCs/>
          <w:color w:val="000000"/>
          <w:sz w:val="28"/>
          <w:szCs w:val="28"/>
        </w:rPr>
      </w:pP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предоставляемых согласно гарантированному перечню услуг по погребению умерших (погибших),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 </w:t>
      </w:r>
    </w:p>
    <w:p w:rsidR="00680298" w:rsidRDefault="00680298" w:rsidP="00680298">
      <w:pPr>
        <w:spacing w:after="0" w:line="100" w:lineRule="atLeast"/>
        <w:jc w:val="center"/>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bookmarkStart w:id="94" w:name="sub_1001"/>
      <w:r>
        <w:rPr>
          <w:rFonts w:ascii="Times New Roman" w:hAnsi="Times New Roman" w:cs="Times New Roman"/>
          <w:sz w:val="28"/>
          <w:szCs w:val="28"/>
        </w:rPr>
        <w:t>1. Оформление документов, необходимых для погребения.</w:t>
      </w:r>
    </w:p>
    <w:bookmarkEnd w:id="94"/>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прием заказа на захоронение;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 и доставка разрешения на кладбище;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680298" w:rsidRDefault="00680298" w:rsidP="00680298">
      <w:pPr>
        <w:spacing w:after="0" w:line="100" w:lineRule="atLeast"/>
        <w:ind w:firstLine="720"/>
        <w:jc w:val="both"/>
        <w:rPr>
          <w:rFonts w:ascii="Times New Roman" w:hAnsi="Times New Roman" w:cs="Times New Roman"/>
          <w:sz w:val="28"/>
          <w:szCs w:val="28"/>
        </w:rPr>
      </w:pPr>
      <w:bookmarkStart w:id="95" w:name="sub_1002"/>
      <w:r>
        <w:rPr>
          <w:rFonts w:ascii="Times New Roman" w:hAnsi="Times New Roman" w:cs="Times New Roman"/>
          <w:sz w:val="28"/>
          <w:szCs w:val="28"/>
        </w:rPr>
        <w:t>2. Предоставление и доставка гроба и других предметов, необходимых для погребения.</w:t>
      </w:r>
    </w:p>
    <w:bookmarkEnd w:id="95"/>
    <w:p w:rsidR="00680298" w:rsidRDefault="00680298" w:rsidP="00680298">
      <w:pPr>
        <w:spacing w:after="0" w:line="100" w:lineRule="atLeast"/>
        <w:ind w:firstLine="720"/>
        <w:jc w:val="both"/>
        <w:rPr>
          <w:rFonts w:ascii="Times New Roman" w:hAnsi="Times New Roman" w:cs="Times New Roman"/>
          <w:spacing w:val="-20"/>
          <w:sz w:val="28"/>
          <w:szCs w:val="28"/>
        </w:rPr>
      </w:pPr>
      <w:r>
        <w:rPr>
          <w:rFonts w:ascii="Times New Roman" w:hAnsi="Times New Roman" w:cs="Times New Roman"/>
          <w:sz w:val="28"/>
          <w:szCs w:val="28"/>
        </w:rPr>
        <w:t>Предоставляется гроб, изготовленный из древесины толщиной не менее 25 мм.</w:t>
      </w:r>
    </w:p>
    <w:p w:rsidR="00680298" w:rsidRDefault="00680298" w:rsidP="00680298">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pacing w:val="-20"/>
          <w:sz w:val="28"/>
          <w:szCs w:val="28"/>
        </w:rPr>
        <w:t>Доставка  гроба</w:t>
      </w:r>
      <w:proofErr w:type="gramEnd"/>
      <w:r>
        <w:rPr>
          <w:rFonts w:ascii="Times New Roman" w:hAnsi="Times New Roman" w:cs="Times New Roman"/>
          <w:spacing w:val="-20"/>
          <w:sz w:val="28"/>
          <w:szCs w:val="28"/>
        </w:rPr>
        <w:t xml:space="preserve">  и  других предметов, необходимых для погребения, производится  согласно  счету-заказу  до места  нахождения тела  умершего (адрес, морг) в назначенное заказчиком время и осуществляется двумя агентами. Для доставки гроба предоставляется специально оборудованный транспорт.</w:t>
      </w:r>
    </w:p>
    <w:p w:rsidR="00680298" w:rsidRDefault="00680298" w:rsidP="00680298">
      <w:pPr>
        <w:spacing w:after="0" w:line="100" w:lineRule="atLeast"/>
        <w:ind w:firstLine="720"/>
        <w:jc w:val="both"/>
        <w:rPr>
          <w:rFonts w:ascii="Times New Roman" w:hAnsi="Times New Roman" w:cs="Times New Roman"/>
          <w:spacing w:val="-20"/>
          <w:sz w:val="28"/>
          <w:szCs w:val="28"/>
        </w:rPr>
      </w:pPr>
      <w:bookmarkStart w:id="96" w:name="sub_1003"/>
      <w:r>
        <w:rPr>
          <w:rFonts w:ascii="Times New Roman" w:hAnsi="Times New Roman" w:cs="Times New Roman"/>
          <w:sz w:val="28"/>
          <w:szCs w:val="28"/>
        </w:rPr>
        <w:t>3. Перевозка тела (останков) умершего на кладбище.</w:t>
      </w:r>
    </w:p>
    <w:bookmarkEnd w:id="96"/>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pacing w:val="-20"/>
          <w:sz w:val="28"/>
          <w:szCs w:val="28"/>
        </w:rPr>
        <w:t>Прибытие автокатафалка в указанное время по адресу заказчика. Вынос закрытого гроба с телом (останками) умершего и установка в автокатафалк осуществляются 4 рабочими специализированной службы ритуальных услуг из помещения морга или дома.  Перевозка тела (останков) умершего на кладбище и перенос к месту захоронения.</w:t>
      </w:r>
    </w:p>
    <w:p w:rsidR="00680298" w:rsidRDefault="00680298" w:rsidP="00680298">
      <w:pPr>
        <w:spacing w:after="0" w:line="100" w:lineRule="atLeast"/>
        <w:ind w:firstLine="720"/>
        <w:jc w:val="both"/>
        <w:rPr>
          <w:rFonts w:ascii="Times New Roman" w:hAnsi="Times New Roman" w:cs="Times New Roman"/>
          <w:sz w:val="28"/>
          <w:szCs w:val="28"/>
        </w:rPr>
      </w:pPr>
      <w:bookmarkStart w:id="97" w:name="sub_1004"/>
      <w:r>
        <w:rPr>
          <w:rFonts w:ascii="Times New Roman" w:hAnsi="Times New Roman" w:cs="Times New Roman"/>
          <w:sz w:val="28"/>
          <w:szCs w:val="28"/>
        </w:rPr>
        <w:t>4. Погребение</w:t>
      </w:r>
    </w:p>
    <w:bookmarkEnd w:id="97"/>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Погребение включает:</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расчистку и разметку места могилы;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зачистку могилы (осуществляется вручную);</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опускание гроба в могилу рабочими специализированной службы ритуальных услуг из четырех человек;</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засыпку могилы вручную или механизированным способом;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устройство надмогильного холма;</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установку регистрационной таблички.</w:t>
      </w: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p>
    <w:p w:rsidR="00680298" w:rsidRDefault="00680298" w:rsidP="00680298">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2</w:t>
      </w:r>
    </w:p>
    <w:p w:rsidR="00680298" w:rsidRDefault="00680298" w:rsidP="00680298">
      <w:pPr>
        <w:tabs>
          <w:tab w:val="left" w:pos="5812"/>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812"/>
        </w:tabs>
        <w:spacing w:after="0" w:line="100" w:lineRule="atLeast"/>
        <w:rPr>
          <w:rFonts w:ascii="Times New Roman" w:hAnsi="Times New Roman" w:cs="Times New Roman"/>
          <w:color w:val="000000"/>
          <w:sz w:val="24"/>
          <w:szCs w:val="24"/>
        </w:rPr>
      </w:pPr>
      <w:r>
        <w:rPr>
          <w:rFonts w:ascii="Times New Roman" w:hAnsi="Times New Roman" w:cs="Times New Roman"/>
          <w:bCs/>
          <w:color w:val="000000"/>
          <w:sz w:val="28"/>
          <w:szCs w:val="28"/>
        </w:rPr>
        <w:tab/>
      </w:r>
      <w:proofErr w:type="gramStart"/>
      <w:r>
        <w:rPr>
          <w:rFonts w:ascii="Times New Roman" w:hAnsi="Times New Roman" w:cs="Times New Roman"/>
          <w:bCs/>
          <w:color w:val="000000"/>
          <w:sz w:val="28"/>
          <w:szCs w:val="28"/>
        </w:rPr>
        <w:t>от  17.01.2019</w:t>
      </w:r>
      <w:proofErr w:type="gramEnd"/>
      <w:r>
        <w:rPr>
          <w:rFonts w:ascii="Times New Roman" w:hAnsi="Times New Roman" w:cs="Times New Roman"/>
          <w:bCs/>
          <w:color w:val="000000"/>
          <w:sz w:val="28"/>
          <w:szCs w:val="28"/>
        </w:rPr>
        <w:t xml:space="preserve"> № 1</w:t>
      </w:r>
    </w:p>
    <w:p w:rsidR="00680298" w:rsidRDefault="00680298" w:rsidP="00680298">
      <w:pPr>
        <w:tabs>
          <w:tab w:val="left" w:pos="5812"/>
        </w:tabs>
        <w:spacing w:after="0" w:line="100" w:lineRule="atLeast"/>
        <w:rPr>
          <w:rFonts w:ascii="Times New Roman" w:hAnsi="Times New Roman" w:cs="Times New Roman"/>
          <w:color w:val="000000"/>
          <w:sz w:val="24"/>
          <w:szCs w:val="24"/>
        </w:rPr>
      </w:pPr>
    </w:p>
    <w:p w:rsidR="00680298" w:rsidRDefault="00680298" w:rsidP="00680298">
      <w:pPr>
        <w:spacing w:before="108"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Требования</w:t>
      </w:r>
      <w:r>
        <w:rPr>
          <w:rFonts w:ascii="Times New Roman" w:hAnsi="Times New Roman" w:cs="Times New Roman"/>
          <w:b/>
          <w:bCs/>
          <w:color w:val="000000"/>
          <w:sz w:val="28"/>
          <w:szCs w:val="28"/>
        </w:rPr>
        <w:br/>
        <w:t xml:space="preserve">к качеству услуг по погребению умерших (погибших), не имеющих супруга, близких родственников, иных родственников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after="0" w:line="100" w:lineRule="atLeast"/>
        <w:jc w:val="center"/>
        <w:rPr>
          <w:rFonts w:ascii="Times New Roman" w:hAnsi="Times New Roman" w:cs="Times New Roman"/>
          <w:sz w:val="28"/>
          <w:szCs w:val="28"/>
        </w:rPr>
      </w:pPr>
    </w:p>
    <w:p w:rsidR="00680298" w:rsidRDefault="00680298" w:rsidP="00680298">
      <w:pPr>
        <w:spacing w:after="0" w:line="100" w:lineRule="atLeast"/>
        <w:ind w:firstLine="720"/>
        <w:jc w:val="both"/>
        <w:rPr>
          <w:rFonts w:ascii="Times New Roman" w:hAnsi="Times New Roman" w:cs="Times New Roman"/>
          <w:sz w:val="28"/>
          <w:szCs w:val="28"/>
        </w:rPr>
      </w:pPr>
      <w:bookmarkStart w:id="98" w:name="sub_2001"/>
      <w:r>
        <w:rPr>
          <w:rFonts w:ascii="Times New Roman" w:hAnsi="Times New Roman" w:cs="Times New Roman"/>
          <w:sz w:val="28"/>
          <w:szCs w:val="28"/>
        </w:rPr>
        <w:t>1. Оформление документов, необходимых для погребения</w:t>
      </w:r>
    </w:p>
    <w:bookmarkEnd w:id="98"/>
    <w:p w:rsidR="00680298" w:rsidRDefault="00680298" w:rsidP="00680298">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Оформление документов, необходимых для погребения, включает в себя:</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заказа на могилу;</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документов в морге;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разрешения на захоронение;</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оформление удостоверения о захоронении;</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оформление свидетельства о смерти в </w:t>
      </w:r>
      <w:proofErr w:type="spellStart"/>
      <w:r>
        <w:rPr>
          <w:rFonts w:ascii="Times New Roman" w:hAnsi="Times New Roman" w:cs="Times New Roman"/>
          <w:sz w:val="28"/>
          <w:szCs w:val="28"/>
        </w:rPr>
        <w:t>ЗАГСе</w:t>
      </w:r>
      <w:proofErr w:type="spellEnd"/>
      <w:r>
        <w:rPr>
          <w:rFonts w:ascii="Times New Roman" w:hAnsi="Times New Roman" w:cs="Times New Roman"/>
          <w:sz w:val="28"/>
          <w:szCs w:val="28"/>
        </w:rPr>
        <w:t>.</w:t>
      </w:r>
    </w:p>
    <w:p w:rsidR="00680298" w:rsidRDefault="00680298" w:rsidP="00680298">
      <w:pPr>
        <w:spacing w:after="0" w:line="100" w:lineRule="atLeast"/>
        <w:ind w:firstLine="720"/>
        <w:jc w:val="both"/>
        <w:rPr>
          <w:rFonts w:ascii="Times New Roman" w:hAnsi="Times New Roman" w:cs="Times New Roman"/>
          <w:sz w:val="28"/>
          <w:szCs w:val="28"/>
        </w:rPr>
      </w:pPr>
      <w:bookmarkStart w:id="99" w:name="sub_2002"/>
      <w:r>
        <w:rPr>
          <w:rFonts w:ascii="Times New Roman" w:hAnsi="Times New Roman" w:cs="Times New Roman"/>
          <w:sz w:val="28"/>
          <w:szCs w:val="28"/>
        </w:rPr>
        <w:t>2. Облачение тела</w:t>
      </w:r>
    </w:p>
    <w:bookmarkEnd w:id="99"/>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Облачение тела умершего в полиэтиленовую пленку с последующим скреплением её скобами осуществляется рабочим специализированной службы.</w:t>
      </w:r>
    </w:p>
    <w:p w:rsidR="00680298" w:rsidRDefault="00680298" w:rsidP="00680298">
      <w:pPr>
        <w:spacing w:after="0" w:line="100" w:lineRule="atLeast"/>
        <w:ind w:firstLine="720"/>
        <w:jc w:val="both"/>
        <w:rPr>
          <w:rFonts w:ascii="Times New Roman" w:hAnsi="Times New Roman" w:cs="Times New Roman"/>
          <w:sz w:val="28"/>
          <w:szCs w:val="28"/>
        </w:rPr>
      </w:pPr>
      <w:bookmarkStart w:id="100" w:name="sub_2003"/>
      <w:r>
        <w:rPr>
          <w:rFonts w:ascii="Times New Roman" w:hAnsi="Times New Roman" w:cs="Times New Roman"/>
          <w:sz w:val="28"/>
          <w:szCs w:val="28"/>
        </w:rPr>
        <w:t>3. Предоставление гроба</w:t>
      </w:r>
    </w:p>
    <w:bookmarkEnd w:id="100"/>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Предоставляется гроб, изготовленный из обрезного пиломатериала (сосна) толщиной не менее 25 мм.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Доставка гроба до места нахождения тела умершего в морг (больницу) осуществляется грузовым автомобилем. Погрузка, выгрузка и перенос гроба в морг (больницу) осуществляются двумя работниками специализированной службы.</w:t>
      </w:r>
    </w:p>
    <w:p w:rsidR="00680298" w:rsidRDefault="00680298" w:rsidP="00680298">
      <w:pPr>
        <w:spacing w:after="0" w:line="100" w:lineRule="atLeast"/>
        <w:ind w:firstLine="720"/>
        <w:jc w:val="both"/>
        <w:rPr>
          <w:rFonts w:ascii="Times New Roman" w:hAnsi="Times New Roman" w:cs="Times New Roman"/>
          <w:sz w:val="28"/>
          <w:szCs w:val="28"/>
        </w:rPr>
      </w:pPr>
      <w:bookmarkStart w:id="101" w:name="sub_2004"/>
      <w:r>
        <w:rPr>
          <w:rFonts w:ascii="Times New Roman" w:hAnsi="Times New Roman" w:cs="Times New Roman"/>
          <w:sz w:val="28"/>
          <w:szCs w:val="28"/>
        </w:rPr>
        <w:t>4. Перевозка умершего на кладбище</w:t>
      </w:r>
    </w:p>
    <w:bookmarkEnd w:id="101"/>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Прибытие автокатафалка, грузового автомобиля и рабочих специализированной службы из 4 человек в морг (больницу). Вынос закрытого гроба с телом (останками) умершего рабочими специализированной службы из помещения морга (больницы) и установка в грузовой автомобиль. Перевозка тела (останков) умершего на кладбище. Перенос гроба с телом (останками) умершего к месту захоронения.</w:t>
      </w:r>
    </w:p>
    <w:p w:rsidR="00680298" w:rsidRDefault="00680298" w:rsidP="00680298">
      <w:pPr>
        <w:spacing w:after="0" w:line="100" w:lineRule="atLeast"/>
        <w:ind w:firstLine="720"/>
        <w:jc w:val="both"/>
        <w:rPr>
          <w:rFonts w:ascii="Times New Roman" w:hAnsi="Times New Roman" w:cs="Times New Roman"/>
          <w:sz w:val="28"/>
          <w:szCs w:val="28"/>
        </w:rPr>
      </w:pPr>
      <w:bookmarkStart w:id="102" w:name="sub_2005"/>
      <w:r>
        <w:rPr>
          <w:rFonts w:ascii="Times New Roman" w:hAnsi="Times New Roman" w:cs="Times New Roman"/>
          <w:sz w:val="28"/>
          <w:szCs w:val="28"/>
        </w:rPr>
        <w:t>5. Погребение:</w:t>
      </w:r>
    </w:p>
    <w:bookmarkEnd w:id="102"/>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расчистка и разметка могилы;</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рытьё могилы установленного размера (2,0 х 1,0 х 1,5 м) на отведенном участке кладбища землекопами вручную или с использованием механизированных средств;</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зачистка могилы (осуществляется вручную);</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опускание гроба в могилу рабочими специализированной службы ритуальных услуг из 4 человек;</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засыпка могилы вручную или механизированным способом;</w:t>
      </w:r>
    </w:p>
    <w:p w:rsidR="00680298" w:rsidRDefault="00680298" w:rsidP="00680298">
      <w:pPr>
        <w:spacing w:after="0" w:line="100" w:lineRule="atLeast"/>
        <w:ind w:firstLine="720"/>
        <w:jc w:val="both"/>
        <w:rPr>
          <w:rFonts w:ascii="Times New Roman" w:hAnsi="Times New Roman" w:cs="Times New Roman"/>
          <w:sz w:val="28"/>
          <w:szCs w:val="28"/>
        </w:rPr>
      </w:pPr>
      <w:r>
        <w:rPr>
          <w:rFonts w:ascii="Times New Roman" w:hAnsi="Times New Roman" w:cs="Times New Roman"/>
          <w:sz w:val="28"/>
          <w:szCs w:val="28"/>
        </w:rPr>
        <w:t>- установка регистрационной таблички.</w:t>
      </w:r>
    </w:p>
    <w:p w:rsidR="00680298" w:rsidRDefault="00680298" w:rsidP="00680298">
      <w:pPr>
        <w:spacing w:line="100" w:lineRule="atLeast"/>
        <w:rPr>
          <w:rFonts w:ascii="Times New Roman" w:hAnsi="Times New Roman" w:cs="Times New Roman"/>
          <w:sz w:val="28"/>
          <w:szCs w:val="28"/>
        </w:rPr>
      </w:pPr>
    </w:p>
    <w:p w:rsidR="00680298" w:rsidRDefault="00680298" w:rsidP="00680298">
      <w:pPr>
        <w:spacing w:line="100" w:lineRule="atLeast"/>
        <w:rPr>
          <w:rFonts w:ascii="Times New Roman" w:hAnsi="Times New Roman" w:cs="Times New Roman"/>
          <w:sz w:val="28"/>
          <w:szCs w:val="28"/>
        </w:rPr>
      </w:pP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3</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r>
      <w:proofErr w:type="gramStart"/>
      <w:r>
        <w:rPr>
          <w:rFonts w:ascii="Times New Roman" w:hAnsi="Times New Roman" w:cs="Times New Roman"/>
          <w:bCs/>
          <w:color w:val="000000"/>
          <w:sz w:val="28"/>
          <w:szCs w:val="28"/>
        </w:rPr>
        <w:t>от  17.01.2019</w:t>
      </w:r>
      <w:proofErr w:type="gramEnd"/>
      <w:r>
        <w:rPr>
          <w:rFonts w:ascii="Times New Roman" w:hAnsi="Times New Roman" w:cs="Times New Roman"/>
          <w:bCs/>
          <w:color w:val="000000"/>
          <w:sz w:val="28"/>
          <w:szCs w:val="28"/>
        </w:rPr>
        <w:t xml:space="preserve">  № 1</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p>
    <w:p w:rsidR="00680298" w:rsidRDefault="00680298" w:rsidP="00680298">
      <w:pPr>
        <w:tabs>
          <w:tab w:val="left" w:pos="5954"/>
        </w:tabs>
        <w:spacing w:after="0" w:line="100" w:lineRule="atLeast"/>
        <w:rPr>
          <w:rFonts w:ascii="Times New Roman" w:hAnsi="Times New Roman" w:cs="Times New Roman"/>
          <w:color w:val="000000"/>
          <w:sz w:val="24"/>
          <w:szCs w:val="24"/>
        </w:rPr>
      </w:pPr>
    </w:p>
    <w:p w:rsidR="00680298" w:rsidRDefault="00680298" w:rsidP="00680298">
      <w:pPr>
        <w:spacing w:line="100" w:lineRule="atLeast"/>
        <w:ind w:firstLine="720"/>
        <w:jc w:val="both"/>
        <w:rPr>
          <w:rFonts w:ascii="Times New Roman" w:hAnsi="Times New Roman" w:cs="Times New Roman"/>
          <w:color w:val="000000"/>
          <w:sz w:val="24"/>
          <w:szCs w:val="24"/>
        </w:rPr>
      </w:pP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предоставляемых согласно гарантированному перечню услуг по погребению  </w:t>
      </w:r>
    </w:p>
    <w:p w:rsidR="00680298" w:rsidRDefault="00680298" w:rsidP="00680298">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line="100" w:lineRule="atLeast"/>
        <w:ind w:firstLine="720"/>
        <w:jc w:val="both"/>
        <w:rPr>
          <w:rFonts w:ascii="Times New Roman" w:hAnsi="Times New Roman" w:cs="Times New Roman"/>
          <w:sz w:val="24"/>
          <w:szCs w:val="24"/>
        </w:rPr>
      </w:pPr>
    </w:p>
    <w:tbl>
      <w:tblPr>
        <w:tblW w:w="0" w:type="auto"/>
        <w:tblInd w:w="-14" w:type="dxa"/>
        <w:tblLayout w:type="fixed"/>
        <w:tblLook w:val="0000" w:firstRow="0" w:lastRow="0" w:firstColumn="0" w:lastColumn="0" w:noHBand="0" w:noVBand="0"/>
      </w:tblPr>
      <w:tblGrid>
        <w:gridCol w:w="689"/>
        <w:gridCol w:w="6947"/>
        <w:gridCol w:w="1985"/>
      </w:tblGrid>
      <w:tr w:rsidR="00680298" w:rsidTr="00680298">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680298" w:rsidTr="00680298">
        <w:trPr>
          <w:trHeight w:val="579"/>
        </w:trPr>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680298" w:rsidTr="00680298">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3046,62</w:t>
            </w:r>
          </w:p>
        </w:tc>
      </w:tr>
      <w:tr w:rsidR="00680298" w:rsidTr="00680298">
        <w:trPr>
          <w:trHeight w:val="540"/>
        </w:trPr>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тела (останков) умершего на кладбище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680298" w:rsidTr="00680298">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680298" w:rsidTr="00680298">
        <w:tc>
          <w:tcPr>
            <w:tcW w:w="68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p>
        </w:tc>
        <w:tc>
          <w:tcPr>
            <w:tcW w:w="6947"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rPr>
              <w:t>Всего</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b/>
                <w:sz w:val="28"/>
                <w:szCs w:val="28"/>
                <w:lang w:eastAsia="ar-SA"/>
              </w:rPr>
              <w:t>5946,47</w:t>
            </w:r>
          </w:p>
        </w:tc>
      </w:tr>
    </w:tbl>
    <w:p w:rsidR="00680298" w:rsidRDefault="00680298" w:rsidP="00680298">
      <w:pPr>
        <w:spacing w:line="100" w:lineRule="atLeast"/>
        <w:ind w:firstLine="720"/>
        <w:jc w:val="both"/>
        <w:rPr>
          <w:rFonts w:ascii="Times New Roman" w:hAnsi="Times New Roman" w:cs="Times New Roman"/>
          <w:sz w:val="28"/>
          <w:szCs w:val="28"/>
          <w:lang w:eastAsia="ar-SA"/>
        </w:rPr>
      </w:pPr>
    </w:p>
    <w:p w:rsidR="00680298" w:rsidRDefault="00680298" w:rsidP="00680298">
      <w:pPr>
        <w:spacing w:after="0" w:line="100" w:lineRule="atLeast"/>
        <w:rPr>
          <w:rFonts w:ascii="Times New Roman" w:hAnsi="Times New Roman" w:cs="Times New Roman"/>
        </w:rPr>
      </w:pPr>
      <w:bookmarkStart w:id="103" w:name="sub_4000"/>
    </w:p>
    <w:p w:rsidR="00680298" w:rsidRDefault="00680298" w:rsidP="00680298">
      <w:pPr>
        <w:spacing w:line="100" w:lineRule="atLeast"/>
        <w:ind w:firstLine="698"/>
        <w:jc w:val="both"/>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p w:rsidR="00680298" w:rsidRDefault="00680298" w:rsidP="00680298">
      <w:pPr>
        <w:spacing w:line="100" w:lineRule="atLeast"/>
        <w:ind w:firstLine="698"/>
        <w:jc w:val="right"/>
        <w:rPr>
          <w:rFonts w:ascii="Times New Roman" w:hAnsi="Times New Roman" w:cs="Times New Roman"/>
          <w:b/>
          <w:bCs/>
          <w:color w:val="000080"/>
          <w:sz w:val="24"/>
          <w:szCs w:val="24"/>
        </w:rPr>
      </w:pPr>
    </w:p>
    <w:bookmarkEnd w:id="103"/>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Приложение № 4</w:t>
      </w:r>
    </w:p>
    <w:p w:rsidR="00680298" w:rsidRDefault="00680298" w:rsidP="00680298">
      <w:pPr>
        <w:tabs>
          <w:tab w:val="left" w:pos="5954"/>
        </w:tabs>
        <w:spacing w:after="0" w:line="100" w:lineRule="atLeast"/>
        <w:rPr>
          <w:rFonts w:ascii="Times New Roman" w:hAnsi="Times New Roman" w:cs="Times New Roman"/>
          <w:bCs/>
          <w:color w:val="000000"/>
          <w:sz w:val="28"/>
          <w:szCs w:val="28"/>
        </w:rPr>
      </w:pPr>
      <w:r>
        <w:rPr>
          <w:rFonts w:ascii="Times New Roman" w:hAnsi="Times New Roman" w:cs="Times New Roman"/>
          <w:bCs/>
          <w:color w:val="000000"/>
          <w:sz w:val="28"/>
          <w:szCs w:val="28"/>
        </w:rPr>
        <w:tab/>
        <w:t>к постановлению</w:t>
      </w:r>
    </w:p>
    <w:p w:rsidR="00680298" w:rsidRDefault="00680298" w:rsidP="00680298">
      <w:pPr>
        <w:tabs>
          <w:tab w:val="left" w:pos="5954"/>
        </w:tabs>
        <w:spacing w:after="0" w:line="100" w:lineRule="atLeast"/>
        <w:rPr>
          <w:rFonts w:ascii="Times New Roman" w:hAnsi="Times New Roman" w:cs="Times New Roman"/>
          <w:b/>
          <w:bCs/>
          <w:color w:val="000000"/>
          <w:sz w:val="24"/>
          <w:szCs w:val="24"/>
        </w:rPr>
      </w:pPr>
      <w:r>
        <w:rPr>
          <w:rFonts w:ascii="Times New Roman" w:hAnsi="Times New Roman" w:cs="Times New Roman"/>
          <w:bCs/>
          <w:color w:val="000000"/>
          <w:sz w:val="28"/>
          <w:szCs w:val="28"/>
        </w:rPr>
        <w:tab/>
        <w:t>от 17.01.2019 № 1</w:t>
      </w:r>
    </w:p>
    <w:p w:rsidR="00680298" w:rsidRDefault="00680298" w:rsidP="00680298">
      <w:pPr>
        <w:spacing w:before="108" w:after="0" w:line="100" w:lineRule="atLeast"/>
        <w:jc w:val="center"/>
        <w:rPr>
          <w:rFonts w:ascii="Times New Roman" w:hAnsi="Times New Roman" w:cs="Times New Roman"/>
          <w:b/>
          <w:bCs/>
          <w:color w:val="000000"/>
          <w:sz w:val="24"/>
          <w:szCs w:val="24"/>
        </w:rPr>
      </w:pPr>
    </w:p>
    <w:p w:rsidR="00680298" w:rsidRDefault="00680298" w:rsidP="00680298">
      <w:pPr>
        <w:spacing w:before="108" w:line="100" w:lineRule="atLeast"/>
        <w:jc w:val="center"/>
        <w:rPr>
          <w:rFonts w:ascii="Times New Roman" w:hAnsi="Times New Roman" w:cs="Times New Roman"/>
          <w:b/>
          <w:bCs/>
          <w:color w:val="000000"/>
          <w:sz w:val="24"/>
          <w:szCs w:val="24"/>
        </w:rPr>
      </w:pP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Стоимость услуг по погребению умерших (погибших), не имеющих супруга, близких родственников, иных родственников </w:t>
      </w:r>
    </w:p>
    <w:p w:rsidR="00680298" w:rsidRDefault="00680298" w:rsidP="00680298">
      <w:pPr>
        <w:spacing w:after="0" w:line="100" w:lineRule="atLeas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либо законного представителя умершего, </w:t>
      </w:r>
    </w:p>
    <w:p w:rsidR="00680298" w:rsidRDefault="00680298" w:rsidP="00680298">
      <w:pPr>
        <w:spacing w:after="0" w:line="10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в </w:t>
      </w:r>
      <w:proofErr w:type="spellStart"/>
      <w:r>
        <w:rPr>
          <w:rFonts w:ascii="Times New Roman" w:hAnsi="Times New Roman" w:cs="Times New Roman"/>
          <w:b/>
          <w:bCs/>
          <w:color w:val="000000"/>
          <w:sz w:val="28"/>
          <w:szCs w:val="28"/>
        </w:rPr>
        <w:t>Липовском</w:t>
      </w:r>
      <w:proofErr w:type="spellEnd"/>
      <w:r>
        <w:rPr>
          <w:rFonts w:ascii="Times New Roman" w:hAnsi="Times New Roman" w:cs="Times New Roman"/>
          <w:b/>
          <w:bCs/>
          <w:color w:val="000000"/>
          <w:sz w:val="28"/>
          <w:szCs w:val="28"/>
        </w:rPr>
        <w:t xml:space="preserve"> муниципальном образовании</w:t>
      </w:r>
    </w:p>
    <w:p w:rsidR="00680298" w:rsidRDefault="00680298" w:rsidP="00680298">
      <w:pPr>
        <w:spacing w:line="100" w:lineRule="atLeast"/>
        <w:ind w:firstLine="720"/>
        <w:jc w:val="both"/>
        <w:rPr>
          <w:rFonts w:ascii="Times New Roman" w:hAnsi="Times New Roman" w:cs="Times New Roman"/>
          <w:sz w:val="24"/>
          <w:szCs w:val="24"/>
        </w:rPr>
      </w:pPr>
    </w:p>
    <w:tbl>
      <w:tblPr>
        <w:tblW w:w="0" w:type="auto"/>
        <w:tblInd w:w="-14" w:type="dxa"/>
        <w:tblLayout w:type="fixed"/>
        <w:tblLook w:val="0000" w:firstRow="0" w:lastRow="0" w:firstColumn="0" w:lastColumn="0" w:noHBand="0" w:noVBand="0"/>
      </w:tblPr>
      <w:tblGrid>
        <w:gridCol w:w="759"/>
        <w:gridCol w:w="6168"/>
        <w:gridCol w:w="2268"/>
      </w:tblGrid>
      <w:tr w:rsidR="00680298" w:rsidTr="00680298">
        <w:trPr>
          <w:trHeight w:val="642"/>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N п/п</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4"/>
                <w:szCs w:val="24"/>
              </w:rPr>
            </w:pPr>
            <w:r>
              <w:rPr>
                <w:rFonts w:ascii="Times New Roman" w:hAnsi="Times New Roman" w:cs="Times New Roman"/>
                <w:sz w:val="24"/>
                <w:szCs w:val="24"/>
              </w:rPr>
              <w:t>Вид услуги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4"/>
                <w:szCs w:val="24"/>
              </w:rPr>
              <w:t>Стоимость, руб.</w:t>
            </w:r>
          </w:p>
        </w:tc>
      </w:tr>
      <w:tr w:rsidR="00680298" w:rsidTr="00680298">
        <w:trPr>
          <w:trHeight w:val="603"/>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1.</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Оформление документов, необходимых для погребения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360,39</w:t>
            </w:r>
          </w:p>
        </w:tc>
      </w:tr>
      <w:tr w:rsidR="00680298" w:rsidTr="00680298">
        <w:trPr>
          <w:trHeight w:val="321"/>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2.</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Облачение тела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265,39</w:t>
            </w:r>
          </w:p>
        </w:tc>
      </w:tr>
      <w:tr w:rsidR="00680298" w:rsidTr="00680298">
        <w:trPr>
          <w:trHeight w:val="321"/>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3.</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Предоставление гроба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2781,23</w:t>
            </w:r>
          </w:p>
        </w:tc>
      </w:tr>
      <w:tr w:rsidR="00680298" w:rsidTr="00680298">
        <w:trPr>
          <w:trHeight w:val="333"/>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4.</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Перевозка умершего на кладбище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lang w:eastAsia="ar-SA"/>
              </w:rPr>
              <w:t>1143,47</w:t>
            </w:r>
          </w:p>
        </w:tc>
      </w:tr>
      <w:tr w:rsidR="00680298" w:rsidTr="00680298">
        <w:trPr>
          <w:trHeight w:val="321"/>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rPr>
            </w:pPr>
            <w:r>
              <w:rPr>
                <w:rFonts w:ascii="Times New Roman" w:hAnsi="Times New Roman" w:cs="Times New Roman"/>
                <w:sz w:val="28"/>
                <w:szCs w:val="28"/>
              </w:rPr>
              <w:t>5.</w:t>
            </w: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r>
              <w:rPr>
                <w:rFonts w:ascii="Times New Roman" w:hAnsi="Times New Roman" w:cs="Times New Roman"/>
                <w:sz w:val="28"/>
                <w:szCs w:val="28"/>
              </w:rPr>
              <w:t>Погребение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8"/>
                <w:szCs w:val="28"/>
                <w:lang w:eastAsia="ar-SA"/>
              </w:rPr>
            </w:pPr>
            <w:r>
              <w:rPr>
                <w:rFonts w:ascii="Times New Roman" w:hAnsi="Times New Roman" w:cs="Times New Roman"/>
                <w:sz w:val="28"/>
                <w:szCs w:val="28"/>
                <w:lang w:eastAsia="ar-SA"/>
              </w:rPr>
              <w:t>1395,99</w:t>
            </w:r>
          </w:p>
        </w:tc>
      </w:tr>
      <w:tr w:rsidR="00680298" w:rsidTr="00680298">
        <w:trPr>
          <w:trHeight w:val="336"/>
        </w:trPr>
        <w:tc>
          <w:tcPr>
            <w:tcW w:w="759"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sz w:val="28"/>
                <w:szCs w:val="28"/>
                <w:lang w:eastAsia="ar-SA"/>
              </w:rPr>
            </w:pPr>
          </w:p>
        </w:tc>
        <w:tc>
          <w:tcPr>
            <w:tcW w:w="6168" w:type="dxa"/>
            <w:tcBorders>
              <w:top w:val="single" w:sz="4" w:space="0" w:color="000000"/>
              <w:left w:val="single" w:sz="4" w:space="0" w:color="000000"/>
              <w:bottom w:val="single" w:sz="4" w:space="0" w:color="000000"/>
            </w:tcBorders>
            <w:shd w:val="clear" w:color="auto" w:fill="auto"/>
          </w:tcPr>
          <w:p w:rsidR="00680298" w:rsidRDefault="00680298" w:rsidP="00680298">
            <w:pPr>
              <w:spacing w:line="100" w:lineRule="atLeast"/>
              <w:rPr>
                <w:rFonts w:ascii="Times New Roman" w:hAnsi="Times New Roman" w:cs="Times New Roman"/>
                <w:b/>
                <w:sz w:val="28"/>
                <w:szCs w:val="28"/>
                <w:lang w:eastAsia="ar-SA"/>
              </w:rPr>
            </w:pPr>
            <w:r>
              <w:rPr>
                <w:rFonts w:ascii="Times New Roman" w:hAnsi="Times New Roman" w:cs="Times New Roman"/>
                <w:b/>
                <w:sz w:val="28"/>
                <w:szCs w:val="28"/>
              </w:rPr>
              <w:t>Всего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80298" w:rsidRDefault="00680298" w:rsidP="00680298">
            <w:pPr>
              <w:spacing w:line="100" w:lineRule="atLeast"/>
              <w:jc w:val="center"/>
              <w:rPr>
                <w:rFonts w:ascii="Times New Roman" w:hAnsi="Times New Roman" w:cs="Times New Roman"/>
                <w:sz w:val="24"/>
                <w:szCs w:val="24"/>
                <w:lang w:eastAsia="ar-SA"/>
              </w:rPr>
            </w:pPr>
            <w:r>
              <w:rPr>
                <w:rFonts w:ascii="Times New Roman" w:hAnsi="Times New Roman" w:cs="Times New Roman"/>
                <w:b/>
                <w:sz w:val="28"/>
                <w:szCs w:val="28"/>
                <w:lang w:eastAsia="ar-SA"/>
              </w:rPr>
              <w:t>5946,47</w:t>
            </w:r>
          </w:p>
        </w:tc>
      </w:tr>
    </w:tbl>
    <w:p w:rsidR="00680298" w:rsidRDefault="00680298" w:rsidP="00680298">
      <w:pPr>
        <w:spacing w:line="100" w:lineRule="atLeast"/>
        <w:ind w:firstLine="720"/>
        <w:jc w:val="both"/>
        <w:rPr>
          <w:rFonts w:ascii="Times New Roman" w:hAnsi="Times New Roman" w:cs="Times New Roman"/>
          <w:sz w:val="24"/>
          <w:szCs w:val="24"/>
          <w:lang w:eastAsia="ar-SA"/>
        </w:rPr>
      </w:pPr>
    </w:p>
    <w:p w:rsidR="00680298" w:rsidRDefault="00680298" w:rsidP="00680298">
      <w:pPr>
        <w:spacing w:line="100" w:lineRule="atLeast"/>
        <w:ind w:firstLine="720"/>
        <w:jc w:val="both"/>
        <w:rPr>
          <w:rFonts w:ascii="Times New Roman" w:hAnsi="Times New Roman" w:cs="Times New Roman"/>
          <w:sz w:val="24"/>
          <w:szCs w:val="24"/>
        </w:rPr>
      </w:pPr>
    </w:p>
    <w:p w:rsidR="00680298" w:rsidRDefault="00680298" w:rsidP="00680298">
      <w:pPr>
        <w:spacing w:after="0" w:line="100" w:lineRule="atLeast"/>
        <w:rPr>
          <w:rFonts w:ascii="Times New Roman" w:hAnsi="Times New Roman" w:cs="Times New Roman"/>
          <w:sz w:val="24"/>
          <w:szCs w:val="24"/>
        </w:rPr>
      </w:pPr>
    </w:p>
    <w:p w:rsidR="00680298" w:rsidRDefault="00680298" w:rsidP="00680298">
      <w:pPr>
        <w:spacing w:line="100" w:lineRule="atLeast"/>
        <w:rPr>
          <w:rFonts w:ascii="Times New Roman" w:hAnsi="Times New Roman" w:cs="Times New Roman"/>
          <w:sz w:val="24"/>
          <w:szCs w:val="24"/>
        </w:rPr>
      </w:pPr>
    </w:p>
    <w:p w:rsidR="00680298" w:rsidRDefault="00680298" w:rsidP="00680298"/>
    <w:p w:rsidR="001B75E4" w:rsidRDefault="001B75E4"/>
    <w:sectPr w:rsidR="001B75E4" w:rsidSect="00680298">
      <w:pgSz w:w="11906" w:h="16838"/>
      <w:pgMar w:top="851" w:right="1134" w:bottom="567" w:left="1701"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ont252">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314D3BC"/>
    <w:lvl w:ilvl="0">
      <w:numFmt w:val="bullet"/>
      <w:lvlText w:val="*"/>
      <w:lvlJc w:val="left"/>
      <w:pPr>
        <w:ind w:left="0" w:firstLine="0"/>
      </w:pPr>
    </w:lvl>
  </w:abstractNum>
  <w:abstractNum w:abstractNumId="1" w15:restartNumberingAfterBreak="0">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2" w15:restartNumberingAfterBreak="0">
    <w:nsid w:val="03B9068C"/>
    <w:multiLevelType w:val="hybridMultilevel"/>
    <w:tmpl w:val="591C12B4"/>
    <w:lvl w:ilvl="0" w:tplc="04190013">
      <w:start w:val="1"/>
      <w:numFmt w:val="upperRoman"/>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671D37"/>
    <w:multiLevelType w:val="hybridMultilevel"/>
    <w:tmpl w:val="F4DC4FB0"/>
    <w:lvl w:ilvl="0" w:tplc="AC5CD15A">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36CC9"/>
    <w:multiLevelType w:val="hybridMultilevel"/>
    <w:tmpl w:val="9512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854FE"/>
    <w:multiLevelType w:val="hybridMultilevel"/>
    <w:tmpl w:val="DA381800"/>
    <w:lvl w:ilvl="0" w:tplc="23DACC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10C4C"/>
    <w:multiLevelType w:val="hybridMultilevel"/>
    <w:tmpl w:val="AC1EAD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96E573E"/>
    <w:multiLevelType w:val="hybridMultilevel"/>
    <w:tmpl w:val="30F8001A"/>
    <w:lvl w:ilvl="0" w:tplc="7CF4233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8" w15:restartNumberingAfterBreak="0">
    <w:nsid w:val="1A613105"/>
    <w:multiLevelType w:val="hybridMultilevel"/>
    <w:tmpl w:val="95A0B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5437AD"/>
    <w:multiLevelType w:val="multilevel"/>
    <w:tmpl w:val="46243730"/>
    <w:lvl w:ilvl="0">
      <w:start w:val="1"/>
      <w:numFmt w:val="decimal"/>
      <w:lvlText w:val="%1."/>
      <w:lvlJc w:val="left"/>
      <w:pPr>
        <w:ind w:left="1068" w:hanging="360"/>
      </w:pPr>
    </w:lvl>
    <w:lvl w:ilvl="1">
      <w:start w:val="1"/>
      <w:numFmt w:val="decimal"/>
      <w:isLgl/>
      <w:lvlText w:val="%1.%2."/>
      <w:lvlJc w:val="left"/>
      <w:pPr>
        <w:ind w:left="1788" w:hanging="720"/>
      </w:pPr>
    </w:lvl>
    <w:lvl w:ilvl="2">
      <w:start w:val="1"/>
      <w:numFmt w:val="decimal"/>
      <w:isLgl/>
      <w:lvlText w:val="%1.%2.%3."/>
      <w:lvlJc w:val="left"/>
      <w:pPr>
        <w:ind w:left="2148" w:hanging="720"/>
      </w:pPr>
    </w:lvl>
    <w:lvl w:ilvl="3">
      <w:start w:val="1"/>
      <w:numFmt w:val="decimal"/>
      <w:isLgl/>
      <w:lvlText w:val="%1.%2.%3.%4."/>
      <w:lvlJc w:val="left"/>
      <w:pPr>
        <w:ind w:left="2868" w:hanging="1080"/>
      </w:pPr>
    </w:lvl>
    <w:lvl w:ilvl="4">
      <w:start w:val="1"/>
      <w:numFmt w:val="decimal"/>
      <w:isLgl/>
      <w:lvlText w:val="%1.%2.%3.%4.%5."/>
      <w:lvlJc w:val="left"/>
      <w:pPr>
        <w:ind w:left="3228" w:hanging="1080"/>
      </w:pPr>
    </w:lvl>
    <w:lvl w:ilvl="5">
      <w:start w:val="1"/>
      <w:numFmt w:val="decimal"/>
      <w:isLgl/>
      <w:lvlText w:val="%1.%2.%3.%4.%5.%6."/>
      <w:lvlJc w:val="left"/>
      <w:pPr>
        <w:ind w:left="3948" w:hanging="1440"/>
      </w:pPr>
    </w:lvl>
    <w:lvl w:ilvl="6">
      <w:start w:val="1"/>
      <w:numFmt w:val="decimal"/>
      <w:isLgl/>
      <w:lvlText w:val="%1.%2.%3.%4.%5.%6.%7."/>
      <w:lvlJc w:val="left"/>
      <w:pPr>
        <w:ind w:left="4668" w:hanging="1800"/>
      </w:pPr>
    </w:lvl>
    <w:lvl w:ilvl="7">
      <w:start w:val="1"/>
      <w:numFmt w:val="decimal"/>
      <w:isLgl/>
      <w:lvlText w:val="%1.%2.%3.%4.%5.%6.%7.%8."/>
      <w:lvlJc w:val="left"/>
      <w:pPr>
        <w:ind w:left="5028" w:hanging="1800"/>
      </w:pPr>
    </w:lvl>
    <w:lvl w:ilvl="8">
      <w:start w:val="1"/>
      <w:numFmt w:val="decimal"/>
      <w:isLgl/>
      <w:lvlText w:val="%1.%2.%3.%4.%5.%6.%7.%8.%9."/>
      <w:lvlJc w:val="left"/>
      <w:pPr>
        <w:ind w:left="5748" w:hanging="2160"/>
      </w:pPr>
    </w:lvl>
  </w:abstractNum>
  <w:abstractNum w:abstractNumId="10" w15:restartNumberingAfterBreak="0">
    <w:nsid w:val="277B571B"/>
    <w:multiLevelType w:val="hybridMultilevel"/>
    <w:tmpl w:val="88886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C7DFC"/>
    <w:multiLevelType w:val="hybridMultilevel"/>
    <w:tmpl w:val="F9C6D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90A79"/>
    <w:multiLevelType w:val="multilevel"/>
    <w:tmpl w:val="DF1A97CA"/>
    <w:lvl w:ilvl="0">
      <w:start w:val="1"/>
      <w:numFmt w:val="decimal"/>
      <w:lvlText w:val="%1."/>
      <w:lvlJc w:val="left"/>
      <w:pPr>
        <w:ind w:left="72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3" w15:restartNumberingAfterBreak="0">
    <w:nsid w:val="3FC06009"/>
    <w:multiLevelType w:val="hybridMultilevel"/>
    <w:tmpl w:val="5B3C843E"/>
    <w:lvl w:ilvl="0" w:tplc="B86C88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476B62"/>
    <w:multiLevelType w:val="hybridMultilevel"/>
    <w:tmpl w:val="EABCB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395C5A"/>
    <w:multiLevelType w:val="multilevel"/>
    <w:tmpl w:val="DF1A97CA"/>
    <w:lvl w:ilvl="0">
      <w:start w:val="1"/>
      <w:numFmt w:val="decimal"/>
      <w:lvlText w:val="%1."/>
      <w:lvlJc w:val="left"/>
      <w:pPr>
        <w:ind w:left="72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16" w15:restartNumberingAfterBreak="0">
    <w:nsid w:val="51F85FF4"/>
    <w:multiLevelType w:val="hybridMultilevel"/>
    <w:tmpl w:val="FA60BB34"/>
    <w:lvl w:ilvl="0" w:tplc="3B8CDCC8">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64920162"/>
    <w:multiLevelType w:val="hybridMultilevel"/>
    <w:tmpl w:val="D66450F8"/>
    <w:lvl w:ilvl="0" w:tplc="B11E38D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D2A3A6D"/>
    <w:multiLevelType w:val="hybridMultilevel"/>
    <w:tmpl w:val="53AC8040"/>
    <w:lvl w:ilvl="0" w:tplc="778A6C9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597543"/>
    <w:multiLevelType w:val="hybridMultilevel"/>
    <w:tmpl w:val="2B12B358"/>
    <w:lvl w:ilvl="0" w:tplc="AFF8411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D64670"/>
    <w:multiLevelType w:val="hybridMultilevel"/>
    <w:tmpl w:val="059EDD1E"/>
    <w:lvl w:ilvl="0" w:tplc="60AAE1AC">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E1F509E"/>
    <w:multiLevelType w:val="hybridMultilevel"/>
    <w:tmpl w:val="AF887858"/>
    <w:lvl w:ilvl="0" w:tplc="1C229E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8"/>
  </w:num>
  <w:num w:numId="4">
    <w:abstractNumId w:val="11"/>
  </w:num>
  <w:num w:numId="5">
    <w:abstractNumId w:val="19"/>
  </w:num>
  <w:num w:numId="6">
    <w:abstractNumId w:val="4"/>
  </w:num>
  <w:num w:numId="7">
    <w:abstractNumId w:val="8"/>
  </w:num>
  <w:num w:numId="8">
    <w:abstractNumId w:val="10"/>
  </w:num>
  <w:num w:numId="9">
    <w:abstractNumId w:val="14"/>
  </w:num>
  <w:num w:numId="10">
    <w:abstractNumId w:val="1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7"/>
  </w:num>
  <w:num w:numId="16">
    <w:abstractNumId w:val="15"/>
  </w:num>
  <w:num w:numId="17">
    <w:abstractNumId w:val="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7"/>
  </w:num>
  <w:num w:numId="21">
    <w:abstractNumId w:val="1"/>
  </w:num>
  <w:num w:numId="22">
    <w:abstractNumId w:val="0"/>
    <w:lvlOverride w:ilvl="0">
      <w:lvl w:ilvl="0">
        <w:numFmt w:val="bullet"/>
        <w:lvlText w:val="■"/>
        <w:legacy w:legacy="1" w:legacySpace="0" w:legacyIndent="326"/>
        <w:lvlJc w:val="left"/>
        <w:pPr>
          <w:ind w:left="0" w:firstLine="0"/>
        </w:pPr>
        <w:rPr>
          <w:rFonts w:ascii="Times New Roman" w:hAnsi="Times New Roman" w:cs="Times New Roman" w:hint="default"/>
        </w:rPr>
      </w:lvl>
    </w:lvlOverride>
  </w:num>
  <w:num w:numId="23">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13"/>
    <w:rsid w:val="001B75E4"/>
    <w:rsid w:val="00680298"/>
    <w:rsid w:val="00D17BF3"/>
    <w:rsid w:val="00E526D0"/>
    <w:rsid w:val="00EB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3045D5"/>
  <w15:chartTrackingRefBased/>
  <w15:docId w15:val="{59C3C621-5470-4C34-9714-A448542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298"/>
    <w:pPr>
      <w:suppressAutoHyphens/>
      <w:spacing w:after="200" w:line="276" w:lineRule="auto"/>
    </w:pPr>
    <w:rPr>
      <w:rFonts w:ascii="Calibri" w:eastAsia="Lucida Sans Unicode" w:hAnsi="Calibri" w:cs="font252"/>
      <w:kern w:val="1"/>
      <w:lang w:eastAsia="ru-RU"/>
    </w:rPr>
  </w:style>
  <w:style w:type="paragraph" w:styleId="1">
    <w:name w:val="heading 1"/>
    <w:basedOn w:val="a"/>
    <w:next w:val="a"/>
    <w:link w:val="10"/>
    <w:qFormat/>
    <w:rsid w:val="00680298"/>
    <w:pPr>
      <w:keepNext/>
      <w:keepLines/>
      <w:suppressAutoHyphens w:val="0"/>
      <w:spacing w:before="240" w:after="0" w:line="259" w:lineRule="auto"/>
      <w:outlineLvl w:val="0"/>
    </w:pPr>
    <w:rPr>
      <w:rFonts w:asciiTheme="majorHAnsi" w:eastAsiaTheme="majorEastAsia" w:hAnsiTheme="majorHAnsi" w:cstheme="majorBidi"/>
      <w:color w:val="2E74B5" w:themeColor="accent1" w:themeShade="BF"/>
      <w:kern w:val="0"/>
      <w:sz w:val="32"/>
      <w:szCs w:val="32"/>
      <w:lang w:eastAsia="en-US"/>
    </w:rPr>
  </w:style>
  <w:style w:type="paragraph" w:styleId="2">
    <w:name w:val="heading 2"/>
    <w:basedOn w:val="a"/>
    <w:next w:val="a"/>
    <w:link w:val="20"/>
    <w:uiPriority w:val="9"/>
    <w:semiHidden/>
    <w:unhideWhenUsed/>
    <w:qFormat/>
    <w:rsid w:val="00680298"/>
    <w:pPr>
      <w:keepNext/>
      <w:keepLines/>
      <w:suppressAutoHyphens w:val="0"/>
      <w:spacing w:before="40" w:after="0" w:line="259" w:lineRule="auto"/>
      <w:outlineLvl w:val="1"/>
    </w:pPr>
    <w:rPr>
      <w:rFonts w:asciiTheme="majorHAnsi" w:eastAsiaTheme="majorEastAsia" w:hAnsiTheme="majorHAnsi" w:cstheme="majorBidi"/>
      <w:color w:val="2E74B5" w:themeColor="accent1" w:themeShade="BF"/>
      <w:kern w:val="0"/>
      <w:sz w:val="26"/>
      <w:szCs w:val="26"/>
      <w:lang w:eastAsia="en-US"/>
    </w:rPr>
  </w:style>
  <w:style w:type="paragraph" w:styleId="3">
    <w:name w:val="heading 3"/>
    <w:basedOn w:val="a"/>
    <w:next w:val="a"/>
    <w:link w:val="30"/>
    <w:uiPriority w:val="9"/>
    <w:semiHidden/>
    <w:unhideWhenUsed/>
    <w:qFormat/>
    <w:rsid w:val="00680298"/>
    <w:pPr>
      <w:keepNext/>
      <w:keepLines/>
      <w:suppressAutoHyphens w:val="0"/>
      <w:spacing w:before="40" w:after="0" w:line="259" w:lineRule="auto"/>
      <w:outlineLvl w:val="2"/>
    </w:pPr>
    <w:rPr>
      <w:rFonts w:asciiTheme="majorHAnsi" w:eastAsiaTheme="majorEastAsia" w:hAnsiTheme="majorHAnsi" w:cstheme="majorBidi"/>
      <w:color w:val="1F4E79" w:themeColor="accent1" w:themeShade="80"/>
      <w:kern w:val="0"/>
      <w:sz w:val="24"/>
      <w:szCs w:val="24"/>
      <w:lang w:eastAsia="en-US"/>
    </w:rPr>
  </w:style>
  <w:style w:type="paragraph" w:styleId="9">
    <w:name w:val="heading 9"/>
    <w:basedOn w:val="a"/>
    <w:next w:val="a"/>
    <w:link w:val="90"/>
    <w:uiPriority w:val="99"/>
    <w:qFormat/>
    <w:rsid w:val="00680298"/>
    <w:pPr>
      <w:keepNext/>
      <w:suppressAutoHyphens w:val="0"/>
      <w:spacing w:after="0" w:line="240" w:lineRule="auto"/>
      <w:jc w:val="center"/>
      <w:outlineLvl w:val="8"/>
    </w:pPr>
    <w:rPr>
      <w:rFonts w:ascii="Times New Roman" w:eastAsia="Times New Roman"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029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68029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80298"/>
    <w:rPr>
      <w:rFonts w:asciiTheme="majorHAnsi" w:eastAsiaTheme="majorEastAsia" w:hAnsiTheme="majorHAnsi" w:cstheme="majorBidi"/>
      <w:color w:val="1F4E79" w:themeColor="accent1" w:themeShade="80"/>
      <w:sz w:val="24"/>
      <w:szCs w:val="24"/>
    </w:rPr>
  </w:style>
  <w:style w:type="character" w:customStyle="1" w:styleId="90">
    <w:name w:val="Заголовок 9 Знак"/>
    <w:basedOn w:val="a0"/>
    <w:link w:val="9"/>
    <w:uiPriority w:val="99"/>
    <w:rsid w:val="00680298"/>
    <w:rPr>
      <w:rFonts w:ascii="Times New Roman" w:eastAsia="Times New Roman" w:hAnsi="Times New Roman" w:cs="Times New Roman"/>
      <w:b/>
      <w:bCs/>
      <w:sz w:val="28"/>
      <w:szCs w:val="28"/>
      <w:lang w:eastAsia="ru-RU"/>
    </w:rPr>
  </w:style>
  <w:style w:type="paragraph" w:styleId="a3">
    <w:name w:val="header"/>
    <w:aliases w:val="ВерхКолонтитул,??????? ??????????,header-first,HeaderPort,Знак,Знак Знак Знак Знак Знак Знак,Знак Знак,Знак Знак Знак Знак Знак Знак Знак,Знак Знак Знак Знак Знак Знак Знак Знак,Знак1"/>
    <w:basedOn w:val="a"/>
    <w:link w:val="a4"/>
    <w:rsid w:val="00680298"/>
    <w:pPr>
      <w:widowControl w:val="0"/>
      <w:tabs>
        <w:tab w:val="center" w:pos="4153"/>
        <w:tab w:val="right" w:pos="8306"/>
      </w:tabs>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aliases w:val="ВерхКолонтитул Знак,??????? ?????????? Знак,header-first Знак,HeaderPort Знак,Знак Знак1,Знак Знак Знак Знак Знак Знак Знак1,Знак Знак Знак,Знак Знак Знак Знак Знак Знак Знак Знак1,Знак Знак Знак Знак Знак Знак Знак Знак Знак"/>
    <w:basedOn w:val="a0"/>
    <w:link w:val="a3"/>
    <w:rsid w:val="00680298"/>
    <w:rPr>
      <w:rFonts w:ascii="Times New Roman" w:eastAsia="Times New Roman" w:hAnsi="Times New Roman" w:cs="Times New Roman"/>
      <w:kern w:val="1"/>
      <w:sz w:val="28"/>
      <w:szCs w:val="20"/>
      <w:lang w:eastAsia="ru-RU"/>
    </w:rPr>
  </w:style>
  <w:style w:type="paragraph" w:styleId="a5">
    <w:name w:val="No Spacing"/>
    <w:link w:val="a6"/>
    <w:uiPriority w:val="1"/>
    <w:qFormat/>
    <w:rsid w:val="00680298"/>
    <w:pPr>
      <w:spacing w:after="0" w:line="240" w:lineRule="auto"/>
    </w:pPr>
    <w:rPr>
      <w:rFonts w:eastAsiaTheme="minorEastAsia"/>
    </w:rPr>
  </w:style>
  <w:style w:type="character" w:customStyle="1" w:styleId="a6">
    <w:name w:val="Без интервала Знак"/>
    <w:link w:val="a5"/>
    <w:locked/>
    <w:rsid w:val="00680298"/>
    <w:rPr>
      <w:rFonts w:eastAsiaTheme="minorEastAsia"/>
    </w:rPr>
  </w:style>
  <w:style w:type="paragraph" w:styleId="a7">
    <w:name w:val="List Paragraph"/>
    <w:basedOn w:val="a"/>
    <w:qFormat/>
    <w:rsid w:val="00680298"/>
    <w:pPr>
      <w:suppressAutoHyphens w:val="0"/>
      <w:spacing w:after="160" w:line="259" w:lineRule="auto"/>
      <w:ind w:left="720"/>
      <w:contextualSpacing/>
    </w:pPr>
    <w:rPr>
      <w:rFonts w:asciiTheme="minorHAnsi" w:eastAsiaTheme="minorEastAsia" w:hAnsiTheme="minorHAnsi" w:cstheme="minorBidi"/>
      <w:kern w:val="0"/>
      <w:lang w:eastAsia="en-US"/>
    </w:rPr>
  </w:style>
  <w:style w:type="paragraph" w:customStyle="1" w:styleId="a8">
    <w:name w:val="Кому"/>
    <w:basedOn w:val="a"/>
    <w:rsid w:val="00680298"/>
    <w:pPr>
      <w:suppressAutoHyphens w:val="0"/>
      <w:spacing w:after="0" w:line="240" w:lineRule="auto"/>
      <w:ind w:left="5400"/>
    </w:pPr>
    <w:rPr>
      <w:rFonts w:ascii="Times New Roman" w:eastAsia="Calibri" w:hAnsi="Times New Roman" w:cs="Times New Roman"/>
      <w:b/>
      <w:bCs/>
      <w:kern w:val="0"/>
      <w:sz w:val="28"/>
      <w:szCs w:val="20"/>
    </w:rPr>
  </w:style>
  <w:style w:type="paragraph" w:customStyle="1" w:styleId="ConsPlusNormal">
    <w:name w:val="ConsPlusNormal"/>
    <w:rsid w:val="00680298"/>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styleId="a9">
    <w:name w:val="Hyperlink"/>
    <w:basedOn w:val="a0"/>
    <w:uiPriority w:val="99"/>
    <w:unhideWhenUsed/>
    <w:rsid w:val="00680298"/>
    <w:rPr>
      <w:color w:val="0563C1" w:themeColor="hyperlink"/>
      <w:u w:val="single"/>
    </w:rPr>
  </w:style>
  <w:style w:type="paragraph" w:styleId="aa">
    <w:name w:val="caption"/>
    <w:basedOn w:val="a"/>
    <w:next w:val="a"/>
    <w:uiPriority w:val="99"/>
    <w:semiHidden/>
    <w:unhideWhenUsed/>
    <w:qFormat/>
    <w:rsid w:val="00680298"/>
    <w:pPr>
      <w:suppressAutoHyphens w:val="0"/>
      <w:spacing w:after="0" w:line="252" w:lineRule="auto"/>
      <w:jc w:val="center"/>
    </w:pPr>
    <w:rPr>
      <w:rFonts w:ascii="Times New Roman" w:eastAsia="Times New Roman" w:hAnsi="Times New Roman" w:cs="Times New Roman"/>
      <w:b/>
      <w:color w:val="000000"/>
      <w:spacing w:val="20"/>
      <w:kern w:val="0"/>
      <w:sz w:val="24"/>
      <w:szCs w:val="20"/>
    </w:rPr>
  </w:style>
  <w:style w:type="paragraph" w:styleId="ab">
    <w:name w:val="Body Text Indent"/>
    <w:basedOn w:val="a"/>
    <w:link w:val="ac"/>
    <w:unhideWhenUsed/>
    <w:rsid w:val="00680298"/>
    <w:pPr>
      <w:suppressAutoHyphens w:val="0"/>
      <w:spacing w:after="120" w:line="240" w:lineRule="auto"/>
      <w:ind w:left="283"/>
    </w:pPr>
    <w:rPr>
      <w:rFonts w:ascii="Times New Roman" w:eastAsia="Times New Roman" w:hAnsi="Times New Roman" w:cs="Times New Roman"/>
      <w:kern w:val="0"/>
      <w:sz w:val="24"/>
      <w:szCs w:val="24"/>
    </w:rPr>
  </w:style>
  <w:style w:type="character" w:customStyle="1" w:styleId="ac">
    <w:name w:val="Основной текст с отступом Знак"/>
    <w:basedOn w:val="a0"/>
    <w:link w:val="ab"/>
    <w:rsid w:val="00680298"/>
    <w:rPr>
      <w:rFonts w:ascii="Times New Roman" w:eastAsia="Times New Roman" w:hAnsi="Times New Roman" w:cs="Times New Roman"/>
      <w:sz w:val="24"/>
      <w:szCs w:val="24"/>
      <w:lang w:eastAsia="ru-RU"/>
    </w:rPr>
  </w:style>
  <w:style w:type="character" w:customStyle="1" w:styleId="ad">
    <w:name w:val="Текст выноски Знак"/>
    <w:basedOn w:val="a0"/>
    <w:link w:val="ae"/>
    <w:uiPriority w:val="99"/>
    <w:semiHidden/>
    <w:rsid w:val="00680298"/>
    <w:rPr>
      <w:rFonts w:ascii="Segoe UI" w:eastAsiaTheme="minorEastAsia" w:hAnsi="Segoe UI" w:cs="Segoe UI"/>
      <w:sz w:val="18"/>
      <w:szCs w:val="18"/>
    </w:rPr>
  </w:style>
  <w:style w:type="paragraph" w:styleId="ae">
    <w:name w:val="Balloon Text"/>
    <w:basedOn w:val="a"/>
    <w:link w:val="ad"/>
    <w:uiPriority w:val="99"/>
    <w:semiHidden/>
    <w:unhideWhenUsed/>
    <w:rsid w:val="00680298"/>
    <w:pPr>
      <w:suppressAutoHyphens w:val="0"/>
      <w:spacing w:after="0" w:line="240" w:lineRule="auto"/>
    </w:pPr>
    <w:rPr>
      <w:rFonts w:ascii="Segoe UI" w:eastAsiaTheme="minorEastAsia" w:hAnsi="Segoe UI" w:cs="Segoe UI"/>
      <w:kern w:val="0"/>
      <w:sz w:val="18"/>
      <w:szCs w:val="18"/>
      <w:lang w:eastAsia="en-US"/>
    </w:rPr>
  </w:style>
  <w:style w:type="character" w:styleId="af">
    <w:name w:val="Strong"/>
    <w:basedOn w:val="a0"/>
    <w:uiPriority w:val="22"/>
    <w:qFormat/>
    <w:rsid w:val="00680298"/>
    <w:rPr>
      <w:b/>
      <w:bCs/>
    </w:rPr>
  </w:style>
  <w:style w:type="character" w:customStyle="1" w:styleId="af0">
    <w:name w:val="Гипертекстовая ссылка"/>
    <w:basedOn w:val="a0"/>
    <w:rsid w:val="00680298"/>
    <w:rPr>
      <w:color w:val="auto"/>
    </w:rPr>
  </w:style>
  <w:style w:type="character" w:customStyle="1" w:styleId="af1">
    <w:name w:val="Основной текст Знак"/>
    <w:basedOn w:val="a0"/>
    <w:link w:val="af2"/>
    <w:uiPriority w:val="99"/>
    <w:semiHidden/>
    <w:rsid w:val="00680298"/>
    <w:rPr>
      <w:rFonts w:ascii="Calibri" w:eastAsia="Calibri" w:hAnsi="Calibri" w:cs="Calibri"/>
      <w:sz w:val="24"/>
      <w:szCs w:val="24"/>
      <w:lang w:eastAsia="ru-RU"/>
    </w:rPr>
  </w:style>
  <w:style w:type="paragraph" w:styleId="af2">
    <w:name w:val="Body Text"/>
    <w:basedOn w:val="a"/>
    <w:link w:val="af1"/>
    <w:uiPriority w:val="99"/>
    <w:semiHidden/>
    <w:rsid w:val="00680298"/>
    <w:pPr>
      <w:suppressAutoHyphens w:val="0"/>
      <w:spacing w:after="0" w:line="240" w:lineRule="auto"/>
      <w:jc w:val="both"/>
    </w:pPr>
    <w:rPr>
      <w:rFonts w:eastAsia="Calibri" w:cs="Calibri"/>
      <w:kern w:val="0"/>
      <w:sz w:val="24"/>
      <w:szCs w:val="24"/>
    </w:rPr>
  </w:style>
  <w:style w:type="character" w:customStyle="1" w:styleId="11">
    <w:name w:val="Основной текст Знак1"/>
    <w:basedOn w:val="a0"/>
    <w:uiPriority w:val="99"/>
    <w:semiHidden/>
    <w:rsid w:val="00680298"/>
    <w:rPr>
      <w:rFonts w:ascii="Calibri" w:eastAsia="Lucida Sans Unicode" w:hAnsi="Calibri" w:cs="font252"/>
      <w:kern w:val="1"/>
      <w:lang w:eastAsia="ru-RU"/>
    </w:rPr>
  </w:style>
  <w:style w:type="character" w:customStyle="1" w:styleId="31">
    <w:name w:val="Основной текст 3 Знак"/>
    <w:basedOn w:val="a0"/>
    <w:link w:val="32"/>
    <w:uiPriority w:val="99"/>
    <w:semiHidden/>
    <w:rsid w:val="00680298"/>
    <w:rPr>
      <w:rFonts w:ascii="Calibri" w:eastAsia="Calibri" w:hAnsi="Calibri" w:cs="Calibri"/>
      <w:color w:val="FF0000"/>
      <w:sz w:val="28"/>
      <w:szCs w:val="28"/>
      <w:lang w:eastAsia="ru-RU"/>
    </w:rPr>
  </w:style>
  <w:style w:type="paragraph" w:styleId="32">
    <w:name w:val="Body Text 3"/>
    <w:basedOn w:val="a"/>
    <w:link w:val="31"/>
    <w:uiPriority w:val="99"/>
    <w:semiHidden/>
    <w:rsid w:val="00680298"/>
    <w:pPr>
      <w:suppressAutoHyphens w:val="0"/>
      <w:spacing w:after="0" w:line="240" w:lineRule="auto"/>
      <w:jc w:val="both"/>
    </w:pPr>
    <w:rPr>
      <w:rFonts w:eastAsia="Calibri" w:cs="Calibri"/>
      <w:color w:val="FF0000"/>
      <w:kern w:val="0"/>
      <w:sz w:val="28"/>
      <w:szCs w:val="28"/>
    </w:rPr>
  </w:style>
  <w:style w:type="character" w:customStyle="1" w:styleId="310">
    <w:name w:val="Основной текст 3 Знак1"/>
    <w:basedOn w:val="a0"/>
    <w:uiPriority w:val="99"/>
    <w:semiHidden/>
    <w:rsid w:val="00680298"/>
    <w:rPr>
      <w:rFonts w:ascii="Calibri" w:eastAsia="Lucida Sans Unicode" w:hAnsi="Calibri" w:cs="font252"/>
      <w:kern w:val="1"/>
      <w:sz w:val="16"/>
      <w:szCs w:val="16"/>
      <w:lang w:eastAsia="ru-RU"/>
    </w:rPr>
  </w:style>
  <w:style w:type="character" w:customStyle="1" w:styleId="21">
    <w:name w:val="Основной текст с отступом 2 Знак"/>
    <w:basedOn w:val="a0"/>
    <w:link w:val="22"/>
    <w:uiPriority w:val="99"/>
    <w:semiHidden/>
    <w:rsid w:val="00680298"/>
    <w:rPr>
      <w:rFonts w:ascii="Calibri" w:eastAsia="Calibri" w:hAnsi="Calibri" w:cs="Calibri"/>
      <w:sz w:val="28"/>
      <w:szCs w:val="28"/>
      <w:lang w:eastAsia="ru-RU"/>
    </w:rPr>
  </w:style>
  <w:style w:type="paragraph" w:styleId="22">
    <w:name w:val="Body Text Indent 2"/>
    <w:basedOn w:val="a"/>
    <w:link w:val="21"/>
    <w:uiPriority w:val="99"/>
    <w:semiHidden/>
    <w:rsid w:val="00680298"/>
    <w:pPr>
      <w:suppressAutoHyphens w:val="0"/>
      <w:spacing w:after="0" w:line="240" w:lineRule="auto"/>
      <w:ind w:firstLine="900"/>
      <w:jc w:val="both"/>
    </w:pPr>
    <w:rPr>
      <w:rFonts w:eastAsia="Calibri" w:cs="Calibri"/>
      <w:kern w:val="0"/>
      <w:sz w:val="28"/>
      <w:szCs w:val="28"/>
    </w:rPr>
  </w:style>
  <w:style w:type="character" w:customStyle="1" w:styleId="210">
    <w:name w:val="Основной текст с отступом 2 Знак1"/>
    <w:basedOn w:val="a0"/>
    <w:uiPriority w:val="99"/>
    <w:semiHidden/>
    <w:rsid w:val="00680298"/>
    <w:rPr>
      <w:rFonts w:ascii="Calibri" w:eastAsia="Lucida Sans Unicode" w:hAnsi="Calibri" w:cs="font252"/>
      <w:kern w:val="1"/>
      <w:lang w:eastAsia="ru-RU"/>
    </w:rPr>
  </w:style>
  <w:style w:type="paragraph" w:customStyle="1" w:styleId="BodyText21">
    <w:name w:val="Body Text 21"/>
    <w:basedOn w:val="a"/>
    <w:uiPriority w:val="99"/>
    <w:rsid w:val="00680298"/>
    <w:pPr>
      <w:suppressAutoHyphens w:val="0"/>
      <w:overflowPunct w:val="0"/>
      <w:autoSpaceDE w:val="0"/>
      <w:autoSpaceDN w:val="0"/>
      <w:adjustRightInd w:val="0"/>
      <w:spacing w:after="0" w:line="240" w:lineRule="auto"/>
      <w:jc w:val="both"/>
    </w:pPr>
    <w:rPr>
      <w:rFonts w:ascii="Times New Roman" w:eastAsia="Times New Roman" w:hAnsi="Times New Roman" w:cs="Times New Roman"/>
      <w:kern w:val="0"/>
      <w:sz w:val="28"/>
      <w:szCs w:val="28"/>
    </w:rPr>
  </w:style>
  <w:style w:type="paragraph" w:customStyle="1" w:styleId="standartnyjjhtml">
    <w:name w:val="standartnyjjhtml"/>
    <w:basedOn w:val="a"/>
    <w:uiPriority w:val="99"/>
    <w:rsid w:val="00680298"/>
    <w:pPr>
      <w:suppressAutoHyphens w:val="0"/>
      <w:spacing w:after="0" w:line="240" w:lineRule="auto"/>
    </w:pPr>
    <w:rPr>
      <w:rFonts w:ascii="Courier New" w:eastAsia="Times New Roman" w:hAnsi="Courier New" w:cs="Courier New"/>
      <w:kern w:val="0"/>
      <w:sz w:val="20"/>
      <w:szCs w:val="20"/>
    </w:rPr>
  </w:style>
  <w:style w:type="paragraph" w:customStyle="1" w:styleId="Oaaeeoa">
    <w:name w:val="Oaaeeoa"/>
    <w:basedOn w:val="a"/>
    <w:uiPriority w:val="99"/>
    <w:rsid w:val="00680298"/>
    <w:pPr>
      <w:suppressAutoHyphens w:val="0"/>
      <w:overflowPunct w:val="0"/>
      <w:autoSpaceDE w:val="0"/>
      <w:autoSpaceDN w:val="0"/>
      <w:adjustRightInd w:val="0"/>
      <w:spacing w:after="0" w:line="240" w:lineRule="auto"/>
      <w:jc w:val="both"/>
    </w:pPr>
    <w:rPr>
      <w:rFonts w:ascii="Times New Roman" w:eastAsia="Times New Roman" w:hAnsi="Times New Roman" w:cs="Times New Roman"/>
      <w:kern w:val="0"/>
      <w:sz w:val="20"/>
      <w:szCs w:val="20"/>
    </w:rPr>
  </w:style>
  <w:style w:type="character" w:customStyle="1" w:styleId="af3">
    <w:name w:val="Нижний колонтитул Знак"/>
    <w:basedOn w:val="a0"/>
    <w:link w:val="af4"/>
    <w:uiPriority w:val="99"/>
    <w:semiHidden/>
    <w:rsid w:val="00680298"/>
    <w:rPr>
      <w:rFonts w:ascii="Calibri" w:eastAsia="Times New Roman" w:hAnsi="Calibri" w:cs="Calibri"/>
      <w:lang w:eastAsia="ru-RU"/>
    </w:rPr>
  </w:style>
  <w:style w:type="paragraph" w:styleId="af4">
    <w:name w:val="footer"/>
    <w:basedOn w:val="a"/>
    <w:link w:val="af3"/>
    <w:uiPriority w:val="99"/>
    <w:semiHidden/>
    <w:rsid w:val="00680298"/>
    <w:pPr>
      <w:tabs>
        <w:tab w:val="center" w:pos="4677"/>
        <w:tab w:val="right" w:pos="9355"/>
      </w:tabs>
      <w:suppressAutoHyphens w:val="0"/>
      <w:spacing w:after="0" w:line="240" w:lineRule="auto"/>
    </w:pPr>
    <w:rPr>
      <w:rFonts w:eastAsia="Times New Roman" w:cs="Calibri"/>
      <w:kern w:val="0"/>
    </w:rPr>
  </w:style>
  <w:style w:type="character" w:customStyle="1" w:styleId="12">
    <w:name w:val="Нижний колонтитул Знак1"/>
    <w:basedOn w:val="a0"/>
    <w:uiPriority w:val="99"/>
    <w:semiHidden/>
    <w:rsid w:val="00680298"/>
    <w:rPr>
      <w:rFonts w:ascii="Calibri" w:eastAsia="Lucida Sans Unicode" w:hAnsi="Calibri" w:cs="font252"/>
      <w:kern w:val="1"/>
      <w:lang w:eastAsia="ru-RU"/>
    </w:rPr>
  </w:style>
  <w:style w:type="paragraph" w:styleId="af5">
    <w:name w:val="Normal (Web)"/>
    <w:basedOn w:val="a"/>
    <w:rsid w:val="00680298"/>
    <w:pPr>
      <w:spacing w:before="30" w:after="30" w:line="240" w:lineRule="auto"/>
    </w:pPr>
    <w:rPr>
      <w:rFonts w:ascii="Times New Roman" w:eastAsia="Times New Roman" w:hAnsi="Times New Roman" w:cs="Times New Roman"/>
      <w:color w:val="332E2D"/>
      <w:spacing w:val="2"/>
      <w:sz w:val="24"/>
      <w:szCs w:val="24"/>
    </w:rPr>
  </w:style>
  <w:style w:type="character" w:customStyle="1" w:styleId="apple-converted-space">
    <w:name w:val="apple-converted-space"/>
    <w:basedOn w:val="a0"/>
    <w:uiPriority w:val="99"/>
    <w:rsid w:val="00680298"/>
  </w:style>
  <w:style w:type="paragraph" w:customStyle="1" w:styleId="ConsPlusCell">
    <w:name w:val="ConsPlusCell"/>
    <w:uiPriority w:val="99"/>
    <w:rsid w:val="006802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uiPriority w:val="99"/>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ConsPlusNonformat">
    <w:name w:val="ConsPlusNonformat"/>
    <w:rsid w:val="006802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6">
    <w:name w:val="Нормальный (таблица)"/>
    <w:basedOn w:val="a"/>
    <w:next w:val="a"/>
    <w:rsid w:val="00680298"/>
    <w:pPr>
      <w:widowControl w:val="0"/>
      <w:suppressAutoHyphens w:val="0"/>
      <w:autoSpaceDE w:val="0"/>
      <w:autoSpaceDN w:val="0"/>
      <w:adjustRightInd w:val="0"/>
      <w:spacing w:after="0" w:line="240" w:lineRule="auto"/>
      <w:jc w:val="both"/>
    </w:pPr>
    <w:rPr>
      <w:rFonts w:ascii="Times New Roman CYR" w:eastAsia="Times New Roman" w:hAnsi="Times New Roman CYR" w:cs="Times New Roman CYR"/>
      <w:kern w:val="0"/>
      <w:sz w:val="24"/>
      <w:szCs w:val="24"/>
    </w:rPr>
  </w:style>
  <w:style w:type="paragraph" w:customStyle="1" w:styleId="af7">
    <w:name w:val="Таблицы (моноширинный)"/>
    <w:basedOn w:val="a"/>
    <w:next w:val="a"/>
    <w:rsid w:val="00680298"/>
    <w:pPr>
      <w:widowControl w:val="0"/>
      <w:suppressAutoHyphens w:val="0"/>
      <w:autoSpaceDE w:val="0"/>
      <w:autoSpaceDN w:val="0"/>
      <w:adjustRightInd w:val="0"/>
      <w:spacing w:after="0" w:line="240" w:lineRule="auto"/>
    </w:pPr>
    <w:rPr>
      <w:rFonts w:ascii="Courier New" w:eastAsia="Times New Roman" w:hAnsi="Courier New" w:cs="Courier New"/>
      <w:kern w:val="0"/>
      <w:sz w:val="24"/>
      <w:szCs w:val="24"/>
    </w:rPr>
  </w:style>
  <w:style w:type="paragraph" w:customStyle="1" w:styleId="af8">
    <w:name w:val="Прижатый влево"/>
    <w:basedOn w:val="a"/>
    <w:next w:val="a"/>
    <w:rsid w:val="00680298"/>
    <w:pPr>
      <w:widowControl w:val="0"/>
      <w:suppressAutoHyphens w:val="0"/>
      <w:autoSpaceDE w:val="0"/>
      <w:autoSpaceDN w:val="0"/>
      <w:adjustRightInd w:val="0"/>
      <w:spacing w:after="0" w:line="240" w:lineRule="auto"/>
    </w:pPr>
    <w:rPr>
      <w:rFonts w:ascii="Times New Roman CYR" w:eastAsia="Times New Roman" w:hAnsi="Times New Roman CYR" w:cs="Times New Roman CYR"/>
      <w:kern w:val="0"/>
      <w:sz w:val="24"/>
      <w:szCs w:val="24"/>
    </w:rPr>
  </w:style>
  <w:style w:type="character" w:customStyle="1" w:styleId="BodyTextChar">
    <w:name w:val="Body Text Char"/>
    <w:uiPriority w:val="99"/>
    <w:semiHidden/>
    <w:locked/>
    <w:rsid w:val="00680298"/>
    <w:rPr>
      <w:rFonts w:ascii="Times New Roman" w:hAnsi="Times New Roman" w:cs="Times New Roman"/>
      <w:sz w:val="24"/>
      <w:szCs w:val="24"/>
    </w:rPr>
  </w:style>
  <w:style w:type="paragraph" w:customStyle="1" w:styleId="s1">
    <w:name w:val="s_1"/>
    <w:basedOn w:val="a"/>
    <w:uiPriority w:val="99"/>
    <w:rsid w:val="00680298"/>
    <w:pPr>
      <w:suppressAutoHyphens w:val="0"/>
      <w:spacing w:before="100" w:beforeAutospacing="1" w:after="100" w:afterAutospacing="1" w:line="240" w:lineRule="auto"/>
    </w:pPr>
    <w:rPr>
      <w:rFonts w:eastAsia="Times New Roman" w:cs="Calibri"/>
      <w:kern w:val="0"/>
      <w:sz w:val="24"/>
      <w:szCs w:val="24"/>
    </w:rPr>
  </w:style>
  <w:style w:type="paragraph" w:customStyle="1" w:styleId="Style8">
    <w:name w:val="Style8"/>
    <w:basedOn w:val="a"/>
    <w:uiPriority w:val="99"/>
    <w:rsid w:val="00680298"/>
    <w:pPr>
      <w:widowControl w:val="0"/>
      <w:suppressAutoHyphens w:val="0"/>
      <w:autoSpaceDE w:val="0"/>
      <w:autoSpaceDN w:val="0"/>
      <w:adjustRightInd w:val="0"/>
      <w:spacing w:after="0" w:line="240" w:lineRule="auto"/>
      <w:jc w:val="right"/>
    </w:pPr>
    <w:rPr>
      <w:rFonts w:ascii="Times New Roman" w:eastAsiaTheme="minorEastAsia" w:hAnsi="Times New Roman" w:cs="Times New Roman"/>
      <w:kern w:val="0"/>
      <w:sz w:val="24"/>
      <w:szCs w:val="24"/>
    </w:rPr>
  </w:style>
  <w:style w:type="paragraph" w:customStyle="1" w:styleId="Style12">
    <w:name w:val="Style12"/>
    <w:basedOn w:val="a"/>
    <w:uiPriority w:val="99"/>
    <w:rsid w:val="00680298"/>
    <w:pPr>
      <w:widowControl w:val="0"/>
      <w:suppressAutoHyphens w:val="0"/>
      <w:autoSpaceDE w:val="0"/>
      <w:autoSpaceDN w:val="0"/>
      <w:adjustRightInd w:val="0"/>
      <w:spacing w:after="0" w:line="326" w:lineRule="exact"/>
      <w:jc w:val="both"/>
    </w:pPr>
    <w:rPr>
      <w:rFonts w:ascii="Times New Roman" w:eastAsiaTheme="minorEastAsia" w:hAnsi="Times New Roman" w:cs="Times New Roman"/>
      <w:kern w:val="0"/>
      <w:sz w:val="24"/>
      <w:szCs w:val="24"/>
    </w:rPr>
  </w:style>
  <w:style w:type="paragraph" w:customStyle="1" w:styleId="Style13">
    <w:name w:val="Style13"/>
    <w:basedOn w:val="a"/>
    <w:uiPriority w:val="99"/>
    <w:rsid w:val="00680298"/>
    <w:pPr>
      <w:widowControl w:val="0"/>
      <w:suppressAutoHyphens w:val="0"/>
      <w:autoSpaceDE w:val="0"/>
      <w:autoSpaceDN w:val="0"/>
      <w:adjustRightInd w:val="0"/>
      <w:spacing w:after="0" w:line="324" w:lineRule="exact"/>
    </w:pPr>
    <w:rPr>
      <w:rFonts w:ascii="Times New Roman" w:eastAsiaTheme="minorEastAsia" w:hAnsi="Times New Roman" w:cs="Times New Roman"/>
      <w:kern w:val="0"/>
      <w:sz w:val="24"/>
      <w:szCs w:val="24"/>
    </w:rPr>
  </w:style>
  <w:style w:type="paragraph" w:customStyle="1" w:styleId="Style14">
    <w:name w:val="Style14"/>
    <w:basedOn w:val="a"/>
    <w:uiPriority w:val="99"/>
    <w:rsid w:val="00680298"/>
    <w:pPr>
      <w:widowControl w:val="0"/>
      <w:suppressAutoHyphens w:val="0"/>
      <w:autoSpaceDE w:val="0"/>
      <w:autoSpaceDN w:val="0"/>
      <w:adjustRightInd w:val="0"/>
      <w:spacing w:after="0" w:line="322" w:lineRule="exact"/>
      <w:ind w:hanging="326"/>
    </w:pPr>
    <w:rPr>
      <w:rFonts w:ascii="Times New Roman" w:eastAsiaTheme="minorEastAsia" w:hAnsi="Times New Roman" w:cs="Times New Roman"/>
      <w:kern w:val="0"/>
      <w:sz w:val="24"/>
      <w:szCs w:val="24"/>
    </w:rPr>
  </w:style>
  <w:style w:type="paragraph" w:customStyle="1" w:styleId="Style15">
    <w:name w:val="Style15"/>
    <w:basedOn w:val="a"/>
    <w:uiPriority w:val="99"/>
    <w:rsid w:val="00680298"/>
    <w:pPr>
      <w:widowControl w:val="0"/>
      <w:suppressAutoHyphens w:val="0"/>
      <w:autoSpaceDE w:val="0"/>
      <w:autoSpaceDN w:val="0"/>
      <w:adjustRightInd w:val="0"/>
      <w:spacing w:after="0" w:line="240" w:lineRule="auto"/>
      <w:jc w:val="both"/>
    </w:pPr>
    <w:rPr>
      <w:rFonts w:ascii="Times New Roman" w:eastAsiaTheme="minorEastAsia" w:hAnsi="Times New Roman" w:cs="Times New Roman"/>
      <w:kern w:val="0"/>
      <w:sz w:val="24"/>
      <w:szCs w:val="24"/>
    </w:rPr>
  </w:style>
  <w:style w:type="paragraph" w:customStyle="1" w:styleId="Style17">
    <w:name w:val="Style17"/>
    <w:basedOn w:val="a"/>
    <w:uiPriority w:val="99"/>
    <w:rsid w:val="00680298"/>
    <w:pPr>
      <w:widowControl w:val="0"/>
      <w:suppressAutoHyphens w:val="0"/>
      <w:autoSpaceDE w:val="0"/>
      <w:autoSpaceDN w:val="0"/>
      <w:adjustRightInd w:val="0"/>
      <w:spacing w:after="0" w:line="319" w:lineRule="exact"/>
      <w:ind w:hanging="341"/>
    </w:pPr>
    <w:rPr>
      <w:rFonts w:ascii="Times New Roman" w:eastAsiaTheme="minorEastAsia" w:hAnsi="Times New Roman" w:cs="Times New Roman"/>
      <w:kern w:val="0"/>
      <w:sz w:val="24"/>
      <w:szCs w:val="24"/>
    </w:rPr>
  </w:style>
  <w:style w:type="paragraph" w:customStyle="1" w:styleId="Style18">
    <w:name w:val="Style18"/>
    <w:basedOn w:val="a"/>
    <w:uiPriority w:val="99"/>
    <w:rsid w:val="00680298"/>
    <w:pPr>
      <w:widowControl w:val="0"/>
      <w:suppressAutoHyphens w:val="0"/>
      <w:autoSpaceDE w:val="0"/>
      <w:autoSpaceDN w:val="0"/>
      <w:adjustRightInd w:val="0"/>
      <w:spacing w:after="0" w:line="324" w:lineRule="exact"/>
    </w:pPr>
    <w:rPr>
      <w:rFonts w:ascii="Times New Roman" w:eastAsiaTheme="minorEastAsia" w:hAnsi="Times New Roman" w:cs="Times New Roman"/>
      <w:kern w:val="0"/>
      <w:sz w:val="24"/>
      <w:szCs w:val="24"/>
    </w:rPr>
  </w:style>
  <w:style w:type="paragraph" w:customStyle="1" w:styleId="Style19">
    <w:name w:val="Style19"/>
    <w:basedOn w:val="a"/>
    <w:uiPriority w:val="99"/>
    <w:rsid w:val="00680298"/>
    <w:pPr>
      <w:widowControl w:val="0"/>
      <w:suppressAutoHyphens w:val="0"/>
      <w:autoSpaceDE w:val="0"/>
      <w:autoSpaceDN w:val="0"/>
      <w:adjustRightInd w:val="0"/>
      <w:spacing w:after="0" w:line="269" w:lineRule="exact"/>
    </w:pPr>
    <w:rPr>
      <w:rFonts w:ascii="Times New Roman" w:eastAsiaTheme="minorEastAsia" w:hAnsi="Times New Roman" w:cs="Times New Roman"/>
      <w:kern w:val="0"/>
      <w:sz w:val="24"/>
      <w:szCs w:val="24"/>
    </w:rPr>
  </w:style>
  <w:style w:type="paragraph" w:customStyle="1" w:styleId="Style20">
    <w:name w:val="Style20"/>
    <w:basedOn w:val="a"/>
    <w:uiPriority w:val="99"/>
    <w:rsid w:val="00680298"/>
    <w:pPr>
      <w:widowControl w:val="0"/>
      <w:suppressAutoHyphens w:val="0"/>
      <w:autoSpaceDE w:val="0"/>
      <w:autoSpaceDN w:val="0"/>
      <w:adjustRightInd w:val="0"/>
      <w:spacing w:after="0" w:line="240" w:lineRule="auto"/>
    </w:pPr>
    <w:rPr>
      <w:rFonts w:ascii="Times New Roman" w:eastAsiaTheme="minorEastAsia" w:hAnsi="Times New Roman" w:cs="Times New Roman"/>
      <w:kern w:val="0"/>
      <w:sz w:val="24"/>
      <w:szCs w:val="24"/>
    </w:rPr>
  </w:style>
  <w:style w:type="paragraph" w:customStyle="1" w:styleId="Style21">
    <w:name w:val="Style21"/>
    <w:basedOn w:val="a"/>
    <w:uiPriority w:val="99"/>
    <w:rsid w:val="00680298"/>
    <w:pPr>
      <w:widowControl w:val="0"/>
      <w:suppressAutoHyphens w:val="0"/>
      <w:autoSpaceDE w:val="0"/>
      <w:autoSpaceDN w:val="0"/>
      <w:adjustRightInd w:val="0"/>
      <w:spacing w:after="0" w:line="278" w:lineRule="exact"/>
      <w:jc w:val="both"/>
    </w:pPr>
    <w:rPr>
      <w:rFonts w:ascii="Times New Roman" w:eastAsiaTheme="minorEastAsia" w:hAnsi="Times New Roman" w:cs="Times New Roman"/>
      <w:kern w:val="0"/>
      <w:sz w:val="24"/>
      <w:szCs w:val="24"/>
    </w:rPr>
  </w:style>
  <w:style w:type="character" w:customStyle="1" w:styleId="FontStyle25">
    <w:name w:val="Font Style25"/>
    <w:basedOn w:val="a0"/>
    <w:uiPriority w:val="99"/>
    <w:rsid w:val="00680298"/>
    <w:rPr>
      <w:rFonts w:ascii="Times New Roman" w:hAnsi="Times New Roman" w:cs="Times New Roman" w:hint="default"/>
      <w:b/>
      <w:bCs/>
      <w:sz w:val="20"/>
      <w:szCs w:val="20"/>
    </w:rPr>
  </w:style>
  <w:style w:type="character" w:customStyle="1" w:styleId="FontStyle27">
    <w:name w:val="Font Style27"/>
    <w:basedOn w:val="a0"/>
    <w:uiPriority w:val="99"/>
    <w:rsid w:val="00680298"/>
    <w:rPr>
      <w:rFonts w:ascii="Times New Roman" w:hAnsi="Times New Roman" w:cs="Times New Roman" w:hint="default"/>
      <w:sz w:val="20"/>
      <w:szCs w:val="20"/>
    </w:rPr>
  </w:style>
  <w:style w:type="character" w:customStyle="1" w:styleId="FontStyle28">
    <w:name w:val="Font Style28"/>
    <w:basedOn w:val="a0"/>
    <w:uiPriority w:val="99"/>
    <w:rsid w:val="00680298"/>
    <w:rPr>
      <w:rFonts w:ascii="Times New Roman" w:hAnsi="Times New Roman" w:cs="Times New Roman" w:hint="default"/>
      <w:sz w:val="26"/>
      <w:szCs w:val="26"/>
    </w:rPr>
  </w:style>
  <w:style w:type="character" w:customStyle="1" w:styleId="FontStyle29">
    <w:name w:val="Font Style29"/>
    <w:basedOn w:val="a0"/>
    <w:uiPriority w:val="99"/>
    <w:rsid w:val="00680298"/>
    <w:rPr>
      <w:rFonts w:ascii="Times New Roman" w:hAnsi="Times New Roman" w:cs="Times New Roman" w:hint="default"/>
      <w:b/>
      <w:bCs/>
      <w:sz w:val="26"/>
      <w:szCs w:val="26"/>
    </w:rPr>
  </w:style>
  <w:style w:type="character" w:customStyle="1" w:styleId="af9">
    <w:name w:val="Цветовое выделение"/>
    <w:rsid w:val="00680298"/>
    <w:rPr>
      <w:b/>
      <w:bCs/>
      <w:color w:val="000080"/>
      <w:szCs w:val="20"/>
    </w:rPr>
  </w:style>
  <w:style w:type="paragraph" w:customStyle="1" w:styleId="Style6">
    <w:name w:val="Style6"/>
    <w:basedOn w:val="a"/>
    <w:uiPriority w:val="99"/>
    <w:rsid w:val="00680298"/>
    <w:pPr>
      <w:widowControl w:val="0"/>
      <w:suppressAutoHyphens w:val="0"/>
      <w:autoSpaceDE w:val="0"/>
      <w:autoSpaceDN w:val="0"/>
      <w:adjustRightInd w:val="0"/>
      <w:spacing w:after="0" w:line="321" w:lineRule="exact"/>
      <w:ind w:firstLine="3979"/>
    </w:pPr>
    <w:rPr>
      <w:rFonts w:ascii="Times New Roman" w:eastAsia="Times New Roman" w:hAnsi="Times New Roman" w:cs="Times New Roman"/>
      <w:kern w:val="0"/>
      <w:sz w:val="24"/>
      <w:szCs w:val="24"/>
    </w:rPr>
  </w:style>
  <w:style w:type="paragraph" w:customStyle="1" w:styleId="Style5">
    <w:name w:val="Style5"/>
    <w:basedOn w:val="a"/>
    <w:uiPriority w:val="99"/>
    <w:rsid w:val="00680298"/>
    <w:pPr>
      <w:widowControl w:val="0"/>
      <w:suppressAutoHyphens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7">
    <w:name w:val="Style7"/>
    <w:basedOn w:val="a"/>
    <w:uiPriority w:val="99"/>
    <w:rsid w:val="00680298"/>
    <w:pPr>
      <w:widowControl w:val="0"/>
      <w:suppressAutoHyphens w:val="0"/>
      <w:autoSpaceDE w:val="0"/>
      <w:autoSpaceDN w:val="0"/>
      <w:adjustRightInd w:val="0"/>
      <w:spacing w:after="0" w:line="326" w:lineRule="exact"/>
      <w:ind w:firstLine="696"/>
      <w:jc w:val="both"/>
    </w:pPr>
    <w:rPr>
      <w:rFonts w:ascii="Times New Roman" w:eastAsia="Times New Roman" w:hAnsi="Times New Roman" w:cs="Times New Roman"/>
      <w:kern w:val="0"/>
      <w:sz w:val="24"/>
      <w:szCs w:val="24"/>
    </w:rPr>
  </w:style>
  <w:style w:type="paragraph" w:customStyle="1" w:styleId="Style11">
    <w:name w:val="Style11"/>
    <w:basedOn w:val="a"/>
    <w:uiPriority w:val="99"/>
    <w:rsid w:val="00680298"/>
    <w:pPr>
      <w:widowControl w:val="0"/>
      <w:suppressAutoHyphens w:val="0"/>
      <w:autoSpaceDE w:val="0"/>
      <w:autoSpaceDN w:val="0"/>
      <w:adjustRightInd w:val="0"/>
      <w:spacing w:after="0" w:line="324" w:lineRule="exact"/>
      <w:ind w:firstLine="202"/>
    </w:pPr>
    <w:rPr>
      <w:rFonts w:ascii="Times New Roman" w:eastAsia="Times New Roman" w:hAnsi="Times New Roman" w:cs="Times New Roman"/>
      <w:kern w:val="0"/>
      <w:sz w:val="24"/>
      <w:szCs w:val="24"/>
    </w:rPr>
  </w:style>
  <w:style w:type="character" w:customStyle="1" w:styleId="FontStyle30">
    <w:name w:val="Font Style30"/>
    <w:basedOn w:val="a0"/>
    <w:uiPriority w:val="99"/>
    <w:rsid w:val="00680298"/>
    <w:rPr>
      <w:rFonts w:ascii="Times New Roman" w:hAnsi="Times New Roman" w:cs="Times New Roman" w:hint="default"/>
      <w:sz w:val="26"/>
      <w:szCs w:val="26"/>
    </w:rPr>
  </w:style>
  <w:style w:type="paragraph" w:customStyle="1" w:styleId="93622efd2aa7ee33dd374da1bf92a489s6">
    <w:name w:val="93622efd2aa7ee33dd374da1bf92a489s6"/>
    <w:basedOn w:val="a"/>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263971306bb178b27d1e200a5c980378s3">
    <w:name w:val="263971306bb178b27d1e200a5c980378s3"/>
    <w:basedOn w:val="a"/>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b5d1ee127382cbf4ed3a671f1853e9c1s4">
    <w:name w:val="b5d1ee127382cbf4ed3a671f1853e9c1s4"/>
    <w:basedOn w:val="a"/>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e8d658274c64693da41e93035945c66bs8">
    <w:name w:val="e8d658274c64693da41e93035945c66bs8"/>
    <w:basedOn w:val="a"/>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a454f755461ad931995c3f823857c6eas11">
    <w:name w:val="a454f755461ad931995c3f823857c6eas11"/>
    <w:basedOn w:val="a"/>
    <w:rsid w:val="00680298"/>
    <w:pPr>
      <w:suppressAutoHyphens w:val="0"/>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345ef3c3a60bd82c0f33798e53b392f2bumpedfont15">
    <w:name w:val="345ef3c3a60bd82c0f33798e53b392f2bumpedfont15"/>
    <w:basedOn w:val="a0"/>
    <w:rsid w:val="00680298"/>
  </w:style>
  <w:style w:type="character" w:customStyle="1" w:styleId="3cd3633a0beb813306df475e70a94821s2">
    <w:name w:val="3cd3633a0beb813306df475e70a94821s2"/>
    <w:basedOn w:val="a0"/>
    <w:rsid w:val="00680298"/>
  </w:style>
  <w:style w:type="character" w:customStyle="1" w:styleId="31a4d36d391ff87c43bdd4c7f286dd78s12">
    <w:name w:val="31a4d36d391ff87c43bdd4c7f286dd78s12"/>
    <w:basedOn w:val="a0"/>
    <w:rsid w:val="00680298"/>
  </w:style>
  <w:style w:type="character" w:customStyle="1" w:styleId="28170ffcf64e02a0cd3da81525ccf551s13">
    <w:name w:val="28170ffcf64e02a0cd3da81525ccf551s13"/>
    <w:basedOn w:val="a0"/>
    <w:rsid w:val="00680298"/>
  </w:style>
  <w:style w:type="character" w:customStyle="1" w:styleId="885a3218b19909d999b66fffd8105830s14">
    <w:name w:val="885a3218b19909d999b66fffd8105830s14"/>
    <w:basedOn w:val="a0"/>
    <w:rsid w:val="00680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scli.ru/ru/legal_texts/act_municipal_education/index.php?do4=document&amp;id4=96e20c02-1b12-465a-b64c-24aa92270007" TargetMode="External"/><Relationship Id="rId18" Type="http://schemas.openxmlformats.org/officeDocument/2006/relationships/hyperlink" Target="http://ivo.garant.ru/document?id=71892286&amp;sub=0" TargetMode="External"/><Relationship Id="rId26" Type="http://schemas.openxmlformats.org/officeDocument/2006/relationships/hyperlink" Target="http://ivo.garant.ru/document?id=12022754&amp;sub=0" TargetMode="External"/><Relationship Id="rId39" Type="http://schemas.openxmlformats.org/officeDocument/2006/relationships/hyperlink" Target="http://ivo.garant.ru/document?id=70308460&amp;sub=100000" TargetMode="External"/><Relationship Id="rId21" Type="http://schemas.openxmlformats.org/officeDocument/2006/relationships/hyperlink" Target="http://ivo.garant.ru/document?id=79139&amp;sub=0" TargetMode="External"/><Relationship Id="rId34" Type="http://schemas.openxmlformats.org/officeDocument/2006/relationships/hyperlink" Target="http://ivo.garant.ru/document?id=70308460&amp;sub=100000" TargetMode="External"/><Relationship Id="rId42" Type="http://schemas.openxmlformats.org/officeDocument/2006/relationships/hyperlink" Target="http://ivo.garant.ru/document?id=12022754&amp;sub=0" TargetMode="External"/><Relationship Id="rId47" Type="http://schemas.openxmlformats.org/officeDocument/2006/relationships/hyperlink" Target="http://ivo.garant.ru/document?id=12022754&amp;sub=0" TargetMode="External"/><Relationship Id="rId50" Type="http://schemas.openxmlformats.org/officeDocument/2006/relationships/hyperlink" Target="http://ivo.garant.ru/document?id=79139&amp;sub=0" TargetMode="External"/><Relationship Id="rId55" Type="http://schemas.openxmlformats.org/officeDocument/2006/relationships/hyperlink" Target="http://ivo.garant.ru/document?id=12022754&amp;sub=0" TargetMode="External"/><Relationship Id="rId63" Type="http://schemas.openxmlformats.org/officeDocument/2006/relationships/hyperlink" Target="http://ivo.garant.ru/document?id=70308460&amp;sub=100000" TargetMode="External"/><Relationship Id="rId68" Type="http://schemas.openxmlformats.org/officeDocument/2006/relationships/hyperlink" Target="http://ivo.garant.ru/document?id=70308460&amp;sub=100000" TargetMode="External"/><Relationship Id="rId76" Type="http://schemas.openxmlformats.org/officeDocument/2006/relationships/hyperlink" Target="http://ivo.garant.ru/document?id=12022754&amp;sub=0" TargetMode="External"/><Relationship Id="rId84" Type="http://schemas.openxmlformats.org/officeDocument/2006/relationships/theme" Target="theme/theme1.xml"/><Relationship Id="rId7" Type="http://schemas.openxmlformats.org/officeDocument/2006/relationships/hyperlink" Target="consultantplus://offline/ref=DB0A5F946CAE8C6B2AD23BF5513773DDFE1A55CB0BD349711283BE5A0B6B492D74450948C176319DA2D923w016F" TargetMode="External"/><Relationship Id="rId71" Type="http://schemas.openxmlformats.org/officeDocument/2006/relationships/hyperlink" Target="http://ivo.garant.ru/document?id=12022754&amp;sub=0"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ivo.garant.ru/document?id=70308460&amp;sub=100000" TargetMode="External"/><Relationship Id="rId11" Type="http://schemas.openxmlformats.org/officeDocument/2006/relationships/hyperlink" Target="file:///G:\..\..\&#1052;&#1086;&#1080;%20&#1076;&#1086;&#1082;&#1091;&#1084;&#1077;&#1085;&#1090;&#1099;\&#1055;&#1088;&#1080;&#1082;&#1072;&#1079;&#1099;%20&#1087;&#1086;%20&#1087;&#1088;&#1086;&#1080;&#1079;&#1074;&#1086;&#1076;&#1089;&#1090;&#1074;&#1077;&#1085;&#1085;&#1099;&#1084;%20&#1074;&#1086;&#1087;&#1088;&#1086;&#1089;&#1072;&#1084;\&#1055;&#1088;&#1080;&#1082;&#1072;&#1079;&#1099;%20&#1076;&#1083;&#1103;%20&#1059;&#1087;&#1088;&#1072;&#1074;&#1083;&#1077;&#1085;&#1080;&#1103;%20&#1052;&#1080;&#1085;&#1102;&#1089;&#1090;&#1072;%20&#1080;%20&#1052;&#1048;&#1048;&#1055;\2019\&#1040;&#1085;&#1090;&#1080;&#1084;&#1086;&#1085;&#1086;&#1087;&#1086;&#1083;&#1100;&#1085;&#1099;&#1081;%20&#1082;&#1086;&#1084;&#1087;&#1083;&#1072;&#1077;&#1085;&#1089;\&#1055;&#1088;&#1080;&#1082;&#1072;&#1079;.doc" TargetMode="External"/><Relationship Id="rId24" Type="http://schemas.openxmlformats.org/officeDocument/2006/relationships/hyperlink" Target="http://ivo.garant.ru/document?id=79222&amp;sub=0" TargetMode="External"/><Relationship Id="rId32" Type="http://schemas.openxmlformats.org/officeDocument/2006/relationships/hyperlink" Target="http://ivo.garant.ru/document?id=12022754&amp;sub=0" TargetMode="External"/><Relationship Id="rId37" Type="http://schemas.openxmlformats.org/officeDocument/2006/relationships/hyperlink" Target="http://ivo.garant.ru/document?id=12022754&amp;sub=0" TargetMode="External"/><Relationship Id="rId40" Type="http://schemas.openxmlformats.org/officeDocument/2006/relationships/hyperlink" Target="http://ivo.garant.ru/document?id=12012604&amp;sub=70" TargetMode="External"/><Relationship Id="rId45" Type="http://schemas.openxmlformats.org/officeDocument/2006/relationships/hyperlink" Target="http://ivo.garant.ru/document?id=70308460&amp;sub=100000" TargetMode="External"/><Relationship Id="rId53" Type="http://schemas.openxmlformats.org/officeDocument/2006/relationships/hyperlink" Target="http://ivo.garant.ru/document?id=79222&amp;sub=0" TargetMode="External"/><Relationship Id="rId58" Type="http://schemas.openxmlformats.org/officeDocument/2006/relationships/hyperlink" Target="http://ivo.garant.ru/document?id=70308460&amp;sub=100000" TargetMode="External"/><Relationship Id="rId66" Type="http://schemas.openxmlformats.org/officeDocument/2006/relationships/hyperlink" Target="http://ivo.garant.ru/document?id=12022754&amp;sub=0" TargetMode="External"/><Relationship Id="rId74" Type="http://schemas.openxmlformats.org/officeDocument/2006/relationships/hyperlink" Target="http://ivo.garant.ru/document?id=70308460&amp;sub=100000" TargetMode="External"/><Relationship Id="rId79" Type="http://schemas.openxmlformats.org/officeDocument/2006/relationships/hyperlink" Target="http://ivo.garant.ru/document?id=70308460&amp;sub=100000" TargetMode="External"/><Relationship Id="rId5" Type="http://schemas.openxmlformats.org/officeDocument/2006/relationships/image" Target="media/image1.png"/><Relationship Id="rId61" Type="http://schemas.openxmlformats.org/officeDocument/2006/relationships/hyperlink" Target="http://ivo.garant.ru/document?id=12022754&amp;sub=0" TargetMode="External"/><Relationship Id="rId82" Type="http://schemas.openxmlformats.org/officeDocument/2006/relationships/hyperlink" Target="http://www.ozinki" TargetMode="External"/><Relationship Id="rId10" Type="http://schemas.openxmlformats.org/officeDocument/2006/relationships/hyperlink" Target="file:///G:\..\..\&#1052;&#1086;&#1080;%20&#1076;&#1086;&#1082;&#1091;&#1084;&#1077;&#1085;&#1090;&#1099;\&#1055;&#1088;&#1080;&#1082;&#1072;&#1079;&#1099;%20&#1087;&#1086;%20&#1087;&#1088;&#1086;&#1080;&#1079;&#1074;&#1086;&#1076;&#1089;&#1090;&#1074;&#1077;&#1085;&#1085;&#1099;&#1084;%20&#1074;&#1086;&#1087;&#1088;&#1086;&#1089;&#1072;&#1084;\&#1055;&#1088;&#1080;&#1082;&#1072;&#1079;&#1099;%20&#1076;&#1083;&#1103;%20&#1059;&#1087;&#1088;&#1072;&#1074;&#1083;&#1077;&#1085;&#1080;&#1103;%20&#1052;&#1080;&#1085;&#1102;&#1089;&#1090;&#1072;%20&#1080;%20&#1052;&#1048;&#1048;&#1055;\2019\&#1040;&#1085;&#1090;&#1080;&#1084;&#1086;&#1085;&#1086;&#1087;&#1086;&#1083;&#1100;&#1085;&#1099;&#1081;%20&#1082;&#1086;&#1084;&#1087;&#1083;&#1072;&#1077;&#1085;&#1089;\&#1055;&#1088;&#1080;&#1082;&#1072;&#1079;.doc" TargetMode="External"/><Relationship Id="rId19" Type="http://schemas.openxmlformats.org/officeDocument/2006/relationships/hyperlink" Target="http://ivo.garant.ru/document?id=70308460&amp;sub=100000" TargetMode="External"/><Relationship Id="rId31" Type="http://schemas.openxmlformats.org/officeDocument/2006/relationships/hyperlink" Target="http://ivo.garant.ru/document?id=12022754&amp;sub=0" TargetMode="External"/><Relationship Id="rId44" Type="http://schemas.openxmlformats.org/officeDocument/2006/relationships/hyperlink" Target="http://ivo.garant.ru/document?id=12022754&amp;sub=0" TargetMode="External"/><Relationship Id="rId52" Type="http://schemas.openxmlformats.org/officeDocument/2006/relationships/hyperlink" Target="http://ivo.garant.ru/document?id=70365940&amp;sub=0" TargetMode="External"/><Relationship Id="rId60" Type="http://schemas.openxmlformats.org/officeDocument/2006/relationships/hyperlink" Target="http://ivo.garant.ru/document?id=12022754&amp;sub=0" TargetMode="External"/><Relationship Id="rId65" Type="http://schemas.openxmlformats.org/officeDocument/2006/relationships/hyperlink" Target="http://ivo.garant.ru/document?id=12022754&amp;sub=0" TargetMode="External"/><Relationship Id="rId73" Type="http://schemas.openxmlformats.org/officeDocument/2006/relationships/hyperlink" Target="http://ivo.garant.ru/document?id=12022754&amp;sub=0" TargetMode="External"/><Relationship Id="rId78" Type="http://schemas.openxmlformats.org/officeDocument/2006/relationships/hyperlink" Target="http://ivo.garant.ru/document?id=12022754&amp;sub=0" TargetMode="External"/><Relationship Id="rId8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consultantplus://offline/ref=DB0A5F946CAE8C6B2AD23BF5513773DDFE1B53CC08851E7343D6B05F033B133D700C5D41DE722E83A1C7200F26w018F" TargetMode="External"/><Relationship Id="rId14" Type="http://schemas.openxmlformats.org/officeDocument/2006/relationships/image" Target="media/image4.png"/><Relationship Id="rId22" Type="http://schemas.openxmlformats.org/officeDocument/2006/relationships/hyperlink" Target="http://ivo.garant.ru/document?id=70308460&amp;sub=100000" TargetMode="External"/><Relationship Id="rId27" Type="http://schemas.openxmlformats.org/officeDocument/2006/relationships/hyperlink" Target="http://ivo.garant.ru/document?id=12022754&amp;sub=0" TargetMode="External"/><Relationship Id="rId30" Type="http://schemas.openxmlformats.org/officeDocument/2006/relationships/hyperlink" Target="http://ivo.garant.ru/document?id=70308460&amp;sub=100000" TargetMode="External"/><Relationship Id="rId35" Type="http://schemas.openxmlformats.org/officeDocument/2006/relationships/hyperlink" Target="http://ivo.garant.ru/document?id=70308460&amp;sub=100000" TargetMode="External"/><Relationship Id="rId43" Type="http://schemas.openxmlformats.org/officeDocument/2006/relationships/hyperlink" Target="http://ivo.garant.ru/document?id=12022754&amp;sub=0" TargetMode="External"/><Relationship Id="rId48" Type="http://schemas.openxmlformats.org/officeDocument/2006/relationships/hyperlink" Target="http://ivo.garant.ru/document?id=12022754&amp;sub=0" TargetMode="External"/><Relationship Id="rId56" Type="http://schemas.openxmlformats.org/officeDocument/2006/relationships/hyperlink" Target="http://ivo.garant.ru/document?id=12022754&amp;sub=0" TargetMode="External"/><Relationship Id="rId64" Type="http://schemas.openxmlformats.org/officeDocument/2006/relationships/hyperlink" Target="http://ivo.garant.ru/document?id=70308460&amp;sub=100000" TargetMode="External"/><Relationship Id="rId69" Type="http://schemas.openxmlformats.org/officeDocument/2006/relationships/hyperlink" Target="http://ivo.garant.ru/document?id=12012604&amp;sub=70" TargetMode="External"/><Relationship Id="rId77" Type="http://schemas.openxmlformats.org/officeDocument/2006/relationships/hyperlink" Target="http://ivo.garant.ru/document?id=12022754&amp;sub=0" TargetMode="External"/><Relationship Id="rId8" Type="http://schemas.openxmlformats.org/officeDocument/2006/relationships/hyperlink" Target="consultantplus://offline/ref=DB0A5F946CAE8C6B2AD23BF5513773DDFE1B56C809871E7343D6B05F033B133D700C5D41DE722E83A1C7200F26w018F" TargetMode="External"/><Relationship Id="rId51" Type="http://schemas.openxmlformats.org/officeDocument/2006/relationships/hyperlink" Target="http://ivo.garant.ru/document?id=70308460&amp;sub=100000" TargetMode="External"/><Relationship Id="rId72" Type="http://schemas.openxmlformats.org/officeDocument/2006/relationships/hyperlink" Target="http://ivo.garant.ru/document?id=12022754&amp;sub=0" TargetMode="External"/><Relationship Id="rId80" Type="http://schemas.openxmlformats.org/officeDocument/2006/relationships/hyperlink" Target="http://ivo.garant.ru/document?id=12022754&amp;sub=0"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ivo.garant.ru/document?id=12012604&amp;sub=161" TargetMode="External"/><Relationship Id="rId25" Type="http://schemas.openxmlformats.org/officeDocument/2006/relationships/hyperlink" Target="http://ivo.garant.ru/document?id=70308460&amp;sub=100000" TargetMode="External"/><Relationship Id="rId33" Type="http://schemas.openxmlformats.org/officeDocument/2006/relationships/hyperlink" Target="http://ivo.garant.ru/document?id=12022754&amp;sub=0" TargetMode="External"/><Relationship Id="rId38" Type="http://schemas.openxmlformats.org/officeDocument/2006/relationships/hyperlink" Target="http://ivo.garant.ru/document?id=12022754&amp;sub=0" TargetMode="External"/><Relationship Id="rId46" Type="http://schemas.openxmlformats.org/officeDocument/2006/relationships/hyperlink" Target="http://ivo.garant.ru/document?id=12022754&amp;sub=0" TargetMode="External"/><Relationship Id="rId59" Type="http://schemas.openxmlformats.org/officeDocument/2006/relationships/hyperlink" Target="http://ivo.garant.ru/document?id=70308460&amp;sub=100000" TargetMode="External"/><Relationship Id="rId67" Type="http://schemas.openxmlformats.org/officeDocument/2006/relationships/hyperlink" Target="http://ivo.garant.ru/document?id=12022754&amp;sub=0" TargetMode="External"/><Relationship Id="rId20" Type="http://schemas.openxmlformats.org/officeDocument/2006/relationships/hyperlink" Target="http://ivo.garant.ru/document?id=70308460&amp;sub=100000" TargetMode="External"/><Relationship Id="rId41" Type="http://schemas.openxmlformats.org/officeDocument/2006/relationships/hyperlink" Target="http://ivo.garant.ru/document?id=70308460&amp;sub=100000" TargetMode="External"/><Relationship Id="rId54" Type="http://schemas.openxmlformats.org/officeDocument/2006/relationships/hyperlink" Target="http://ivo.garant.ru/document?id=70308460&amp;sub=100000" TargetMode="External"/><Relationship Id="rId62" Type="http://schemas.openxmlformats.org/officeDocument/2006/relationships/hyperlink" Target="http://ivo.garant.ru/document?id=12022754&amp;sub=0" TargetMode="External"/><Relationship Id="rId70" Type="http://schemas.openxmlformats.org/officeDocument/2006/relationships/hyperlink" Target="http://ivo.garant.ru/document?id=70308460&amp;sub=100000" TargetMode="External"/><Relationship Id="rId75" Type="http://schemas.openxmlformats.org/officeDocument/2006/relationships/hyperlink" Target="http://ivo.garant.ru/document?id=70308460&amp;sub=100000"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5.png"/><Relationship Id="rId23" Type="http://schemas.openxmlformats.org/officeDocument/2006/relationships/hyperlink" Target="http://ivo.garant.ru/document?id=70365940&amp;sub=0" TargetMode="External"/><Relationship Id="rId28" Type="http://schemas.openxmlformats.org/officeDocument/2006/relationships/hyperlink" Target="http://ivo.garant.ru/document?id=12022754&amp;sub=0" TargetMode="External"/><Relationship Id="rId36" Type="http://schemas.openxmlformats.org/officeDocument/2006/relationships/hyperlink" Target="http://ivo.garant.ru/document?id=12022754&amp;sub=0" TargetMode="External"/><Relationship Id="rId49" Type="http://schemas.openxmlformats.org/officeDocument/2006/relationships/hyperlink" Target="http://ivo.garant.ru/document?id=12022754&amp;sub=0" TargetMode="External"/><Relationship Id="rId57" Type="http://schemas.openxmlformats.org/officeDocument/2006/relationships/hyperlink" Target="http://ivo.garant.ru/document?id=1202275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147</Pages>
  <Words>36778</Words>
  <Characters>209636</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2020-02-05T11:32:00Z</dcterms:created>
  <dcterms:modified xsi:type="dcterms:W3CDTF">2020-02-05T12:10:00Z</dcterms:modified>
</cp:coreProperties>
</file>